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51CCF2CC" w14:textId="16CF6BF2" w:rsidR="009933C1" w:rsidRPr="005E279E" w:rsidRDefault="00245020" w:rsidP="009E5C09">
      <w:pPr>
        <w:spacing w:after="0" w:line="240" w:lineRule="auto"/>
        <w:jc w:val="both"/>
        <w:rPr>
          <w:rFonts w:ascii="Times New Roman" w:hAnsi="Times New Roman" w:cs="Times New Roman"/>
          <w:sz w:val="24"/>
          <w:szCs w:val="24"/>
        </w:rPr>
      </w:pPr>
      <w:r w:rsidRPr="009E5C09">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C7F82">
        <w:rPr>
          <w:rFonts w:ascii="Times New Roman" w:hAnsi="Times New Roman" w:cs="Times New Roman"/>
          <w:sz w:val="24"/>
          <w:szCs w:val="24"/>
        </w:rPr>
        <w:t xml:space="preserve">): </w:t>
      </w:r>
      <w:r w:rsidR="00B2511F" w:rsidRPr="00DC7F82">
        <w:rPr>
          <w:rFonts w:ascii="Times New Roman" w:hAnsi="Times New Roman" w:cs="Times New Roman"/>
          <w:sz w:val="24"/>
          <w:szCs w:val="24"/>
          <w:bdr w:val="none" w:sz="0" w:space="0" w:color="auto" w:frame="1"/>
        </w:rPr>
        <w:t xml:space="preserve"> </w:t>
      </w:r>
      <w:r w:rsidR="00DC7F82" w:rsidRPr="00DC7F82">
        <w:rPr>
          <w:rFonts w:ascii="Times New Roman" w:hAnsi="Times New Roman" w:cs="Times New Roman"/>
          <w:sz w:val="24"/>
          <w:szCs w:val="24"/>
        </w:rPr>
        <w:t>Закупівля далекоміру лазерного код CPV за ЄЗС ДК 021:2015 38330000-7 — Ручні прилади для вимірювання відстаней</w:t>
      </w:r>
    </w:p>
    <w:p w14:paraId="4379B8B3" w14:textId="3E8B5008" w:rsidR="00F90C90" w:rsidRPr="005E279E" w:rsidRDefault="00F90C90" w:rsidP="009933C1">
      <w:pPr>
        <w:pStyle w:val="2"/>
        <w:shd w:val="clear" w:color="auto" w:fill="FFFFFF" w:themeFill="background1"/>
        <w:spacing w:before="0" w:beforeAutospacing="0" w:after="0" w:afterAutospacing="0"/>
        <w:jc w:val="both"/>
        <w:textAlignment w:val="baseline"/>
        <w:rPr>
          <w:b w:val="0"/>
          <w:bCs w:val="0"/>
          <w:color w:val="585858"/>
          <w:sz w:val="24"/>
          <w:szCs w:val="24"/>
        </w:rPr>
      </w:pPr>
    </w:p>
    <w:p w14:paraId="121122A8" w14:textId="6B7C92B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C0A46">
        <w:rPr>
          <w:rFonts w:ascii="Times New Roman" w:hAnsi="Times New Roman" w:cs="Times New Roman"/>
          <w:sz w:val="24"/>
          <w:szCs w:val="24"/>
        </w:rPr>
        <w:t>10</w:t>
      </w:r>
      <w:r w:rsidR="001944C8">
        <w:rPr>
          <w:rFonts w:ascii="Times New Roman" w:hAnsi="Times New Roman" w:cs="Times New Roman"/>
          <w:sz w:val="24"/>
          <w:szCs w:val="24"/>
        </w:rPr>
        <w:t>-</w:t>
      </w:r>
      <w:r w:rsidR="006C0A46">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DC7F82">
        <w:rPr>
          <w:rFonts w:ascii="Times New Roman" w:hAnsi="Times New Roman" w:cs="Times New Roman"/>
          <w:sz w:val="24"/>
          <w:szCs w:val="24"/>
        </w:rPr>
        <w:t>9063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1C44463" w14:textId="5601BA07" w:rsidR="005E279E" w:rsidRPr="00DC7F82" w:rsidRDefault="009D1AE9" w:rsidP="005E279E">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C7F82" w:rsidRPr="00DC7F82">
        <w:rPr>
          <w:rFonts w:ascii="Times New Roman" w:hAnsi="Times New Roman" w:cs="Times New Roman"/>
          <w:sz w:val="24"/>
          <w:szCs w:val="24"/>
        </w:rPr>
        <w:t>Закупівля далекоміру лазерного код CPV за ЄЗС ДК 021:2015 38330000-7 — Ручні прилади для вимірювання відстаней</w:t>
      </w:r>
    </w:p>
    <w:p w14:paraId="7C8E816B" w14:textId="55274CE3" w:rsidR="00CD0EC0" w:rsidRDefault="00CD0EC0" w:rsidP="002F7B4B">
      <w:pPr>
        <w:spacing w:after="0" w:line="240" w:lineRule="auto"/>
        <w:jc w:val="both"/>
        <w:rPr>
          <w:rFonts w:ascii="Times New Roman" w:eastAsia="Times New Roman" w:hAnsi="Times New Roman" w:cs="Times New Roman"/>
          <w:sz w:val="24"/>
          <w:szCs w:val="24"/>
          <w:lang w:eastAsia="uk-UA"/>
        </w:rPr>
      </w:pPr>
    </w:p>
    <w:p w14:paraId="5E1F3FB9" w14:textId="77777777" w:rsidR="00DC7F82" w:rsidRPr="00D71F43" w:rsidRDefault="00DC7F82" w:rsidP="00D71F43">
      <w:pPr>
        <w:spacing w:after="0" w:line="240" w:lineRule="auto"/>
        <w:jc w:val="center"/>
        <w:rPr>
          <w:rFonts w:ascii="Times New Roman" w:hAnsi="Times New Roman" w:cs="Times New Roman"/>
          <w:b/>
          <w:bCs/>
          <w:color w:val="000000" w:themeColor="text1"/>
          <w:sz w:val="24"/>
          <w:szCs w:val="24"/>
        </w:rPr>
      </w:pPr>
      <w:bookmarkStart w:id="0" w:name="_Hlk204248043"/>
      <w:r w:rsidRPr="00D71F43">
        <w:rPr>
          <w:rFonts w:ascii="Times New Roman" w:hAnsi="Times New Roman" w:cs="Times New Roman"/>
          <w:b/>
          <w:bCs/>
          <w:color w:val="000000" w:themeColor="text1"/>
          <w:sz w:val="24"/>
          <w:szCs w:val="24"/>
        </w:rPr>
        <w:t>ТЕХНІЧНІ ВИМОГИ</w:t>
      </w:r>
    </w:p>
    <w:p w14:paraId="6FDC9477" w14:textId="77777777" w:rsidR="00DC7F82" w:rsidRPr="00D71F43" w:rsidRDefault="00DC7F82" w:rsidP="00D71F43">
      <w:pPr>
        <w:spacing w:after="0" w:line="240" w:lineRule="auto"/>
        <w:jc w:val="center"/>
        <w:rPr>
          <w:rFonts w:ascii="Times New Roman" w:hAnsi="Times New Roman" w:cs="Times New Roman"/>
          <w:color w:val="000000" w:themeColor="text1"/>
          <w:sz w:val="24"/>
          <w:szCs w:val="24"/>
        </w:rPr>
      </w:pPr>
      <w:r w:rsidRPr="00D71F43">
        <w:rPr>
          <w:rFonts w:ascii="Times New Roman" w:hAnsi="Times New Roman" w:cs="Times New Roman"/>
          <w:color w:val="000000" w:themeColor="text1"/>
          <w:sz w:val="24"/>
          <w:szCs w:val="24"/>
        </w:rPr>
        <w:t xml:space="preserve">до </w:t>
      </w:r>
      <w:proofErr w:type="spellStart"/>
      <w:r w:rsidRPr="00D71F43">
        <w:rPr>
          <w:rFonts w:ascii="Times New Roman" w:hAnsi="Times New Roman" w:cs="Times New Roman"/>
          <w:color w:val="000000" w:themeColor="text1"/>
          <w:sz w:val="24"/>
          <w:szCs w:val="24"/>
        </w:rPr>
        <w:t>закупівель</w:t>
      </w:r>
      <w:proofErr w:type="spellEnd"/>
      <w:r w:rsidRPr="00D71F43">
        <w:rPr>
          <w:rFonts w:ascii="Times New Roman" w:hAnsi="Times New Roman" w:cs="Times New Roman"/>
          <w:color w:val="000000" w:themeColor="text1"/>
          <w:sz w:val="24"/>
          <w:szCs w:val="24"/>
        </w:rPr>
        <w:t xml:space="preserve"> товарів</w:t>
      </w:r>
    </w:p>
    <w:p w14:paraId="7C388786" w14:textId="77777777" w:rsidR="00DC7F82" w:rsidRPr="00D71F43" w:rsidRDefault="00DC7F82" w:rsidP="00D71F43">
      <w:pPr>
        <w:spacing w:after="0" w:line="240" w:lineRule="auto"/>
        <w:jc w:val="center"/>
        <w:rPr>
          <w:rFonts w:ascii="Times New Roman" w:hAnsi="Times New Roman" w:cs="Times New Roman"/>
          <w:color w:val="000000" w:themeColor="text1"/>
          <w:sz w:val="24"/>
          <w:szCs w:val="24"/>
        </w:rPr>
      </w:pPr>
    </w:p>
    <w:tbl>
      <w:tblPr>
        <w:tblStyle w:val="a5"/>
        <w:tblW w:w="9493" w:type="dxa"/>
        <w:tblLook w:val="04A0" w:firstRow="1" w:lastRow="0" w:firstColumn="1" w:lastColumn="0" w:noHBand="0" w:noVBand="1"/>
      </w:tblPr>
      <w:tblGrid>
        <w:gridCol w:w="819"/>
        <w:gridCol w:w="5413"/>
        <w:gridCol w:w="1843"/>
        <w:gridCol w:w="1418"/>
      </w:tblGrid>
      <w:tr w:rsidR="00DC7F82" w:rsidRPr="00D71F43" w14:paraId="3531D6CC" w14:textId="77777777" w:rsidTr="004B67C2">
        <w:tc>
          <w:tcPr>
            <w:tcW w:w="819" w:type="dxa"/>
          </w:tcPr>
          <w:p w14:paraId="1FB407E8" w14:textId="77777777" w:rsidR="00DC7F82" w:rsidRPr="00D71F43" w:rsidRDefault="00DC7F82" w:rsidP="00D71F43">
            <w:pPr>
              <w:pStyle w:val="a3"/>
              <w:spacing w:line="240" w:lineRule="auto"/>
              <w:ind w:left="31" w:right="63"/>
              <w:jc w:val="center"/>
              <w:rPr>
                <w:rFonts w:ascii="Times New Roman" w:hAnsi="Times New Roman" w:cs="Times New Roman"/>
                <w:b/>
                <w:sz w:val="24"/>
                <w:szCs w:val="24"/>
              </w:rPr>
            </w:pPr>
            <w:bookmarkStart w:id="1" w:name="_Hlk210046878"/>
            <w:r w:rsidRPr="00D71F43">
              <w:rPr>
                <w:rFonts w:ascii="Times New Roman" w:hAnsi="Times New Roman" w:cs="Times New Roman"/>
                <w:b/>
                <w:sz w:val="24"/>
                <w:szCs w:val="24"/>
              </w:rPr>
              <w:t>№</w:t>
            </w:r>
          </w:p>
          <w:p w14:paraId="58A01C3B" w14:textId="77777777" w:rsidR="00DC7F82" w:rsidRPr="00D71F43" w:rsidRDefault="00DC7F82" w:rsidP="00D71F43">
            <w:pPr>
              <w:pStyle w:val="a3"/>
              <w:spacing w:line="240" w:lineRule="auto"/>
              <w:ind w:left="31" w:right="63"/>
              <w:jc w:val="center"/>
              <w:rPr>
                <w:rFonts w:ascii="Times New Roman" w:hAnsi="Times New Roman" w:cs="Times New Roman"/>
                <w:b/>
                <w:sz w:val="24"/>
                <w:szCs w:val="24"/>
              </w:rPr>
            </w:pPr>
            <w:r w:rsidRPr="00D71F43">
              <w:rPr>
                <w:rFonts w:ascii="Times New Roman" w:hAnsi="Times New Roman" w:cs="Times New Roman"/>
                <w:b/>
                <w:sz w:val="24"/>
                <w:szCs w:val="24"/>
              </w:rPr>
              <w:t>з/п</w:t>
            </w:r>
          </w:p>
        </w:tc>
        <w:tc>
          <w:tcPr>
            <w:tcW w:w="5413" w:type="dxa"/>
            <w:vAlign w:val="center"/>
          </w:tcPr>
          <w:p w14:paraId="1167F22E" w14:textId="77777777" w:rsidR="00DC7F82" w:rsidRPr="00D71F43" w:rsidRDefault="00DC7F82" w:rsidP="00D71F43">
            <w:pPr>
              <w:jc w:val="center"/>
              <w:rPr>
                <w:rFonts w:ascii="Times New Roman" w:hAnsi="Times New Roman" w:cs="Times New Roman"/>
                <w:b/>
                <w:sz w:val="24"/>
                <w:szCs w:val="24"/>
              </w:rPr>
            </w:pPr>
            <w:r w:rsidRPr="00D71F43">
              <w:rPr>
                <w:rFonts w:ascii="Times New Roman" w:hAnsi="Times New Roman" w:cs="Times New Roman"/>
                <w:b/>
                <w:sz w:val="24"/>
                <w:szCs w:val="24"/>
              </w:rPr>
              <w:t>Найменування товару</w:t>
            </w:r>
          </w:p>
        </w:tc>
        <w:tc>
          <w:tcPr>
            <w:tcW w:w="1843" w:type="dxa"/>
            <w:vAlign w:val="center"/>
          </w:tcPr>
          <w:p w14:paraId="5BC29405" w14:textId="77777777" w:rsidR="00DC7F82" w:rsidRPr="00D71F43" w:rsidRDefault="00DC7F82" w:rsidP="00D71F43">
            <w:pPr>
              <w:jc w:val="center"/>
              <w:rPr>
                <w:rFonts w:ascii="Times New Roman" w:hAnsi="Times New Roman" w:cs="Times New Roman"/>
                <w:b/>
                <w:sz w:val="24"/>
                <w:szCs w:val="24"/>
              </w:rPr>
            </w:pPr>
            <w:r w:rsidRPr="00D71F43">
              <w:rPr>
                <w:rFonts w:ascii="Times New Roman" w:hAnsi="Times New Roman" w:cs="Times New Roman"/>
                <w:b/>
                <w:sz w:val="24"/>
                <w:szCs w:val="24"/>
              </w:rPr>
              <w:t>Одиниця</w:t>
            </w:r>
          </w:p>
          <w:p w14:paraId="52B55E54" w14:textId="77777777" w:rsidR="00DC7F82" w:rsidRPr="00D71F43" w:rsidRDefault="00DC7F82" w:rsidP="00D71F43">
            <w:pPr>
              <w:jc w:val="center"/>
              <w:rPr>
                <w:rFonts w:ascii="Times New Roman" w:hAnsi="Times New Roman" w:cs="Times New Roman"/>
                <w:b/>
                <w:sz w:val="24"/>
                <w:szCs w:val="24"/>
              </w:rPr>
            </w:pPr>
            <w:r w:rsidRPr="00D71F43">
              <w:rPr>
                <w:rFonts w:ascii="Times New Roman" w:hAnsi="Times New Roman" w:cs="Times New Roman"/>
                <w:b/>
                <w:sz w:val="24"/>
                <w:szCs w:val="24"/>
              </w:rPr>
              <w:t>виміру</w:t>
            </w:r>
          </w:p>
        </w:tc>
        <w:tc>
          <w:tcPr>
            <w:tcW w:w="1418" w:type="dxa"/>
            <w:vAlign w:val="center"/>
          </w:tcPr>
          <w:p w14:paraId="12F0A68B" w14:textId="77777777" w:rsidR="00DC7F82" w:rsidRPr="00D71F43" w:rsidRDefault="00DC7F82" w:rsidP="00D71F43">
            <w:pPr>
              <w:jc w:val="center"/>
              <w:rPr>
                <w:rFonts w:ascii="Times New Roman" w:hAnsi="Times New Roman" w:cs="Times New Roman"/>
                <w:b/>
                <w:sz w:val="24"/>
                <w:szCs w:val="24"/>
              </w:rPr>
            </w:pPr>
            <w:r w:rsidRPr="00D71F43">
              <w:rPr>
                <w:rFonts w:ascii="Times New Roman" w:hAnsi="Times New Roman" w:cs="Times New Roman"/>
                <w:b/>
                <w:sz w:val="24"/>
                <w:szCs w:val="24"/>
              </w:rPr>
              <w:t>Кількість</w:t>
            </w:r>
          </w:p>
        </w:tc>
      </w:tr>
      <w:tr w:rsidR="00DC7F82" w:rsidRPr="00D71F43" w14:paraId="7A44C8A4" w14:textId="77777777" w:rsidTr="004B67C2">
        <w:tc>
          <w:tcPr>
            <w:tcW w:w="819" w:type="dxa"/>
            <w:vAlign w:val="center"/>
          </w:tcPr>
          <w:p w14:paraId="540A21B5" w14:textId="77777777" w:rsidR="00DC7F82" w:rsidRPr="00D71F43" w:rsidRDefault="00DC7F82" w:rsidP="00D71F43">
            <w:pPr>
              <w:pStyle w:val="a3"/>
              <w:numPr>
                <w:ilvl w:val="0"/>
                <w:numId w:val="18"/>
              </w:numPr>
              <w:suppressAutoHyphens w:val="0"/>
              <w:spacing w:after="0" w:line="240" w:lineRule="auto"/>
              <w:ind w:right="63"/>
              <w:jc w:val="center"/>
              <w:rPr>
                <w:rFonts w:ascii="Times New Roman" w:hAnsi="Times New Roman" w:cs="Times New Roman"/>
                <w:bCs/>
                <w:sz w:val="24"/>
                <w:szCs w:val="24"/>
              </w:rPr>
            </w:pPr>
          </w:p>
        </w:tc>
        <w:tc>
          <w:tcPr>
            <w:tcW w:w="5413" w:type="dxa"/>
          </w:tcPr>
          <w:p w14:paraId="23BBEF2D" w14:textId="77777777" w:rsidR="00DC7F82" w:rsidRPr="00D71F43" w:rsidRDefault="00DC7F82" w:rsidP="00D71F43">
            <w:pPr>
              <w:jc w:val="both"/>
              <w:rPr>
                <w:rFonts w:ascii="Times New Roman" w:hAnsi="Times New Roman" w:cs="Times New Roman"/>
                <w:sz w:val="24"/>
                <w:szCs w:val="24"/>
                <w:lang w:val="en-US"/>
              </w:rPr>
            </w:pPr>
            <w:r w:rsidRPr="00D71F43">
              <w:rPr>
                <w:rFonts w:ascii="Times New Roman" w:eastAsia="Times New Roman" w:hAnsi="Times New Roman" w:cs="Times New Roman"/>
                <w:kern w:val="16"/>
                <w:sz w:val="24"/>
                <w:szCs w:val="24"/>
                <w:lang w:eastAsia="ru-RU"/>
              </w:rPr>
              <w:t>Далекомір лазерний</w:t>
            </w:r>
          </w:p>
        </w:tc>
        <w:tc>
          <w:tcPr>
            <w:tcW w:w="1843" w:type="dxa"/>
            <w:vAlign w:val="center"/>
          </w:tcPr>
          <w:p w14:paraId="7BD363B1" w14:textId="77777777" w:rsidR="00DC7F82" w:rsidRPr="00D71F43" w:rsidRDefault="00DC7F82" w:rsidP="00D71F43">
            <w:pPr>
              <w:jc w:val="center"/>
              <w:rPr>
                <w:rFonts w:ascii="Times New Roman" w:hAnsi="Times New Roman" w:cs="Times New Roman"/>
                <w:sz w:val="24"/>
                <w:szCs w:val="24"/>
              </w:rPr>
            </w:pPr>
            <w:r w:rsidRPr="00D71F43">
              <w:rPr>
                <w:rFonts w:ascii="Times New Roman" w:hAnsi="Times New Roman" w:cs="Times New Roman"/>
                <w:sz w:val="24"/>
                <w:szCs w:val="24"/>
              </w:rPr>
              <w:t>шт.</w:t>
            </w:r>
          </w:p>
        </w:tc>
        <w:tc>
          <w:tcPr>
            <w:tcW w:w="1418" w:type="dxa"/>
            <w:vAlign w:val="center"/>
          </w:tcPr>
          <w:p w14:paraId="77A46F0A" w14:textId="77777777" w:rsidR="00DC7F82" w:rsidRPr="00D71F43" w:rsidRDefault="00DC7F82" w:rsidP="00D71F43">
            <w:pPr>
              <w:jc w:val="center"/>
              <w:rPr>
                <w:rFonts w:ascii="Times New Roman" w:hAnsi="Times New Roman" w:cs="Times New Roman"/>
                <w:sz w:val="24"/>
                <w:szCs w:val="24"/>
              </w:rPr>
            </w:pPr>
            <w:r w:rsidRPr="00D71F43">
              <w:rPr>
                <w:rFonts w:ascii="Times New Roman" w:hAnsi="Times New Roman" w:cs="Times New Roman"/>
                <w:sz w:val="24"/>
                <w:szCs w:val="24"/>
              </w:rPr>
              <w:t>1</w:t>
            </w:r>
          </w:p>
        </w:tc>
      </w:tr>
      <w:bookmarkEnd w:id="1"/>
    </w:tbl>
    <w:p w14:paraId="3BD23F14" w14:textId="77777777" w:rsidR="00DC7F82" w:rsidRPr="00D71F43" w:rsidRDefault="00DC7F82" w:rsidP="00D71F43">
      <w:pPr>
        <w:spacing w:after="0" w:line="240" w:lineRule="auto"/>
        <w:rPr>
          <w:rFonts w:ascii="Times New Roman" w:hAnsi="Times New Roman" w:cs="Times New Roman"/>
          <w:color w:val="000000" w:themeColor="text1"/>
          <w:sz w:val="24"/>
          <w:szCs w:val="24"/>
        </w:rPr>
      </w:pPr>
    </w:p>
    <w:p w14:paraId="0BCAB3B7" w14:textId="77777777" w:rsidR="00DC7F82" w:rsidRPr="00D71F43" w:rsidRDefault="00DC7F82" w:rsidP="00D71F43">
      <w:pPr>
        <w:spacing w:after="0" w:line="240" w:lineRule="auto"/>
        <w:ind w:firstLine="567"/>
        <w:jc w:val="both"/>
        <w:rPr>
          <w:rFonts w:ascii="Times New Roman" w:hAnsi="Times New Roman" w:cs="Times New Roman"/>
          <w:i/>
          <w:iCs/>
          <w:color w:val="000000" w:themeColor="text1"/>
          <w:sz w:val="24"/>
          <w:szCs w:val="24"/>
        </w:rPr>
      </w:pPr>
      <w:r w:rsidRPr="00D71F43">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71F43">
        <w:rPr>
          <w:rFonts w:ascii="Times New Roman" w:hAnsi="Times New Roman" w:cs="Times New Roman"/>
          <w:i/>
          <w:iCs/>
          <w:color w:val="000000" w:themeColor="text1"/>
          <w:sz w:val="24"/>
          <w:szCs w:val="24"/>
          <w:lang w:eastAsia="ru-RU"/>
        </w:rPr>
        <w:t>проєкту</w:t>
      </w:r>
      <w:proofErr w:type="spellEnd"/>
      <w:r w:rsidRPr="00D71F43">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D71F43">
        <w:rPr>
          <w:rFonts w:ascii="Times New Roman" w:hAnsi="Times New Roman" w:cs="Times New Roman"/>
          <w:i/>
          <w:iCs/>
          <w:color w:val="000000" w:themeColor="text1"/>
          <w:sz w:val="24"/>
          <w:szCs w:val="24"/>
        </w:rPr>
        <w:t>.</w:t>
      </w:r>
    </w:p>
    <w:p w14:paraId="7A5D37F6" w14:textId="77777777" w:rsidR="00DC7F82" w:rsidRPr="00D71F43" w:rsidRDefault="00DC7F82" w:rsidP="00D71F43">
      <w:pPr>
        <w:spacing w:after="0" w:line="240" w:lineRule="auto"/>
        <w:rPr>
          <w:rFonts w:ascii="Times New Roman" w:hAnsi="Times New Roman" w:cs="Times New Roman"/>
          <w:color w:val="000000" w:themeColor="text1"/>
          <w:sz w:val="24"/>
          <w:szCs w:val="24"/>
        </w:rPr>
      </w:pPr>
    </w:p>
    <w:p w14:paraId="6538D951" w14:textId="77777777" w:rsidR="00DC7F82" w:rsidRPr="00D71F43" w:rsidRDefault="00DC7F82" w:rsidP="00D71F43">
      <w:pPr>
        <w:spacing w:after="0" w:line="240" w:lineRule="auto"/>
        <w:jc w:val="center"/>
        <w:rPr>
          <w:rFonts w:ascii="Times New Roman" w:hAnsi="Times New Roman" w:cs="Times New Roman"/>
          <w:b/>
          <w:bCs/>
          <w:color w:val="000000" w:themeColor="text1"/>
          <w:sz w:val="24"/>
          <w:szCs w:val="24"/>
        </w:rPr>
      </w:pPr>
      <w:r w:rsidRPr="00D71F43">
        <w:rPr>
          <w:rFonts w:ascii="Times New Roman" w:hAnsi="Times New Roman" w:cs="Times New Roman"/>
          <w:b/>
          <w:bCs/>
          <w:color w:val="000000" w:themeColor="text1"/>
          <w:sz w:val="24"/>
          <w:szCs w:val="24"/>
        </w:rPr>
        <w:t>Специфікація товару</w:t>
      </w:r>
    </w:p>
    <w:p w14:paraId="50F5E97E" w14:textId="77777777" w:rsidR="00DC7F82" w:rsidRPr="00D71F43" w:rsidRDefault="00DC7F82" w:rsidP="00D71F43">
      <w:pPr>
        <w:spacing w:after="0" w:line="240" w:lineRule="auto"/>
        <w:jc w:val="center"/>
        <w:rPr>
          <w:rFonts w:ascii="Times New Roman" w:hAnsi="Times New Roman" w:cs="Times New Roman"/>
          <w:color w:val="000000" w:themeColor="text1"/>
          <w:sz w:val="24"/>
          <w:szCs w:val="24"/>
        </w:rPr>
      </w:pPr>
    </w:p>
    <w:tbl>
      <w:tblPr>
        <w:tblStyle w:val="26"/>
        <w:tblW w:w="9214" w:type="dxa"/>
        <w:tblInd w:w="-5" w:type="dxa"/>
        <w:tblLook w:val="04A0" w:firstRow="1" w:lastRow="0" w:firstColumn="1" w:lastColumn="0" w:noHBand="0" w:noVBand="1"/>
      </w:tblPr>
      <w:tblGrid>
        <w:gridCol w:w="568"/>
        <w:gridCol w:w="5528"/>
        <w:gridCol w:w="1559"/>
        <w:gridCol w:w="1559"/>
      </w:tblGrid>
      <w:tr w:rsidR="00DC7F82" w:rsidRPr="00D71F43" w14:paraId="472360B7" w14:textId="77777777" w:rsidTr="004B67C2">
        <w:tc>
          <w:tcPr>
            <w:tcW w:w="568" w:type="dxa"/>
            <w:vAlign w:val="center"/>
          </w:tcPr>
          <w:p w14:paraId="050B644A" w14:textId="77777777" w:rsidR="00DC7F82" w:rsidRPr="00D71F43" w:rsidRDefault="00DC7F82" w:rsidP="00D71F43">
            <w:pPr>
              <w:suppressAutoHyphens/>
              <w:contextualSpacing/>
              <w:jc w:val="center"/>
              <w:rPr>
                <w:rFonts w:ascii="Times New Roman" w:eastAsia="Calibri" w:hAnsi="Times New Roman" w:cs="Times New Roman"/>
                <w:b/>
                <w:bCs/>
                <w:color w:val="000000"/>
              </w:rPr>
            </w:pPr>
            <w:r w:rsidRPr="00D71F43">
              <w:rPr>
                <w:rFonts w:ascii="Times New Roman" w:eastAsia="Calibri" w:hAnsi="Times New Roman" w:cs="Times New Roman"/>
                <w:b/>
                <w:bCs/>
                <w:color w:val="000000"/>
              </w:rPr>
              <w:t>№</w:t>
            </w:r>
          </w:p>
          <w:p w14:paraId="2113125F" w14:textId="77777777" w:rsidR="00DC7F82" w:rsidRPr="00D71F43" w:rsidRDefault="00DC7F82" w:rsidP="00D71F43">
            <w:pPr>
              <w:suppressAutoHyphens/>
              <w:contextualSpacing/>
              <w:jc w:val="both"/>
              <w:rPr>
                <w:rFonts w:ascii="Times New Roman" w:eastAsia="Calibri" w:hAnsi="Times New Roman" w:cs="Times New Roman"/>
                <w:b/>
                <w:bCs/>
                <w:color w:val="000000"/>
              </w:rPr>
            </w:pPr>
            <w:r w:rsidRPr="00D71F43">
              <w:rPr>
                <w:rFonts w:ascii="Times New Roman" w:eastAsia="Calibri" w:hAnsi="Times New Roman" w:cs="Times New Roman"/>
                <w:b/>
                <w:bCs/>
                <w:color w:val="000000"/>
              </w:rPr>
              <w:t>з/п</w:t>
            </w:r>
          </w:p>
        </w:tc>
        <w:tc>
          <w:tcPr>
            <w:tcW w:w="5528" w:type="dxa"/>
            <w:vAlign w:val="center"/>
          </w:tcPr>
          <w:p w14:paraId="73B495C8" w14:textId="77777777" w:rsidR="00DC7F82" w:rsidRPr="00D71F43" w:rsidRDefault="00DC7F82" w:rsidP="00D71F43">
            <w:pPr>
              <w:suppressAutoHyphens/>
              <w:contextualSpacing/>
              <w:jc w:val="center"/>
              <w:rPr>
                <w:rFonts w:ascii="Times New Roman" w:eastAsia="Calibri" w:hAnsi="Times New Roman" w:cs="Times New Roman"/>
                <w:b/>
                <w:bCs/>
                <w:color w:val="000000"/>
              </w:rPr>
            </w:pPr>
            <w:r w:rsidRPr="00D71F43">
              <w:rPr>
                <w:rFonts w:ascii="Times New Roman" w:eastAsia="Calibri" w:hAnsi="Times New Roman" w:cs="Times New Roman"/>
                <w:b/>
                <w:bCs/>
                <w:color w:val="000000"/>
              </w:rPr>
              <w:t>Найменування товару</w:t>
            </w:r>
          </w:p>
        </w:tc>
        <w:tc>
          <w:tcPr>
            <w:tcW w:w="1559" w:type="dxa"/>
            <w:vAlign w:val="center"/>
          </w:tcPr>
          <w:p w14:paraId="71E32099" w14:textId="77777777" w:rsidR="00DC7F82" w:rsidRPr="00D71F43" w:rsidRDefault="00DC7F82" w:rsidP="00D71F43">
            <w:pPr>
              <w:suppressAutoHyphens/>
              <w:contextualSpacing/>
              <w:jc w:val="center"/>
              <w:rPr>
                <w:rFonts w:ascii="Times New Roman" w:eastAsia="Calibri" w:hAnsi="Times New Roman" w:cs="Times New Roman"/>
                <w:b/>
                <w:bCs/>
                <w:color w:val="000000"/>
              </w:rPr>
            </w:pPr>
            <w:r w:rsidRPr="00D71F43">
              <w:rPr>
                <w:rFonts w:ascii="Times New Roman" w:eastAsia="Calibri" w:hAnsi="Times New Roman" w:cs="Times New Roman"/>
                <w:b/>
                <w:bCs/>
                <w:color w:val="000000"/>
              </w:rPr>
              <w:t>Одиниця виміру</w:t>
            </w:r>
          </w:p>
        </w:tc>
        <w:tc>
          <w:tcPr>
            <w:tcW w:w="1559" w:type="dxa"/>
            <w:vAlign w:val="center"/>
          </w:tcPr>
          <w:p w14:paraId="31669308" w14:textId="77777777" w:rsidR="00DC7F82" w:rsidRPr="00D71F43" w:rsidRDefault="00DC7F82" w:rsidP="00D71F43">
            <w:pPr>
              <w:suppressAutoHyphens/>
              <w:contextualSpacing/>
              <w:jc w:val="both"/>
              <w:rPr>
                <w:rFonts w:ascii="Times New Roman" w:eastAsia="Calibri" w:hAnsi="Times New Roman" w:cs="Times New Roman"/>
                <w:b/>
                <w:bCs/>
                <w:color w:val="000000"/>
              </w:rPr>
            </w:pPr>
            <w:r w:rsidRPr="00D71F43">
              <w:rPr>
                <w:rFonts w:ascii="Times New Roman" w:eastAsia="Calibri" w:hAnsi="Times New Roman" w:cs="Times New Roman"/>
                <w:b/>
                <w:bCs/>
                <w:color w:val="000000"/>
              </w:rPr>
              <w:t>Кількість</w:t>
            </w:r>
          </w:p>
        </w:tc>
      </w:tr>
      <w:tr w:rsidR="00DC7F82" w:rsidRPr="00D71F43" w14:paraId="6D01F2C5" w14:textId="77777777" w:rsidTr="004B67C2">
        <w:tc>
          <w:tcPr>
            <w:tcW w:w="568" w:type="dxa"/>
            <w:vAlign w:val="center"/>
          </w:tcPr>
          <w:p w14:paraId="334218E9" w14:textId="77777777" w:rsidR="00DC7F82" w:rsidRPr="00D71F43" w:rsidRDefault="00DC7F82" w:rsidP="00D71F43">
            <w:pPr>
              <w:suppressAutoHyphens/>
              <w:contextualSpacing/>
              <w:jc w:val="center"/>
              <w:rPr>
                <w:rFonts w:ascii="Times New Roman" w:eastAsia="Calibri" w:hAnsi="Times New Roman" w:cs="Times New Roman"/>
                <w:b/>
                <w:bCs/>
                <w:color w:val="000000"/>
              </w:rPr>
            </w:pPr>
            <w:r w:rsidRPr="00D71F43">
              <w:rPr>
                <w:rFonts w:ascii="Times New Roman" w:eastAsia="Calibri" w:hAnsi="Times New Roman" w:cs="Times New Roman"/>
                <w:b/>
                <w:bCs/>
                <w:color w:val="000000"/>
              </w:rPr>
              <w:lastRenderedPageBreak/>
              <w:t>1.</w:t>
            </w:r>
          </w:p>
        </w:tc>
        <w:tc>
          <w:tcPr>
            <w:tcW w:w="5528" w:type="dxa"/>
            <w:vAlign w:val="center"/>
          </w:tcPr>
          <w:p w14:paraId="09C2609D" w14:textId="77777777" w:rsidR="00DC7F82" w:rsidRPr="00D71F43" w:rsidRDefault="00DC7F82" w:rsidP="00D71F43">
            <w:pPr>
              <w:suppressAutoHyphens/>
              <w:contextualSpacing/>
              <w:jc w:val="both"/>
              <w:rPr>
                <w:rFonts w:ascii="Times New Roman" w:eastAsia="Calibri" w:hAnsi="Times New Roman" w:cs="Times New Roman"/>
                <w:b/>
                <w:bCs/>
                <w:color w:val="000000"/>
              </w:rPr>
            </w:pPr>
            <w:r w:rsidRPr="00D71F43">
              <w:rPr>
                <w:rFonts w:ascii="Times New Roman" w:eastAsia="Calibri" w:hAnsi="Times New Roman" w:cs="Times New Roman"/>
                <w:noProof/>
                <w:color w:val="000000"/>
                <w:bdr w:val="none" w:sz="0" w:space="0" w:color="auto" w:frame="1"/>
                <w:shd w:val="clear" w:color="auto" w:fill="FFFFFF"/>
              </w:rPr>
              <w:drawing>
                <wp:inline distT="0" distB="0" distL="0" distR="0" wp14:anchorId="1C017CC6" wp14:editId="001C8902">
                  <wp:extent cx="2162175" cy="2162175"/>
                  <wp:effectExtent l="0" t="0" r="9525" b="9525"/>
                  <wp:docPr id="1667254631" name="Рисунок 4" descr="Зображення, що містить годинник, текст, електроніка, Електронний пристрій&#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54631" name="Рисунок 4" descr="Зображення, що містить годинник, текст, електроніка, Електронний пристрій&#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pic:spPr>
                      </pic:pic>
                    </a:graphicData>
                  </a:graphic>
                </wp:inline>
              </w:drawing>
            </w:r>
          </w:p>
          <w:p w14:paraId="010122D5" w14:textId="77777777" w:rsidR="00DC7F82" w:rsidRPr="00D71F43" w:rsidRDefault="00DC7F82" w:rsidP="00D71F43">
            <w:pPr>
              <w:suppressAutoHyphens/>
              <w:contextualSpacing/>
              <w:jc w:val="center"/>
              <w:rPr>
                <w:rFonts w:ascii="Times New Roman" w:eastAsia="Calibri" w:hAnsi="Times New Roman" w:cs="Times New Roman"/>
                <w:color w:val="000000"/>
              </w:rPr>
            </w:pPr>
            <w:r w:rsidRPr="00D71F43">
              <w:rPr>
                <w:rFonts w:ascii="Times New Roman" w:eastAsia="Calibri" w:hAnsi="Times New Roman" w:cs="Times New Roman"/>
                <w:color w:val="000000"/>
              </w:rPr>
              <w:t>(примірний ескіз)</w:t>
            </w:r>
          </w:p>
          <w:p w14:paraId="23A1F6E9" w14:textId="77777777" w:rsidR="00DC7F82" w:rsidRPr="00D71F43" w:rsidRDefault="00DC7F82" w:rsidP="00D71F43">
            <w:pPr>
              <w:suppressAutoHyphens/>
              <w:contextualSpacing/>
              <w:jc w:val="both"/>
              <w:rPr>
                <w:rFonts w:ascii="Times New Roman" w:eastAsia="Calibri" w:hAnsi="Times New Roman" w:cs="Times New Roman"/>
                <w:b/>
                <w:bCs/>
                <w:color w:val="000000"/>
              </w:rPr>
            </w:pPr>
            <w:r w:rsidRPr="00D71F43">
              <w:rPr>
                <w:rFonts w:ascii="Times New Roman" w:eastAsia="Calibri" w:hAnsi="Times New Roman" w:cs="Times New Roman"/>
                <w:b/>
                <w:bCs/>
                <w:color w:val="000000"/>
              </w:rPr>
              <w:t>Далекомір лазерний</w:t>
            </w:r>
          </w:p>
          <w:p w14:paraId="1789FE99" w14:textId="77777777" w:rsidR="00DC7F82" w:rsidRPr="00D71F43" w:rsidRDefault="00DC7F82" w:rsidP="00D71F43">
            <w:pPr>
              <w:suppressAutoHyphens/>
              <w:contextualSpacing/>
              <w:jc w:val="both"/>
              <w:rPr>
                <w:rFonts w:ascii="Times New Roman" w:eastAsia="Calibri" w:hAnsi="Times New Roman" w:cs="Times New Roman"/>
                <w:b/>
                <w:bCs/>
                <w:color w:val="000000"/>
              </w:rPr>
            </w:pPr>
          </w:p>
          <w:p w14:paraId="23F8EA2B"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Вимірювальна шкала: комбінована</w:t>
            </w:r>
          </w:p>
          <w:p w14:paraId="1F3C46C2"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Гарантія: 12 міс.</w:t>
            </w:r>
          </w:p>
          <w:p w14:paraId="6673351D"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Діапазон вимірювань із приймачем, до: 60 м</w:t>
            </w:r>
          </w:p>
          <w:p w14:paraId="6CC9774E"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Діапазон вимірювань, від: 0,05 м</w:t>
            </w:r>
          </w:p>
          <w:p w14:paraId="07F2E4B9"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Діапазон вимірювань, до: 60 м</w:t>
            </w:r>
          </w:p>
          <w:p w14:paraId="0C3D4A94"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Похибка ±: 2 мм/м</w:t>
            </w:r>
          </w:p>
          <w:p w14:paraId="2662BA2D"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Призначення: професійний</w:t>
            </w:r>
          </w:p>
          <w:p w14:paraId="348D22D8"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 xml:space="preserve">Ступінь </w:t>
            </w:r>
            <w:proofErr w:type="spellStart"/>
            <w:r w:rsidRPr="00D71F43">
              <w:rPr>
                <w:rFonts w:ascii="Times New Roman" w:eastAsia="Calibri" w:hAnsi="Times New Roman" w:cs="Times New Roman"/>
                <w:color w:val="000000"/>
              </w:rPr>
              <w:t>пиловологозахисту</w:t>
            </w:r>
            <w:proofErr w:type="spellEnd"/>
            <w:r w:rsidRPr="00D71F43">
              <w:rPr>
                <w:rFonts w:ascii="Times New Roman" w:eastAsia="Calibri" w:hAnsi="Times New Roman" w:cs="Times New Roman"/>
                <w:color w:val="000000"/>
              </w:rPr>
              <w:t>: IP54</w:t>
            </w:r>
          </w:p>
          <w:p w14:paraId="257E91C9"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Тип далекоміра: лазерний</w:t>
            </w:r>
          </w:p>
          <w:p w14:paraId="03AB9348"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Джерело живлення: акумулятор</w:t>
            </w:r>
          </w:p>
          <w:p w14:paraId="683DDAAA"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Напруга: 3,7 В</w:t>
            </w:r>
          </w:p>
          <w:p w14:paraId="27FA9DBA"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Вага: 0,125 кг</w:t>
            </w:r>
          </w:p>
          <w:p w14:paraId="5481A69C"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Висота: 70 мм</w:t>
            </w:r>
          </w:p>
          <w:p w14:paraId="0CE197CD"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Довжина: 40 мм</w:t>
            </w:r>
          </w:p>
          <w:p w14:paraId="458940E1"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Ширина: 140 мм</w:t>
            </w:r>
          </w:p>
          <w:p w14:paraId="3D8AD46D"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Зв'язок із комп'ютером: ні</w:t>
            </w:r>
          </w:p>
          <w:p w14:paraId="12042787"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Країна-виробник: Китай</w:t>
            </w:r>
          </w:p>
          <w:p w14:paraId="446D15EC"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 xml:space="preserve">Особливості: </w:t>
            </w:r>
            <w:proofErr w:type="spellStart"/>
            <w:r w:rsidRPr="00D71F43">
              <w:rPr>
                <w:rFonts w:ascii="Times New Roman" w:eastAsia="Calibri" w:hAnsi="Times New Roman" w:cs="Times New Roman"/>
                <w:color w:val="000000"/>
              </w:rPr>
              <w:t>автовимкнення</w:t>
            </w:r>
            <w:proofErr w:type="spellEnd"/>
            <w:r w:rsidRPr="00D71F43">
              <w:rPr>
                <w:rFonts w:ascii="Times New Roman" w:eastAsia="Calibri" w:hAnsi="Times New Roman" w:cs="Times New Roman"/>
                <w:color w:val="000000"/>
              </w:rPr>
              <w:t>; підсвічування дисплея; визначення MIN / MAX; функції складання / віднімання</w:t>
            </w:r>
          </w:p>
          <w:p w14:paraId="27EEDB33"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одиночне / безперервний вимір; вибір одиниць вимірювання в метрах, футах, дюймах; розрахунок обсягу; розрахунок площі; вимірювання довжини;</w:t>
            </w:r>
          </w:p>
          <w:p w14:paraId="115BEC8D"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 xml:space="preserve">Технічні особливості: </w:t>
            </w:r>
            <w:proofErr w:type="spellStart"/>
            <w:r w:rsidRPr="00D71F43">
              <w:rPr>
                <w:rFonts w:ascii="Times New Roman" w:eastAsia="Calibri" w:hAnsi="Times New Roman" w:cs="Times New Roman"/>
                <w:color w:val="000000"/>
              </w:rPr>
              <w:t>протиковзкий</w:t>
            </w:r>
            <w:proofErr w:type="spellEnd"/>
            <w:r w:rsidRPr="00D71F43">
              <w:rPr>
                <w:rFonts w:ascii="Times New Roman" w:eastAsia="Calibri" w:hAnsi="Times New Roman" w:cs="Times New Roman"/>
                <w:color w:val="000000"/>
              </w:rPr>
              <w:t xml:space="preserve"> корпус; звукова індикація; РК-дисплей; ремінець для перенесення</w:t>
            </w:r>
          </w:p>
          <w:p w14:paraId="0E8E9978"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 xml:space="preserve">Функції: </w:t>
            </w:r>
            <w:proofErr w:type="spellStart"/>
            <w:r w:rsidRPr="00D71F43">
              <w:rPr>
                <w:rFonts w:ascii="Times New Roman" w:eastAsia="Calibri" w:hAnsi="Times New Roman" w:cs="Times New Roman"/>
                <w:color w:val="000000"/>
              </w:rPr>
              <w:t>автовимкнення</w:t>
            </w:r>
            <w:proofErr w:type="spellEnd"/>
            <w:r w:rsidRPr="00D71F43">
              <w:rPr>
                <w:rFonts w:ascii="Times New Roman" w:eastAsia="Calibri" w:hAnsi="Times New Roman" w:cs="Times New Roman"/>
                <w:color w:val="000000"/>
              </w:rPr>
              <w:t>; індикатор розрядженої батареї</w:t>
            </w:r>
          </w:p>
          <w:p w14:paraId="0FA24592"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підсвітка дисплея;</w:t>
            </w:r>
          </w:p>
          <w:p w14:paraId="5F53B59F" w14:textId="77777777" w:rsidR="00DC7F82" w:rsidRPr="00D71F43" w:rsidRDefault="00DC7F82" w:rsidP="00D71F43">
            <w:pPr>
              <w:suppressAutoHyphens/>
              <w:contextualSpacing/>
              <w:jc w:val="both"/>
              <w:rPr>
                <w:rFonts w:ascii="Times New Roman" w:eastAsia="Calibri" w:hAnsi="Times New Roman" w:cs="Times New Roman"/>
                <w:color w:val="000000"/>
              </w:rPr>
            </w:pPr>
            <w:r w:rsidRPr="00D71F43">
              <w:rPr>
                <w:rFonts w:ascii="Times New Roman" w:eastAsia="Calibri" w:hAnsi="Times New Roman" w:cs="Times New Roman"/>
                <w:color w:val="000000"/>
              </w:rPr>
              <w:t>Комплектація: інструкція; ремінець; USB-кабель</w:t>
            </w:r>
          </w:p>
        </w:tc>
        <w:tc>
          <w:tcPr>
            <w:tcW w:w="1559" w:type="dxa"/>
            <w:vAlign w:val="center"/>
          </w:tcPr>
          <w:p w14:paraId="296B8ED2" w14:textId="77777777" w:rsidR="00DC7F82" w:rsidRPr="00D71F43" w:rsidRDefault="00DC7F82" w:rsidP="00D71F43">
            <w:pPr>
              <w:suppressAutoHyphens/>
              <w:contextualSpacing/>
              <w:jc w:val="center"/>
              <w:rPr>
                <w:rFonts w:ascii="Times New Roman" w:eastAsia="Calibri" w:hAnsi="Times New Roman" w:cs="Times New Roman"/>
                <w:color w:val="000000"/>
              </w:rPr>
            </w:pPr>
            <w:r w:rsidRPr="00D71F43">
              <w:rPr>
                <w:rFonts w:ascii="Times New Roman" w:eastAsia="Calibri" w:hAnsi="Times New Roman" w:cs="Times New Roman"/>
                <w:color w:val="000000"/>
              </w:rPr>
              <w:t>шт.</w:t>
            </w:r>
          </w:p>
        </w:tc>
        <w:tc>
          <w:tcPr>
            <w:tcW w:w="1559" w:type="dxa"/>
            <w:vAlign w:val="center"/>
          </w:tcPr>
          <w:p w14:paraId="1E52E402" w14:textId="77777777" w:rsidR="00DC7F82" w:rsidRPr="00D71F43" w:rsidRDefault="00DC7F82" w:rsidP="00D71F43">
            <w:pPr>
              <w:suppressAutoHyphens/>
              <w:contextualSpacing/>
              <w:jc w:val="center"/>
              <w:rPr>
                <w:rFonts w:ascii="Times New Roman" w:eastAsia="Calibri" w:hAnsi="Times New Roman" w:cs="Times New Roman"/>
                <w:color w:val="000000"/>
              </w:rPr>
            </w:pPr>
            <w:r w:rsidRPr="00D71F43">
              <w:rPr>
                <w:rFonts w:ascii="Times New Roman" w:eastAsia="Calibri" w:hAnsi="Times New Roman" w:cs="Times New Roman"/>
                <w:color w:val="000000"/>
              </w:rPr>
              <w:t>1</w:t>
            </w:r>
          </w:p>
        </w:tc>
      </w:tr>
    </w:tbl>
    <w:p w14:paraId="7ECB6BCB" w14:textId="77777777" w:rsidR="00DC7F82" w:rsidRPr="00D71F43" w:rsidRDefault="00DC7F82" w:rsidP="00D71F43">
      <w:pPr>
        <w:widowControl w:val="0"/>
        <w:spacing w:after="0" w:line="240" w:lineRule="auto"/>
        <w:ind w:right="-142"/>
        <w:jc w:val="both"/>
        <w:rPr>
          <w:rFonts w:ascii="Times New Roman" w:eastAsia="Times New Roman" w:hAnsi="Times New Roman" w:cs="Times New Roman"/>
          <w:b/>
          <w:sz w:val="24"/>
          <w:szCs w:val="24"/>
          <w:lang w:eastAsia="ru-RU"/>
        </w:rPr>
      </w:pPr>
    </w:p>
    <w:p w14:paraId="5CF3513E" w14:textId="77777777" w:rsidR="00DC7F82" w:rsidRPr="00D71F43" w:rsidRDefault="00DC7F82" w:rsidP="00D71F43">
      <w:pPr>
        <w:spacing w:after="0" w:line="240" w:lineRule="auto"/>
        <w:ind w:firstLine="567"/>
        <w:jc w:val="both"/>
        <w:rPr>
          <w:rFonts w:ascii="Times New Roman" w:eastAsia="Calibri" w:hAnsi="Times New Roman" w:cs="Times New Roman"/>
          <w:color w:val="000000"/>
          <w:sz w:val="24"/>
          <w:szCs w:val="24"/>
          <w:lang w:eastAsia="uk-UA"/>
        </w:rPr>
      </w:pPr>
      <w:r w:rsidRPr="00D71F43">
        <w:rPr>
          <w:rFonts w:ascii="Times New Roman" w:eastAsia="Calibri"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D71F43">
        <w:rPr>
          <w:rFonts w:ascii="Times New Roman" w:eastAsia="Calibri" w:hAnsi="Times New Roman" w:cs="Times New Roman"/>
          <w:color w:val="000000"/>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7D809328" w14:textId="77777777" w:rsidR="00DC7F82" w:rsidRPr="00D71F43" w:rsidRDefault="00DC7F82" w:rsidP="00D71F43">
      <w:pPr>
        <w:spacing w:after="0" w:line="240" w:lineRule="auto"/>
        <w:ind w:firstLine="567"/>
        <w:jc w:val="both"/>
        <w:rPr>
          <w:rFonts w:ascii="Times New Roman" w:hAnsi="Times New Roman" w:cs="Times New Roman"/>
          <w:color w:val="000000" w:themeColor="text1"/>
          <w:sz w:val="24"/>
          <w:szCs w:val="24"/>
        </w:rPr>
      </w:pPr>
      <w:bookmarkStart w:id="2" w:name="_Hlk204248034"/>
      <w:r w:rsidRPr="00D71F43">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2"/>
    <w:p w14:paraId="489A6B5A" w14:textId="77777777" w:rsidR="00DC7F82" w:rsidRPr="00D71F43" w:rsidRDefault="00DC7F82" w:rsidP="00D71F43">
      <w:pPr>
        <w:spacing w:after="0" w:line="240" w:lineRule="auto"/>
        <w:ind w:firstLine="567"/>
        <w:jc w:val="both"/>
        <w:rPr>
          <w:rFonts w:ascii="Times New Roman" w:hAnsi="Times New Roman" w:cs="Times New Roman"/>
          <w:color w:val="000000" w:themeColor="text1"/>
          <w:sz w:val="24"/>
          <w:szCs w:val="24"/>
        </w:rPr>
      </w:pPr>
      <w:r w:rsidRPr="00D71F43">
        <w:rPr>
          <w:rFonts w:ascii="Times New Roman" w:hAnsi="Times New Roman" w:cs="Times New Roman"/>
          <w:color w:val="000000" w:themeColor="text1"/>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w:t>
      </w:r>
      <w:r w:rsidRPr="00D71F43">
        <w:rPr>
          <w:rFonts w:ascii="Times New Roman" w:hAnsi="Times New Roman" w:cs="Times New Roman"/>
          <w:color w:val="000000" w:themeColor="text1"/>
          <w:sz w:val="24"/>
          <w:szCs w:val="24"/>
        </w:rPr>
        <w:lastRenderedPageBreak/>
        <w:t>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715456B" w14:textId="77777777" w:rsidR="00DC7F82" w:rsidRPr="00D71F43" w:rsidRDefault="00DC7F82" w:rsidP="00D71F43">
      <w:pPr>
        <w:spacing w:after="0" w:line="240" w:lineRule="auto"/>
        <w:ind w:firstLine="567"/>
        <w:jc w:val="both"/>
        <w:rPr>
          <w:rFonts w:ascii="Times New Roman" w:hAnsi="Times New Roman" w:cs="Times New Roman"/>
          <w:i/>
          <w:color w:val="000000" w:themeColor="text1"/>
          <w:sz w:val="24"/>
          <w:szCs w:val="24"/>
        </w:rPr>
      </w:pPr>
      <w:r w:rsidRPr="00D71F43">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3614FF06" w14:textId="77777777" w:rsidR="00DC7F82" w:rsidRPr="00D71F43" w:rsidRDefault="00DC7F82" w:rsidP="00D71F43">
      <w:pPr>
        <w:spacing w:after="0" w:line="240" w:lineRule="auto"/>
        <w:ind w:firstLine="567"/>
        <w:jc w:val="both"/>
        <w:rPr>
          <w:rFonts w:ascii="Times New Roman" w:hAnsi="Times New Roman" w:cs="Times New Roman"/>
          <w:i/>
          <w:color w:val="000000" w:themeColor="text1"/>
          <w:sz w:val="24"/>
          <w:szCs w:val="24"/>
        </w:rPr>
      </w:pPr>
      <w:r w:rsidRPr="00D71F43">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E886B42" w14:textId="77777777" w:rsidR="00DC7F82" w:rsidRPr="00D71F43" w:rsidRDefault="00DC7F82" w:rsidP="00D71F43">
      <w:pPr>
        <w:spacing w:after="0" w:line="240" w:lineRule="auto"/>
        <w:ind w:firstLine="567"/>
        <w:jc w:val="both"/>
        <w:rPr>
          <w:rFonts w:ascii="Times New Roman" w:hAnsi="Times New Roman" w:cs="Times New Roman"/>
          <w:i/>
          <w:color w:val="000000" w:themeColor="text1"/>
          <w:sz w:val="24"/>
          <w:szCs w:val="24"/>
        </w:rPr>
      </w:pPr>
      <w:r w:rsidRPr="00D71F43">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287BA43" w14:textId="77777777" w:rsidR="00DC7F82" w:rsidRPr="00D71F43" w:rsidRDefault="00DC7F82" w:rsidP="00D71F43">
      <w:pPr>
        <w:spacing w:after="0" w:line="240" w:lineRule="auto"/>
        <w:ind w:firstLine="567"/>
        <w:jc w:val="both"/>
        <w:rPr>
          <w:rFonts w:ascii="Times New Roman" w:hAnsi="Times New Roman" w:cs="Times New Roman"/>
          <w:bCs/>
          <w:i/>
          <w:iCs/>
          <w:color w:val="000000" w:themeColor="text1"/>
          <w:sz w:val="24"/>
          <w:szCs w:val="24"/>
        </w:rPr>
      </w:pPr>
      <w:r w:rsidRPr="00D71F43">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BB1F02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C7F82">
        <w:rPr>
          <w:rFonts w:ascii="Times New Roman" w:eastAsia="Times New Roman" w:hAnsi="Times New Roman" w:cs="Times New Roman"/>
          <w:sz w:val="24"/>
          <w:szCs w:val="24"/>
          <w:lang w:eastAsia="ru-RU"/>
        </w:rPr>
        <w:t>1 903,75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C7F82">
        <w:rPr>
          <w:rFonts w:ascii="Times New Roman" w:eastAsia="Times New Roman" w:hAnsi="Times New Roman" w:cs="Times New Roman"/>
          <w:sz w:val="24"/>
          <w:szCs w:val="24"/>
          <w:lang w:eastAsia="ru-RU"/>
        </w:rPr>
        <w:t>одна тисяча дев’ятсот три гривні</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DC7F82">
        <w:rPr>
          <w:rFonts w:ascii="Times New Roman" w:eastAsia="Times New Roman" w:hAnsi="Times New Roman" w:cs="Times New Roman"/>
          <w:sz w:val="24"/>
          <w:szCs w:val="24"/>
          <w:lang w:eastAsia="ru-RU"/>
        </w:rPr>
        <w:t>75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48F1DC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r w:rsidR="006C0A46">
        <w:rPr>
          <w:rFonts w:ascii="Times New Roman" w:eastAsia="Times New Roman" w:hAnsi="Times New Roman" w:cs="Times New Roman"/>
          <w:sz w:val="24"/>
          <w:szCs w:val="24"/>
          <w:lang w:eastAsia="ru-RU"/>
        </w:rPr>
        <w:t xml:space="preserve">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115F"/>
    <w:rsid w:val="00362DEB"/>
    <w:rsid w:val="00372714"/>
    <w:rsid w:val="003819AD"/>
    <w:rsid w:val="00381FCE"/>
    <w:rsid w:val="003C0958"/>
    <w:rsid w:val="003F4793"/>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5E279E"/>
    <w:rsid w:val="00602754"/>
    <w:rsid w:val="00604670"/>
    <w:rsid w:val="006071AA"/>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C0A46"/>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933C1"/>
    <w:rsid w:val="009A3150"/>
    <w:rsid w:val="009D1AE9"/>
    <w:rsid w:val="009D2593"/>
    <w:rsid w:val="009D4650"/>
    <w:rsid w:val="009E5C09"/>
    <w:rsid w:val="00A15F47"/>
    <w:rsid w:val="00A20E61"/>
    <w:rsid w:val="00A52138"/>
    <w:rsid w:val="00AC0933"/>
    <w:rsid w:val="00AC6621"/>
    <w:rsid w:val="00AF3F5D"/>
    <w:rsid w:val="00B0193C"/>
    <w:rsid w:val="00B02667"/>
    <w:rsid w:val="00B05D8C"/>
    <w:rsid w:val="00B10F8D"/>
    <w:rsid w:val="00B2511F"/>
    <w:rsid w:val="00B50719"/>
    <w:rsid w:val="00B56048"/>
    <w:rsid w:val="00B63003"/>
    <w:rsid w:val="00B873C2"/>
    <w:rsid w:val="00B95801"/>
    <w:rsid w:val="00BA2C84"/>
    <w:rsid w:val="00BA612B"/>
    <w:rsid w:val="00BD1F30"/>
    <w:rsid w:val="00BE44D5"/>
    <w:rsid w:val="00BE5D0B"/>
    <w:rsid w:val="00C65313"/>
    <w:rsid w:val="00C6694F"/>
    <w:rsid w:val="00C66F3C"/>
    <w:rsid w:val="00C92558"/>
    <w:rsid w:val="00CC015E"/>
    <w:rsid w:val="00CC0C05"/>
    <w:rsid w:val="00CC1048"/>
    <w:rsid w:val="00CD0EC0"/>
    <w:rsid w:val="00CD210E"/>
    <w:rsid w:val="00CD40DE"/>
    <w:rsid w:val="00CF3B29"/>
    <w:rsid w:val="00D13D9F"/>
    <w:rsid w:val="00D266A7"/>
    <w:rsid w:val="00D274F4"/>
    <w:rsid w:val="00D42EB8"/>
    <w:rsid w:val="00D66E58"/>
    <w:rsid w:val="00D71F43"/>
    <w:rsid w:val="00D824DB"/>
    <w:rsid w:val="00D828A4"/>
    <w:rsid w:val="00DB1718"/>
    <w:rsid w:val="00DB4D77"/>
    <w:rsid w:val="00DC15ED"/>
    <w:rsid w:val="00DC7F82"/>
    <w:rsid w:val="00DD01DD"/>
    <w:rsid w:val="00DD0F05"/>
    <w:rsid w:val="00DD1054"/>
    <w:rsid w:val="00E10599"/>
    <w:rsid w:val="00E129BB"/>
    <w:rsid w:val="00E17A11"/>
    <w:rsid w:val="00E62993"/>
    <w:rsid w:val="00E80A48"/>
    <w:rsid w:val="00EA5532"/>
    <w:rsid w:val="00ED61FD"/>
    <w:rsid w:val="00F1103E"/>
    <w:rsid w:val="00F14A71"/>
    <w:rsid w:val="00F360BF"/>
    <w:rsid w:val="00F41442"/>
    <w:rsid w:val="00F4253D"/>
    <w:rsid w:val="00F60A0F"/>
    <w:rsid w:val="00F7473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CC1048"/>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805</Words>
  <Characters>5642</Characters>
  <Application>Microsoft Office Word</Application>
  <DocSecurity>0</DocSecurity>
  <Lines>170</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219</cp:revision>
  <dcterms:created xsi:type="dcterms:W3CDTF">2022-11-01T12:47:00Z</dcterms:created>
  <dcterms:modified xsi:type="dcterms:W3CDTF">2025-10-08T11:58:00Z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