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6CBB3E6A"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47696" w:rsidRPr="00547696">
        <w:rPr>
          <w:b w:val="0"/>
          <w:bCs w:val="0"/>
          <w:sz w:val="24"/>
          <w:szCs w:val="24"/>
        </w:rPr>
        <w:t>Закупівля дефлекторів за кодом CPV за ДК 021:2015: 19520000-7 Пластмасові вироби</w:t>
      </w:r>
    </w:p>
    <w:p w14:paraId="121122A8" w14:textId="6CF28B8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00</w:t>
      </w:r>
      <w:r w:rsidR="00547696">
        <w:rPr>
          <w:rFonts w:ascii="Times New Roman" w:hAnsi="Times New Roman" w:cs="Times New Roman"/>
          <w:sz w:val="24"/>
          <w:szCs w:val="24"/>
        </w:rPr>
        <w:t>8626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493D2811"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547696" w:rsidRPr="00547696">
        <w:rPr>
          <w:b w:val="0"/>
          <w:bCs w:val="0"/>
          <w:sz w:val="24"/>
          <w:szCs w:val="24"/>
        </w:rPr>
        <w:t>Закупівля дефлекторів за кодом CPV за ДК 021:2015: 19520000-7 Пластмасові вироби</w:t>
      </w:r>
      <w:r w:rsidR="00D04572" w:rsidRPr="00D04572">
        <w:rPr>
          <w:b w:val="0"/>
          <w:bCs w:val="0"/>
          <w:kern w:val="2"/>
          <w:sz w:val="24"/>
          <w:szCs w:val="24"/>
          <w:lang w:eastAsia="en-US"/>
          <w14:ligatures w14:val="standardContextual"/>
        </w:rPr>
        <w:t>.</w:t>
      </w:r>
    </w:p>
    <w:p w14:paraId="7C8E816B" w14:textId="77777777" w:rsidR="00CD0EC0" w:rsidRPr="00547696" w:rsidRDefault="00CD0EC0" w:rsidP="00547696">
      <w:pPr>
        <w:spacing w:after="0" w:line="240" w:lineRule="auto"/>
        <w:jc w:val="center"/>
        <w:rPr>
          <w:rFonts w:ascii="Times New Roman" w:hAnsi="Times New Roman" w:cs="Times New Roman"/>
          <w:spacing w:val="1"/>
          <w:sz w:val="24"/>
          <w:szCs w:val="24"/>
        </w:rPr>
      </w:pPr>
    </w:p>
    <w:p w14:paraId="02276235" w14:textId="77777777" w:rsidR="00547696" w:rsidRPr="00547696" w:rsidRDefault="00547696" w:rsidP="00547696">
      <w:pPr>
        <w:spacing w:line="240" w:lineRule="auto"/>
        <w:ind w:firstLine="357"/>
        <w:jc w:val="center"/>
        <w:rPr>
          <w:rFonts w:ascii="Times New Roman" w:hAnsi="Times New Roman" w:cs="Times New Roman"/>
          <w:b/>
          <w:color w:val="000000"/>
          <w:sz w:val="24"/>
          <w:szCs w:val="24"/>
        </w:rPr>
      </w:pPr>
      <w:r w:rsidRPr="00547696">
        <w:rPr>
          <w:rFonts w:ascii="Times New Roman" w:hAnsi="Times New Roman" w:cs="Times New Roman"/>
          <w:b/>
          <w:color w:val="000000"/>
          <w:sz w:val="24"/>
          <w:szCs w:val="24"/>
        </w:rPr>
        <w:t>ТЕХНІЧНІ ВИМОГИ</w:t>
      </w:r>
    </w:p>
    <w:p w14:paraId="3BEF3584" w14:textId="77777777" w:rsidR="00547696" w:rsidRPr="00547696" w:rsidRDefault="00547696" w:rsidP="00547696">
      <w:pPr>
        <w:spacing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547696" w:rsidRPr="00547696" w14:paraId="556664E2" w14:textId="77777777" w:rsidTr="00D92893">
        <w:tc>
          <w:tcPr>
            <w:tcW w:w="562" w:type="dxa"/>
          </w:tcPr>
          <w:p w14:paraId="62E4CD83" w14:textId="77777777" w:rsidR="00547696" w:rsidRPr="00547696" w:rsidRDefault="00547696" w:rsidP="00547696">
            <w:pPr>
              <w:pStyle w:val="a7"/>
              <w:jc w:val="center"/>
              <w:rPr>
                <w:b/>
                <w:bCs/>
              </w:rPr>
            </w:pPr>
            <w:r w:rsidRPr="00547696">
              <w:rPr>
                <w:b/>
                <w:bCs/>
              </w:rPr>
              <w:t>№ п/п</w:t>
            </w:r>
          </w:p>
        </w:tc>
        <w:tc>
          <w:tcPr>
            <w:tcW w:w="5670" w:type="dxa"/>
          </w:tcPr>
          <w:p w14:paraId="7EAD1325" w14:textId="77777777" w:rsidR="00547696" w:rsidRPr="00547696" w:rsidRDefault="00547696" w:rsidP="00547696">
            <w:pPr>
              <w:pStyle w:val="a7"/>
              <w:jc w:val="center"/>
              <w:rPr>
                <w:b/>
                <w:bCs/>
              </w:rPr>
            </w:pPr>
            <w:r w:rsidRPr="00547696">
              <w:rPr>
                <w:b/>
                <w:bCs/>
              </w:rPr>
              <w:t>Назва товару</w:t>
            </w:r>
          </w:p>
        </w:tc>
        <w:tc>
          <w:tcPr>
            <w:tcW w:w="1701" w:type="dxa"/>
          </w:tcPr>
          <w:p w14:paraId="50C47C9C" w14:textId="77777777" w:rsidR="00547696" w:rsidRPr="00547696" w:rsidRDefault="00547696" w:rsidP="00547696">
            <w:pPr>
              <w:pStyle w:val="a7"/>
              <w:jc w:val="center"/>
              <w:rPr>
                <w:b/>
                <w:bCs/>
              </w:rPr>
            </w:pPr>
            <w:r w:rsidRPr="00547696">
              <w:rPr>
                <w:b/>
                <w:bCs/>
              </w:rPr>
              <w:t>Одиниця виміру</w:t>
            </w:r>
          </w:p>
        </w:tc>
        <w:tc>
          <w:tcPr>
            <w:tcW w:w="1701" w:type="dxa"/>
          </w:tcPr>
          <w:p w14:paraId="1CED446A" w14:textId="77777777" w:rsidR="00547696" w:rsidRPr="00547696" w:rsidRDefault="00547696" w:rsidP="00547696">
            <w:pPr>
              <w:pStyle w:val="a7"/>
              <w:jc w:val="center"/>
              <w:rPr>
                <w:b/>
                <w:bCs/>
              </w:rPr>
            </w:pPr>
            <w:r w:rsidRPr="00547696">
              <w:rPr>
                <w:b/>
                <w:bCs/>
              </w:rPr>
              <w:t>Кількість</w:t>
            </w:r>
          </w:p>
        </w:tc>
      </w:tr>
      <w:tr w:rsidR="00547696" w:rsidRPr="00547696" w14:paraId="581356B6" w14:textId="77777777" w:rsidTr="00D92893">
        <w:tc>
          <w:tcPr>
            <w:tcW w:w="562" w:type="dxa"/>
            <w:vAlign w:val="center"/>
          </w:tcPr>
          <w:p w14:paraId="54390BCA" w14:textId="77777777" w:rsidR="00547696" w:rsidRPr="00547696" w:rsidRDefault="00547696" w:rsidP="00547696">
            <w:pPr>
              <w:pStyle w:val="a7"/>
              <w:jc w:val="center"/>
            </w:pPr>
            <w:r w:rsidRPr="00547696">
              <w:rPr>
                <w:b/>
                <w:bCs/>
              </w:rPr>
              <w:t>1</w:t>
            </w:r>
          </w:p>
        </w:tc>
        <w:tc>
          <w:tcPr>
            <w:tcW w:w="5670" w:type="dxa"/>
            <w:vAlign w:val="center"/>
          </w:tcPr>
          <w:p w14:paraId="2B862E7C" w14:textId="77777777" w:rsidR="00547696" w:rsidRPr="00547696" w:rsidRDefault="00547696" w:rsidP="00547696">
            <w:pPr>
              <w:pStyle w:val="af"/>
              <w:rPr>
                <w:rFonts w:ascii="Times New Roman" w:hAnsi="Times New Roman" w:cs="Times New Roman"/>
                <w:b/>
                <w:bCs/>
                <w:sz w:val="24"/>
                <w:szCs w:val="24"/>
              </w:rPr>
            </w:pPr>
            <w:r w:rsidRPr="00547696">
              <w:rPr>
                <w:rFonts w:ascii="Times New Roman" w:hAnsi="Times New Roman" w:cs="Times New Roman"/>
                <w:b/>
                <w:bCs/>
                <w:sz w:val="24"/>
                <w:szCs w:val="24"/>
              </w:rPr>
              <w:t>Дефлектор</w:t>
            </w:r>
          </w:p>
        </w:tc>
        <w:tc>
          <w:tcPr>
            <w:tcW w:w="1701" w:type="dxa"/>
            <w:vAlign w:val="center"/>
          </w:tcPr>
          <w:p w14:paraId="55B20650" w14:textId="77777777" w:rsidR="00547696" w:rsidRPr="00547696" w:rsidRDefault="00547696" w:rsidP="00547696">
            <w:pPr>
              <w:pStyle w:val="a7"/>
              <w:jc w:val="center"/>
            </w:pPr>
            <w:proofErr w:type="spellStart"/>
            <w:r w:rsidRPr="00547696">
              <w:t>шт</w:t>
            </w:r>
            <w:proofErr w:type="spellEnd"/>
          </w:p>
        </w:tc>
        <w:tc>
          <w:tcPr>
            <w:tcW w:w="1701" w:type="dxa"/>
            <w:vAlign w:val="center"/>
          </w:tcPr>
          <w:p w14:paraId="29A91EE7" w14:textId="77777777" w:rsidR="00547696" w:rsidRPr="00547696" w:rsidRDefault="00547696" w:rsidP="00547696">
            <w:pPr>
              <w:pStyle w:val="a7"/>
              <w:jc w:val="center"/>
              <w:rPr>
                <w:b/>
                <w:bCs/>
              </w:rPr>
            </w:pPr>
            <w:r w:rsidRPr="00547696">
              <w:rPr>
                <w:b/>
                <w:bCs/>
              </w:rPr>
              <w:t>5</w:t>
            </w:r>
          </w:p>
        </w:tc>
      </w:tr>
    </w:tbl>
    <w:p w14:paraId="78F2794D" w14:textId="77777777" w:rsidR="00547696" w:rsidRPr="00547696" w:rsidRDefault="00547696" w:rsidP="00547696">
      <w:pPr>
        <w:pStyle w:val="a7"/>
        <w:spacing w:after="0" w:line="240" w:lineRule="auto"/>
        <w:jc w:val="both"/>
        <w:rPr>
          <w:b/>
          <w:bCs/>
          <w:i/>
          <w:iCs/>
          <w:lang w:eastAsia="ru-RU"/>
        </w:rPr>
      </w:pPr>
    </w:p>
    <w:p w14:paraId="0924827A" w14:textId="77777777" w:rsidR="00547696" w:rsidRPr="00547696" w:rsidRDefault="00547696" w:rsidP="00547696">
      <w:pPr>
        <w:pStyle w:val="a7"/>
        <w:spacing w:after="0" w:line="240" w:lineRule="auto"/>
        <w:jc w:val="both"/>
        <w:rPr>
          <w:b/>
          <w:bCs/>
          <w:i/>
          <w:iCs/>
          <w:lang w:eastAsia="ru-RU"/>
        </w:rPr>
      </w:pPr>
      <w:r w:rsidRPr="00547696">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47696">
        <w:rPr>
          <w:b/>
          <w:bCs/>
          <w:i/>
          <w:iCs/>
          <w:lang w:eastAsia="ru-RU"/>
        </w:rPr>
        <w:t>проєкту</w:t>
      </w:r>
      <w:proofErr w:type="spellEnd"/>
      <w:r w:rsidRPr="00547696">
        <w:rPr>
          <w:b/>
          <w:bCs/>
          <w:i/>
          <w:iCs/>
          <w:lang w:eastAsia="ru-RU"/>
        </w:rPr>
        <w:t xml:space="preserve"> Договору до моменту його повного завершення</w:t>
      </w:r>
      <w:r w:rsidRPr="00547696">
        <w:rPr>
          <w:b/>
          <w:bCs/>
          <w:i/>
          <w:iCs/>
        </w:rPr>
        <w:t>;</w:t>
      </w:r>
    </w:p>
    <w:p w14:paraId="58AE2D67" w14:textId="77777777" w:rsidR="00547696" w:rsidRPr="00547696" w:rsidRDefault="00547696" w:rsidP="00547696">
      <w:pPr>
        <w:spacing w:line="240" w:lineRule="auto"/>
        <w:rPr>
          <w:rFonts w:ascii="Times New Roman" w:hAnsi="Times New Roman" w:cs="Times New Roman"/>
          <w:b/>
          <w:sz w:val="24"/>
          <w:szCs w:val="24"/>
        </w:rPr>
      </w:pPr>
    </w:p>
    <w:p w14:paraId="2D10B344" w14:textId="77777777" w:rsidR="00547696" w:rsidRPr="00547696" w:rsidRDefault="00547696" w:rsidP="00547696">
      <w:pPr>
        <w:spacing w:line="240" w:lineRule="auto"/>
        <w:ind w:firstLine="567"/>
        <w:jc w:val="both"/>
        <w:rPr>
          <w:rFonts w:ascii="Times New Roman" w:hAnsi="Times New Roman" w:cs="Times New Roman"/>
          <w:sz w:val="24"/>
          <w:szCs w:val="24"/>
          <w:lang w:eastAsia="uk-UA"/>
        </w:rPr>
      </w:pPr>
      <w:bookmarkStart w:id="0" w:name="_Hlk175217186"/>
      <w:r w:rsidRPr="00547696">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547696">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4BA124A" w14:textId="77777777" w:rsidR="00547696" w:rsidRPr="00547696" w:rsidRDefault="00547696" w:rsidP="00547696">
      <w:pPr>
        <w:spacing w:line="240" w:lineRule="auto"/>
        <w:ind w:left="14" w:firstLine="538"/>
        <w:jc w:val="both"/>
        <w:rPr>
          <w:rFonts w:ascii="Times New Roman" w:hAnsi="Times New Roman" w:cs="Times New Roman"/>
          <w:sz w:val="24"/>
          <w:szCs w:val="24"/>
          <w:lang w:eastAsia="ar-SA"/>
        </w:rPr>
      </w:pPr>
      <w:r w:rsidRPr="00547696">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15C91E0" w14:textId="77777777" w:rsidR="00547696" w:rsidRPr="00547696" w:rsidRDefault="00547696" w:rsidP="00547696">
      <w:pPr>
        <w:spacing w:line="240" w:lineRule="auto"/>
        <w:ind w:firstLine="567"/>
        <w:jc w:val="both"/>
        <w:rPr>
          <w:rFonts w:ascii="Times New Roman" w:hAnsi="Times New Roman" w:cs="Times New Roman"/>
          <w:bCs/>
          <w:i/>
          <w:iCs/>
          <w:sz w:val="24"/>
          <w:szCs w:val="24"/>
        </w:rPr>
      </w:pPr>
    </w:p>
    <w:p w14:paraId="775514EA" w14:textId="77777777" w:rsidR="00547696" w:rsidRPr="00547696" w:rsidRDefault="00547696" w:rsidP="00547696">
      <w:pPr>
        <w:suppressAutoHyphens/>
        <w:spacing w:line="240" w:lineRule="auto"/>
        <w:ind w:firstLine="567"/>
        <w:jc w:val="both"/>
        <w:rPr>
          <w:rFonts w:ascii="Times New Roman" w:hAnsi="Times New Roman" w:cs="Times New Roman"/>
          <w:b/>
          <w:bCs/>
          <w:sz w:val="24"/>
          <w:szCs w:val="24"/>
        </w:rPr>
      </w:pPr>
      <w:r w:rsidRPr="00547696">
        <w:rPr>
          <w:rFonts w:ascii="Times New Roman" w:hAnsi="Times New Roman" w:cs="Times New Roman"/>
          <w:b/>
          <w:bCs/>
          <w:sz w:val="24"/>
          <w:szCs w:val="24"/>
        </w:rPr>
        <w:t>Таблиця відповідності</w:t>
      </w:r>
    </w:p>
    <w:p w14:paraId="16104D58" w14:textId="77777777" w:rsidR="00547696" w:rsidRPr="00547696" w:rsidRDefault="00547696" w:rsidP="00547696">
      <w:pPr>
        <w:suppressAutoHyphens/>
        <w:spacing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547696" w:rsidRPr="00547696" w14:paraId="4512BD8F" w14:textId="77777777" w:rsidTr="00D92893">
        <w:tc>
          <w:tcPr>
            <w:tcW w:w="520" w:type="dxa"/>
            <w:tcBorders>
              <w:top w:val="single" w:sz="4" w:space="0" w:color="auto"/>
              <w:left w:val="single" w:sz="4" w:space="0" w:color="auto"/>
              <w:bottom w:val="single" w:sz="4" w:space="0" w:color="auto"/>
              <w:right w:val="single" w:sz="4" w:space="0" w:color="auto"/>
            </w:tcBorders>
            <w:vAlign w:val="center"/>
            <w:hideMark/>
          </w:tcPr>
          <w:p w14:paraId="0A73F806" w14:textId="77777777" w:rsidR="00547696" w:rsidRPr="00547696" w:rsidRDefault="00547696" w:rsidP="00547696">
            <w:pPr>
              <w:suppressAutoHyphens/>
              <w:spacing w:line="240" w:lineRule="auto"/>
              <w:ind w:firstLine="567"/>
              <w:jc w:val="both"/>
              <w:rPr>
                <w:rFonts w:ascii="Times New Roman" w:hAnsi="Times New Roman" w:cs="Times New Roman"/>
                <w:sz w:val="24"/>
                <w:szCs w:val="24"/>
              </w:rPr>
            </w:pPr>
            <w:r w:rsidRPr="00547696">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FEA37F" w14:textId="77777777" w:rsidR="00547696" w:rsidRPr="00547696" w:rsidRDefault="00547696" w:rsidP="00547696">
            <w:pPr>
              <w:suppressAutoHyphens/>
              <w:spacing w:line="240" w:lineRule="auto"/>
              <w:ind w:firstLine="567"/>
              <w:jc w:val="both"/>
              <w:rPr>
                <w:rFonts w:ascii="Times New Roman" w:hAnsi="Times New Roman" w:cs="Times New Roman"/>
                <w:bCs/>
                <w:sz w:val="24"/>
                <w:szCs w:val="24"/>
              </w:rPr>
            </w:pPr>
            <w:r w:rsidRPr="00547696">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4CD30425" w14:textId="77777777" w:rsidR="00547696" w:rsidRPr="00547696" w:rsidRDefault="00547696" w:rsidP="00547696">
            <w:pPr>
              <w:suppressAutoHyphens/>
              <w:spacing w:line="240" w:lineRule="auto"/>
              <w:ind w:firstLine="567"/>
              <w:jc w:val="both"/>
              <w:rPr>
                <w:rFonts w:ascii="Times New Roman" w:hAnsi="Times New Roman" w:cs="Times New Roman"/>
                <w:sz w:val="24"/>
                <w:szCs w:val="24"/>
              </w:rPr>
            </w:pPr>
            <w:r w:rsidRPr="00547696">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652E472" w14:textId="77777777" w:rsidR="00547696" w:rsidRPr="00547696" w:rsidRDefault="00547696" w:rsidP="00547696">
            <w:pPr>
              <w:suppressAutoHyphens/>
              <w:spacing w:line="240" w:lineRule="auto"/>
              <w:ind w:firstLine="567"/>
              <w:jc w:val="both"/>
              <w:rPr>
                <w:rFonts w:ascii="Times New Roman" w:hAnsi="Times New Roman" w:cs="Times New Roman"/>
                <w:sz w:val="24"/>
                <w:szCs w:val="24"/>
              </w:rPr>
            </w:pPr>
            <w:r w:rsidRPr="00547696">
              <w:rPr>
                <w:rFonts w:ascii="Times New Roman" w:hAnsi="Times New Roman" w:cs="Times New Roman"/>
                <w:bCs/>
                <w:sz w:val="24"/>
                <w:szCs w:val="24"/>
              </w:rPr>
              <w:t>Опис технічних вимог, які  пропонуються Учасником</w:t>
            </w:r>
          </w:p>
        </w:tc>
      </w:tr>
    </w:tbl>
    <w:p w14:paraId="7AFEF01C" w14:textId="77777777" w:rsidR="00547696" w:rsidRPr="00547696" w:rsidRDefault="00547696" w:rsidP="00547696">
      <w:pPr>
        <w:suppressAutoHyphens/>
        <w:spacing w:line="240" w:lineRule="auto"/>
        <w:ind w:firstLine="567"/>
        <w:jc w:val="both"/>
        <w:rPr>
          <w:rFonts w:ascii="Times New Roman" w:hAnsi="Times New Roman" w:cs="Times New Roman"/>
          <w:bCs/>
          <w:iCs/>
          <w:sz w:val="24"/>
          <w:szCs w:val="24"/>
        </w:rPr>
      </w:pPr>
      <w:r w:rsidRPr="00547696">
        <w:rPr>
          <w:rFonts w:ascii="Times New Roman" w:hAnsi="Times New Roman" w:cs="Times New Roman"/>
          <w:bCs/>
          <w:iCs/>
          <w:sz w:val="24"/>
          <w:szCs w:val="24"/>
        </w:rPr>
        <w:t>Товар повинен відповідати вимогам:</w:t>
      </w:r>
    </w:p>
    <w:p w14:paraId="214E6839" w14:textId="77777777" w:rsidR="00547696" w:rsidRPr="00547696" w:rsidRDefault="00547696" w:rsidP="00547696">
      <w:pPr>
        <w:suppressAutoHyphens/>
        <w:spacing w:line="240" w:lineRule="auto"/>
        <w:ind w:firstLine="567"/>
        <w:jc w:val="both"/>
        <w:rPr>
          <w:rFonts w:ascii="Times New Roman" w:hAnsi="Times New Roman" w:cs="Times New Roman"/>
          <w:bCs/>
          <w:iCs/>
          <w:sz w:val="24"/>
          <w:szCs w:val="24"/>
        </w:rPr>
      </w:pPr>
      <w:r w:rsidRPr="00547696">
        <w:rPr>
          <w:rFonts w:ascii="Times New Roman" w:hAnsi="Times New Roman" w:cs="Times New Roman"/>
          <w:bCs/>
          <w:iCs/>
          <w:sz w:val="24"/>
          <w:szCs w:val="24"/>
        </w:rPr>
        <w:t>- Закону України від 14.08.2014р. № 1644-VІІ «Про санкції»,</w:t>
      </w:r>
    </w:p>
    <w:p w14:paraId="58010489" w14:textId="77777777" w:rsidR="00547696" w:rsidRPr="00547696" w:rsidRDefault="00547696" w:rsidP="00547696">
      <w:pPr>
        <w:suppressAutoHyphens/>
        <w:spacing w:line="240" w:lineRule="auto"/>
        <w:ind w:firstLine="567"/>
        <w:jc w:val="both"/>
        <w:rPr>
          <w:rFonts w:ascii="Times New Roman" w:hAnsi="Times New Roman" w:cs="Times New Roman"/>
          <w:bCs/>
          <w:iCs/>
          <w:sz w:val="24"/>
          <w:szCs w:val="24"/>
        </w:rPr>
      </w:pPr>
      <w:r w:rsidRPr="00547696">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A17CD98" w14:textId="77777777" w:rsidR="00547696" w:rsidRPr="00547696" w:rsidRDefault="00547696" w:rsidP="00547696">
      <w:pPr>
        <w:suppressAutoHyphens/>
        <w:spacing w:line="240" w:lineRule="auto"/>
        <w:ind w:firstLine="567"/>
        <w:jc w:val="both"/>
        <w:rPr>
          <w:rFonts w:ascii="Times New Roman" w:hAnsi="Times New Roman" w:cs="Times New Roman"/>
          <w:bCs/>
          <w:iCs/>
          <w:sz w:val="24"/>
          <w:szCs w:val="24"/>
        </w:rPr>
      </w:pPr>
      <w:r w:rsidRPr="00547696">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47696">
        <w:rPr>
          <w:rFonts w:ascii="Times New Roman" w:hAnsi="Times New Roman" w:cs="Times New Roman"/>
          <w:bCs/>
          <w:iCs/>
          <w:sz w:val="24"/>
          <w:szCs w:val="24"/>
        </w:rPr>
        <w:t>закупівель</w:t>
      </w:r>
      <w:proofErr w:type="spellEnd"/>
      <w:r w:rsidRPr="00547696">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E37012F" w14:textId="77777777" w:rsidR="00547696" w:rsidRPr="00547696" w:rsidRDefault="00547696" w:rsidP="00547696">
      <w:pPr>
        <w:suppressAutoHyphens/>
        <w:spacing w:line="240" w:lineRule="auto"/>
        <w:ind w:firstLine="567"/>
        <w:jc w:val="both"/>
        <w:rPr>
          <w:rFonts w:ascii="Times New Roman" w:hAnsi="Times New Roman" w:cs="Times New Roman"/>
          <w:bCs/>
          <w:iCs/>
          <w:sz w:val="24"/>
          <w:szCs w:val="24"/>
        </w:rPr>
      </w:pPr>
      <w:r w:rsidRPr="00547696">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F352E0E" w14:textId="77777777" w:rsidR="00547696" w:rsidRPr="00547696" w:rsidRDefault="00547696" w:rsidP="00547696">
      <w:pPr>
        <w:spacing w:line="240" w:lineRule="auto"/>
        <w:ind w:firstLine="567"/>
        <w:jc w:val="both"/>
        <w:rPr>
          <w:rFonts w:ascii="Times New Roman" w:hAnsi="Times New Roman" w:cs="Times New Roman"/>
          <w:sz w:val="24"/>
          <w:szCs w:val="24"/>
        </w:rPr>
      </w:pPr>
    </w:p>
    <w:p w14:paraId="1634C1F4" w14:textId="77777777" w:rsidR="00547696" w:rsidRPr="00547696" w:rsidRDefault="00547696" w:rsidP="00547696">
      <w:pPr>
        <w:spacing w:line="240" w:lineRule="auto"/>
        <w:ind w:firstLine="567"/>
        <w:jc w:val="center"/>
        <w:rPr>
          <w:rFonts w:ascii="Times New Roman" w:hAnsi="Times New Roman" w:cs="Times New Roman"/>
          <w:b/>
          <w:bCs/>
          <w:sz w:val="24"/>
          <w:szCs w:val="24"/>
        </w:rPr>
      </w:pPr>
      <w:r w:rsidRPr="00547696">
        <w:rPr>
          <w:rFonts w:ascii="Times New Roman" w:hAnsi="Times New Roman" w:cs="Times New Roman"/>
          <w:b/>
          <w:bCs/>
          <w:sz w:val="24"/>
          <w:szCs w:val="24"/>
        </w:rPr>
        <w:t xml:space="preserve">СПЕЦИФІКАЦІЯ: </w:t>
      </w:r>
    </w:p>
    <w:p w14:paraId="01017294" w14:textId="77777777" w:rsidR="00547696" w:rsidRPr="00547696" w:rsidRDefault="00547696" w:rsidP="00547696">
      <w:pPr>
        <w:spacing w:line="240" w:lineRule="auto"/>
        <w:ind w:firstLine="263"/>
        <w:jc w:val="both"/>
        <w:rPr>
          <w:rFonts w:ascii="Times New Roman" w:hAnsi="Times New Roman" w:cs="Times New Roman"/>
          <w:i/>
          <w:sz w:val="24"/>
          <w:szCs w:val="24"/>
        </w:rPr>
      </w:pPr>
    </w:p>
    <w:p w14:paraId="2F954F70" w14:textId="77777777" w:rsidR="00547696" w:rsidRPr="00547696" w:rsidRDefault="00547696" w:rsidP="00547696">
      <w:pPr>
        <w:spacing w:line="240" w:lineRule="auto"/>
        <w:ind w:firstLine="567"/>
        <w:jc w:val="both"/>
        <w:rPr>
          <w:rFonts w:ascii="Times New Roman" w:hAnsi="Times New Roman" w:cs="Times New Roman"/>
          <w:b/>
          <w:bCs/>
          <w:iCs/>
          <w:sz w:val="24"/>
          <w:szCs w:val="24"/>
        </w:rPr>
      </w:pPr>
      <w:r w:rsidRPr="00547696">
        <w:rPr>
          <w:rFonts w:ascii="Times New Roman" w:hAnsi="Times New Roman" w:cs="Times New Roman"/>
          <w:b/>
          <w:bCs/>
          <w:iCs/>
          <w:sz w:val="24"/>
          <w:szCs w:val="24"/>
        </w:rPr>
        <w:t xml:space="preserve">Дефлектор для стельового кондиціонеру: Кількість – 5 шт. Довжина кондиціонеру: 950 мм. Ширина кондиціонеру: 950 мм. Довжина дефлектору: 1150 мм. Ширина дефлектору: 1150 мм. Матеріал центрального екрану: акрил прозорий, товщиною 4,0 мм. Матеріал кронштейнів: акрил прозорий, товщиною 4,0 мм. </w:t>
      </w:r>
      <w:proofErr w:type="spellStart"/>
      <w:r w:rsidRPr="00547696">
        <w:rPr>
          <w:rFonts w:ascii="Times New Roman" w:hAnsi="Times New Roman" w:cs="Times New Roman"/>
          <w:b/>
          <w:bCs/>
          <w:iCs/>
          <w:sz w:val="24"/>
          <w:szCs w:val="24"/>
        </w:rPr>
        <w:t>Метизи</w:t>
      </w:r>
      <w:proofErr w:type="spellEnd"/>
      <w:r w:rsidRPr="00547696">
        <w:rPr>
          <w:rFonts w:ascii="Times New Roman" w:hAnsi="Times New Roman" w:cs="Times New Roman"/>
          <w:b/>
          <w:bCs/>
          <w:iCs/>
          <w:sz w:val="24"/>
          <w:szCs w:val="24"/>
        </w:rPr>
        <w:t>: бовт М4х12, гайка М4</w:t>
      </w:r>
    </w:p>
    <w:p w14:paraId="0E1553F5" w14:textId="77777777" w:rsidR="00547696" w:rsidRPr="00547696" w:rsidRDefault="00547696" w:rsidP="00547696">
      <w:pPr>
        <w:spacing w:line="240" w:lineRule="auto"/>
        <w:ind w:firstLine="567"/>
        <w:jc w:val="both"/>
        <w:rPr>
          <w:rFonts w:ascii="Times New Roman" w:hAnsi="Times New Roman" w:cs="Times New Roman"/>
          <w:b/>
          <w:bCs/>
          <w:iCs/>
          <w:sz w:val="24"/>
          <w:szCs w:val="24"/>
        </w:rPr>
      </w:pPr>
    </w:p>
    <w:p w14:paraId="63429BEE" w14:textId="77777777" w:rsidR="00547696" w:rsidRPr="00547696" w:rsidRDefault="00547696" w:rsidP="00547696">
      <w:pPr>
        <w:spacing w:line="240" w:lineRule="auto"/>
        <w:jc w:val="both"/>
        <w:rPr>
          <w:rFonts w:ascii="Times New Roman" w:hAnsi="Times New Roman" w:cs="Times New Roman"/>
          <w:i/>
          <w:sz w:val="24"/>
          <w:szCs w:val="24"/>
        </w:rPr>
      </w:pPr>
      <w:r w:rsidRPr="00547696">
        <w:rPr>
          <w:rFonts w:ascii="Times New Roman" w:hAnsi="Times New Roman" w:cs="Times New Roman"/>
          <w:noProof/>
          <w:sz w:val="24"/>
          <w:szCs w:val="24"/>
        </w:rPr>
        <w:drawing>
          <wp:inline distT="0" distB="0" distL="0" distR="0" wp14:anchorId="01A6C763" wp14:editId="763BC3E1">
            <wp:extent cx="6120765" cy="2484755"/>
            <wp:effectExtent l="0" t="0" r="0" b="0"/>
            <wp:docPr id="17556305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484755"/>
                    </a:xfrm>
                    <a:prstGeom prst="rect">
                      <a:avLst/>
                    </a:prstGeom>
                    <a:noFill/>
                    <a:ln>
                      <a:noFill/>
                    </a:ln>
                  </pic:spPr>
                </pic:pic>
              </a:graphicData>
            </a:graphic>
          </wp:inline>
        </w:drawing>
      </w:r>
    </w:p>
    <w:p w14:paraId="0D64EB51" w14:textId="77777777" w:rsidR="00547696" w:rsidRPr="00547696" w:rsidRDefault="00547696" w:rsidP="00547696">
      <w:pPr>
        <w:spacing w:line="240" w:lineRule="auto"/>
        <w:ind w:firstLine="263"/>
        <w:jc w:val="both"/>
        <w:rPr>
          <w:rFonts w:ascii="Times New Roman" w:hAnsi="Times New Roman" w:cs="Times New Roman"/>
          <w:i/>
          <w:sz w:val="24"/>
          <w:szCs w:val="24"/>
        </w:rPr>
      </w:pPr>
    </w:p>
    <w:p w14:paraId="73A44928" w14:textId="77777777" w:rsidR="00547696" w:rsidRPr="00547696" w:rsidRDefault="00547696" w:rsidP="00547696">
      <w:pPr>
        <w:spacing w:line="240" w:lineRule="auto"/>
        <w:ind w:firstLine="263"/>
        <w:jc w:val="both"/>
        <w:rPr>
          <w:rFonts w:ascii="Times New Roman" w:hAnsi="Times New Roman" w:cs="Times New Roman"/>
          <w:i/>
          <w:sz w:val="24"/>
          <w:szCs w:val="24"/>
        </w:rPr>
      </w:pPr>
    </w:p>
    <w:p w14:paraId="00976F5B" w14:textId="77777777" w:rsidR="00547696" w:rsidRPr="00547696" w:rsidRDefault="00547696" w:rsidP="00547696">
      <w:pPr>
        <w:spacing w:line="240" w:lineRule="auto"/>
        <w:ind w:firstLine="263"/>
        <w:jc w:val="both"/>
        <w:rPr>
          <w:rFonts w:ascii="Times New Roman" w:hAnsi="Times New Roman" w:cs="Times New Roman"/>
          <w:i/>
          <w:sz w:val="24"/>
          <w:szCs w:val="24"/>
        </w:rPr>
      </w:pPr>
      <w:r w:rsidRPr="0054769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C97B838" w14:textId="77777777" w:rsidR="00547696" w:rsidRPr="00547696" w:rsidRDefault="00547696" w:rsidP="00547696">
      <w:pPr>
        <w:spacing w:line="240" w:lineRule="auto"/>
        <w:ind w:firstLine="263"/>
        <w:jc w:val="both"/>
        <w:rPr>
          <w:rFonts w:ascii="Times New Roman" w:hAnsi="Times New Roman" w:cs="Times New Roman"/>
          <w:i/>
          <w:sz w:val="24"/>
          <w:szCs w:val="24"/>
        </w:rPr>
      </w:pPr>
      <w:r w:rsidRPr="00547696">
        <w:rPr>
          <w:rFonts w:ascii="Times New Roman" w:hAnsi="Times New Roman" w:cs="Times New Roman"/>
          <w:i/>
          <w:sz w:val="24"/>
          <w:szCs w:val="24"/>
        </w:rPr>
        <w:lastRenderedPageBreak/>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3832518" w14:textId="77777777" w:rsidR="00547696" w:rsidRPr="00547696" w:rsidRDefault="00547696" w:rsidP="00547696">
      <w:pPr>
        <w:spacing w:line="240" w:lineRule="auto"/>
        <w:jc w:val="both"/>
        <w:rPr>
          <w:rFonts w:ascii="Times New Roman" w:hAnsi="Times New Roman" w:cs="Times New Roman"/>
          <w:i/>
          <w:sz w:val="24"/>
          <w:szCs w:val="24"/>
        </w:rPr>
      </w:pPr>
      <w:r w:rsidRPr="0054769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932EC7A" w14:textId="77777777" w:rsidR="00547696" w:rsidRPr="00547696" w:rsidRDefault="00547696" w:rsidP="00547696">
      <w:pPr>
        <w:spacing w:line="240" w:lineRule="auto"/>
        <w:ind w:firstLine="567"/>
        <w:jc w:val="both"/>
        <w:rPr>
          <w:rFonts w:ascii="Times New Roman" w:hAnsi="Times New Roman" w:cs="Times New Roman"/>
          <w:bCs/>
          <w:i/>
          <w:iCs/>
          <w:sz w:val="24"/>
          <w:szCs w:val="24"/>
        </w:rPr>
      </w:pPr>
      <w:r w:rsidRPr="00547696">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40B0B8A" w:rsidR="00245020" w:rsidRPr="00F90C90" w:rsidRDefault="005C68C4" w:rsidP="00547696">
      <w:pPr>
        <w:pBdr>
          <w:top w:val="none" w:sz="0" w:space="0" w:color="000000"/>
          <w:left w:val="none" w:sz="0" w:space="0" w:color="000000"/>
          <w:bottom w:val="none" w:sz="0" w:space="0" w:color="000000"/>
          <w:right w:val="none" w:sz="0" w:space="0" w:color="000000"/>
        </w:pBdr>
        <w:spacing w:line="240" w:lineRule="auto"/>
        <w:jc w:val="both"/>
        <w:rPr>
          <w:rFonts w:ascii="Times New Roman" w:eastAsia="Times New Roman" w:hAnsi="Times New Roman" w:cs="Times New Roman"/>
          <w:sz w:val="24"/>
          <w:szCs w:val="24"/>
          <w:lang w:eastAsia="ru-RU"/>
        </w:rPr>
      </w:pPr>
      <w:r w:rsidRPr="005C68C4">
        <w:rPr>
          <w:rFonts w:ascii="Times New Roman" w:eastAsia="Calibri" w:hAnsi="Times New Roman" w:cs="Times New Roman"/>
          <w:sz w:val="24"/>
          <w:szCs w:val="24"/>
        </w:rPr>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9B9AFA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47696">
        <w:rPr>
          <w:rFonts w:ascii="Times New Roman" w:eastAsia="Times New Roman" w:hAnsi="Times New Roman" w:cs="Times New Roman"/>
          <w:sz w:val="24"/>
          <w:szCs w:val="24"/>
          <w:lang w:eastAsia="ru-RU"/>
        </w:rPr>
        <w:t>20 168</w:t>
      </w:r>
      <w:r w:rsidR="005C68C4">
        <w:rPr>
          <w:rFonts w:ascii="Times New Roman" w:eastAsia="Times New Roman" w:hAnsi="Times New Roman" w:cs="Times New Roman"/>
          <w:sz w:val="24"/>
          <w:szCs w:val="24"/>
          <w:lang w:eastAsia="ru-RU"/>
        </w:rPr>
        <w:t>,</w:t>
      </w:r>
      <w:r w:rsidR="00547696">
        <w:rPr>
          <w:rFonts w:ascii="Times New Roman" w:eastAsia="Times New Roman" w:hAnsi="Times New Roman" w:cs="Times New Roman"/>
          <w:sz w:val="24"/>
          <w:szCs w:val="24"/>
          <w:lang w:eastAsia="ru-RU"/>
        </w:rPr>
        <w:t>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47696">
        <w:rPr>
          <w:rFonts w:ascii="Times New Roman" w:eastAsia="Times New Roman" w:hAnsi="Times New Roman" w:cs="Times New Roman"/>
          <w:sz w:val="24"/>
          <w:szCs w:val="24"/>
          <w:lang w:eastAsia="ru-RU"/>
        </w:rPr>
        <w:t>двадцять тисяч сто шістдесят вісім</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547696">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3"/>
  </w:num>
  <w:num w:numId="2" w16cid:durableId="833226160">
    <w:abstractNumId w:val="4"/>
  </w:num>
  <w:num w:numId="3" w16cid:durableId="1179737557">
    <w:abstractNumId w:val="2"/>
  </w:num>
  <w:num w:numId="4" w16cid:durableId="408583017">
    <w:abstractNumId w:val="7"/>
  </w:num>
  <w:num w:numId="5" w16cid:durableId="2038045505">
    <w:abstractNumId w:val="6"/>
  </w:num>
  <w:num w:numId="6" w16cid:durableId="138494815">
    <w:abstractNumId w:val="1"/>
  </w:num>
  <w:num w:numId="7" w16cid:durableId="1048644038">
    <w:abstractNumId w:val="5"/>
  </w:num>
  <w:num w:numId="8" w16cid:durableId="4007180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47696"/>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0869"/>
    <w:rsid w:val="00BE44D5"/>
    <w:rsid w:val="00BE5D0B"/>
    <w:rsid w:val="00BF2520"/>
    <w:rsid w:val="00BF3A03"/>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4159</Words>
  <Characters>2372</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2025-04-25T12:21:00Z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