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D8AA7FF"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1FD56D85"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020CE">
        <w:rPr>
          <w:rFonts w:ascii="Times New Roman" w:hAnsi="Times New Roman" w:cs="Times New Roman"/>
          <w:sz w:val="24"/>
          <w:szCs w:val="24"/>
        </w:rPr>
        <w:t>7</w:t>
      </w:r>
      <w:r w:rsidR="001944C8">
        <w:rPr>
          <w:rFonts w:ascii="Times New Roman" w:hAnsi="Times New Roman" w:cs="Times New Roman"/>
          <w:sz w:val="24"/>
          <w:szCs w:val="24"/>
        </w:rPr>
        <w:t>-</w:t>
      </w:r>
      <w:r w:rsidR="00D020CE">
        <w:rPr>
          <w:rFonts w:ascii="Times New Roman" w:hAnsi="Times New Roman" w:cs="Times New Roman"/>
          <w:sz w:val="24"/>
          <w:szCs w:val="24"/>
        </w:rPr>
        <w:t>09</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D020CE">
        <w:rPr>
          <w:rFonts w:ascii="Times New Roman" w:hAnsi="Times New Roman" w:cs="Times New Roman"/>
          <w:sz w:val="24"/>
          <w:szCs w:val="24"/>
        </w:rPr>
        <w:t>0</w:t>
      </w:r>
      <w:r w:rsidR="00D10481">
        <w:rPr>
          <w:rFonts w:ascii="Times New Roman" w:hAnsi="Times New Roman" w:cs="Times New Roman"/>
          <w:sz w:val="24"/>
          <w:szCs w:val="24"/>
        </w:rPr>
        <w:t>1548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3B2B093F"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10481" w:rsidRPr="00D10481">
        <w:rPr>
          <w:b w:val="0"/>
          <w:bCs w:val="0"/>
          <w:spacing w:val="1"/>
          <w:sz w:val="24"/>
          <w:szCs w:val="24"/>
        </w:rPr>
        <w:t>Закупівля мережевих комутаторів та маршрутизаторів за кодом CPV за ЄЗС ДК 021:2015 – 32420000-3 «Мережеве обладнання»</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0236DB8" w14:textId="77777777" w:rsidR="00D020CE" w:rsidRPr="00D10481" w:rsidRDefault="00D020CE" w:rsidP="00D020CE">
      <w:pPr>
        <w:suppressAutoHyphens/>
        <w:ind w:firstLine="357"/>
        <w:jc w:val="center"/>
        <w:rPr>
          <w:rFonts w:ascii="Times New Roman" w:eastAsia="Aptos" w:hAnsi="Times New Roman" w:cs="Times New Roman"/>
          <w:b/>
          <w:color w:val="000000"/>
          <w:sz w:val="24"/>
          <w:szCs w:val="24"/>
        </w:rPr>
      </w:pPr>
      <w:r w:rsidRPr="00D10481">
        <w:rPr>
          <w:rFonts w:ascii="Times New Roman" w:eastAsia="Aptos" w:hAnsi="Times New Roman" w:cs="Times New Roman"/>
          <w:b/>
          <w:color w:val="000000"/>
          <w:sz w:val="24"/>
          <w:szCs w:val="24"/>
        </w:rPr>
        <w:t>ТЕХНІЧНІ ВИМОГИ</w:t>
      </w:r>
    </w:p>
    <w:p w14:paraId="03BA051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D10481" w:rsidRPr="00D10481" w14:paraId="6BF8A0E9" w14:textId="77777777" w:rsidTr="00797CB6">
        <w:tc>
          <w:tcPr>
            <w:tcW w:w="703" w:type="dxa"/>
            <w:vAlign w:val="center"/>
          </w:tcPr>
          <w:p w14:paraId="126332A8"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 з/п</w:t>
            </w:r>
          </w:p>
        </w:tc>
        <w:tc>
          <w:tcPr>
            <w:tcW w:w="5251" w:type="dxa"/>
            <w:vAlign w:val="center"/>
          </w:tcPr>
          <w:p w14:paraId="029B19F2"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Назва товару</w:t>
            </w:r>
          </w:p>
        </w:tc>
        <w:tc>
          <w:tcPr>
            <w:tcW w:w="1701" w:type="dxa"/>
            <w:vAlign w:val="center"/>
          </w:tcPr>
          <w:p w14:paraId="133F1443"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Одиниця виміру</w:t>
            </w:r>
          </w:p>
        </w:tc>
        <w:tc>
          <w:tcPr>
            <w:tcW w:w="2552" w:type="dxa"/>
            <w:vAlign w:val="center"/>
          </w:tcPr>
          <w:p w14:paraId="75F8FC6C"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Кількість</w:t>
            </w:r>
          </w:p>
        </w:tc>
      </w:tr>
      <w:tr w:rsidR="00D10481" w:rsidRPr="00D10481" w14:paraId="3EEC5E62" w14:textId="77777777" w:rsidTr="00797CB6">
        <w:tc>
          <w:tcPr>
            <w:tcW w:w="703" w:type="dxa"/>
            <w:vAlign w:val="center"/>
          </w:tcPr>
          <w:p w14:paraId="3C41F737"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1</w:t>
            </w:r>
          </w:p>
        </w:tc>
        <w:tc>
          <w:tcPr>
            <w:tcW w:w="5251" w:type="dxa"/>
            <w:vAlign w:val="center"/>
          </w:tcPr>
          <w:p w14:paraId="49B5DA76" w14:textId="77777777" w:rsidR="00D10481" w:rsidRPr="00D10481" w:rsidRDefault="00D10481" w:rsidP="00797CB6">
            <w:pPr>
              <w:jc w:val="both"/>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Комутатор</w:t>
            </w:r>
          </w:p>
        </w:tc>
        <w:tc>
          <w:tcPr>
            <w:tcW w:w="1701" w:type="dxa"/>
            <w:vAlign w:val="center"/>
          </w:tcPr>
          <w:p w14:paraId="608AC6C5"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шт.</w:t>
            </w:r>
          </w:p>
        </w:tc>
        <w:tc>
          <w:tcPr>
            <w:tcW w:w="2552" w:type="dxa"/>
            <w:vAlign w:val="center"/>
          </w:tcPr>
          <w:p w14:paraId="46F84E9B" w14:textId="77777777" w:rsidR="00D10481" w:rsidRPr="00D10481" w:rsidRDefault="00D10481" w:rsidP="00797CB6">
            <w:pPr>
              <w:jc w:val="center"/>
              <w:rPr>
                <w:rFonts w:ascii="Times New Roman" w:hAnsi="Times New Roman" w:cs="Times New Roman"/>
                <w:b/>
                <w:bCs/>
                <w:color w:val="000000"/>
                <w:lang w:eastAsia="uk-UA"/>
              </w:rPr>
            </w:pPr>
            <w:r w:rsidRPr="00D10481">
              <w:rPr>
                <w:rFonts w:ascii="Times New Roman" w:hAnsi="Times New Roman" w:cs="Times New Roman"/>
                <w:b/>
                <w:bCs/>
                <w:color w:val="000000"/>
                <w:kern w:val="2"/>
                <w:lang w:eastAsia="uk-UA"/>
              </w:rPr>
              <w:t>22</w:t>
            </w:r>
          </w:p>
        </w:tc>
      </w:tr>
      <w:tr w:rsidR="00D10481" w:rsidRPr="00D10481" w14:paraId="214B19E1" w14:textId="77777777" w:rsidTr="00797CB6">
        <w:tc>
          <w:tcPr>
            <w:tcW w:w="703" w:type="dxa"/>
            <w:vAlign w:val="center"/>
          </w:tcPr>
          <w:p w14:paraId="0CEDB9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2</w:t>
            </w:r>
          </w:p>
        </w:tc>
        <w:tc>
          <w:tcPr>
            <w:tcW w:w="5251" w:type="dxa"/>
            <w:vAlign w:val="center"/>
          </w:tcPr>
          <w:p w14:paraId="16FD01E1" w14:textId="77777777" w:rsidR="00D10481" w:rsidRPr="00D10481" w:rsidRDefault="00D10481" w:rsidP="00797CB6">
            <w:pPr>
              <w:jc w:val="both"/>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Маршрутизатор</w:t>
            </w:r>
          </w:p>
        </w:tc>
        <w:tc>
          <w:tcPr>
            <w:tcW w:w="1701" w:type="dxa"/>
            <w:vAlign w:val="center"/>
          </w:tcPr>
          <w:p w14:paraId="033DCE83"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шт.</w:t>
            </w:r>
          </w:p>
        </w:tc>
        <w:tc>
          <w:tcPr>
            <w:tcW w:w="2552" w:type="dxa"/>
            <w:vAlign w:val="center"/>
          </w:tcPr>
          <w:p w14:paraId="75282CC9" w14:textId="77777777" w:rsidR="00D10481" w:rsidRPr="00D10481" w:rsidRDefault="00D10481" w:rsidP="00797CB6">
            <w:pPr>
              <w:jc w:val="center"/>
              <w:rPr>
                <w:rFonts w:ascii="Times New Roman" w:hAnsi="Times New Roman" w:cs="Times New Roman"/>
                <w:b/>
                <w:bCs/>
                <w:color w:val="000000"/>
                <w:kern w:val="2"/>
                <w:lang w:eastAsia="uk-UA"/>
              </w:rPr>
            </w:pPr>
            <w:r w:rsidRPr="00D10481">
              <w:rPr>
                <w:rFonts w:ascii="Times New Roman" w:hAnsi="Times New Roman" w:cs="Times New Roman"/>
                <w:b/>
                <w:bCs/>
                <w:color w:val="000000"/>
                <w:kern w:val="2"/>
                <w:lang w:eastAsia="uk-UA"/>
              </w:rPr>
              <w:t>8</w:t>
            </w:r>
          </w:p>
        </w:tc>
      </w:tr>
    </w:tbl>
    <w:p w14:paraId="592C84B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p w14:paraId="1BEC07E5"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r w:rsidRPr="00D10481">
        <w:rPr>
          <w:rFonts w:ascii="Times New Roman" w:hAnsi="Times New Roman" w:cs="Times New Roman"/>
          <w:b/>
          <w:bCs/>
          <w:spacing w:val="-1"/>
          <w:sz w:val="24"/>
          <w:szCs w:val="24"/>
        </w:rPr>
        <w:t>СПЕЦИФІКАЦІЯ ТОВАРУ</w:t>
      </w:r>
    </w:p>
    <w:p w14:paraId="48F7A47F" w14:textId="77777777" w:rsidR="00D10481" w:rsidRPr="00D10481" w:rsidRDefault="00D10481" w:rsidP="00D10481">
      <w:pPr>
        <w:spacing w:after="0" w:line="240" w:lineRule="auto"/>
        <w:jc w:val="center"/>
        <w:rPr>
          <w:rFonts w:ascii="Times New Roman" w:hAnsi="Times New Roman" w:cs="Times New Roman"/>
          <w:b/>
          <w:bCs/>
          <w:spacing w:val="-1"/>
          <w:sz w:val="24"/>
          <w:szCs w:val="24"/>
        </w:rPr>
      </w:pPr>
    </w:p>
    <w:tbl>
      <w:tblPr>
        <w:tblW w:w="1034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0"/>
        <w:gridCol w:w="2220"/>
        <w:gridCol w:w="3330"/>
        <w:gridCol w:w="1215"/>
        <w:gridCol w:w="2894"/>
      </w:tblGrid>
      <w:tr w:rsidR="00D10481" w:rsidRPr="00D10481" w14:paraId="6854324D" w14:textId="77777777" w:rsidTr="00797CB6">
        <w:trPr>
          <w:trHeight w:val="596"/>
          <w:jc w:val="center"/>
        </w:trPr>
        <w:tc>
          <w:tcPr>
            <w:tcW w:w="690" w:type="dxa"/>
            <w:shd w:val="clear" w:color="auto" w:fill="B7B7B7"/>
            <w:tcMar>
              <w:top w:w="100" w:type="dxa"/>
              <w:left w:w="100" w:type="dxa"/>
              <w:bottom w:w="100" w:type="dxa"/>
              <w:right w:w="100" w:type="dxa"/>
            </w:tcMar>
            <w:vAlign w:val="center"/>
          </w:tcPr>
          <w:p w14:paraId="5F6E80D7"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 з/п</w:t>
            </w:r>
          </w:p>
        </w:tc>
        <w:tc>
          <w:tcPr>
            <w:tcW w:w="5550" w:type="dxa"/>
            <w:gridSpan w:val="2"/>
            <w:shd w:val="clear" w:color="auto" w:fill="B7B7B7"/>
            <w:tcMar>
              <w:top w:w="100" w:type="dxa"/>
              <w:left w:w="100" w:type="dxa"/>
              <w:bottom w:w="100" w:type="dxa"/>
              <w:right w:w="100" w:type="dxa"/>
            </w:tcMar>
            <w:vAlign w:val="center"/>
          </w:tcPr>
          <w:p w14:paraId="2D5196BE"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Найменування обладнання, технічні характеристики та вимоги до обладнання</w:t>
            </w:r>
          </w:p>
        </w:tc>
        <w:tc>
          <w:tcPr>
            <w:tcW w:w="1215" w:type="dxa"/>
            <w:shd w:val="clear" w:color="auto" w:fill="B7B7B7"/>
            <w:tcMar>
              <w:top w:w="100" w:type="dxa"/>
              <w:left w:w="100" w:type="dxa"/>
              <w:bottom w:w="100" w:type="dxa"/>
              <w:right w:w="100" w:type="dxa"/>
            </w:tcMar>
            <w:vAlign w:val="center"/>
          </w:tcPr>
          <w:p w14:paraId="2E10BA4F"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Одиниця виміру</w:t>
            </w:r>
          </w:p>
        </w:tc>
        <w:tc>
          <w:tcPr>
            <w:tcW w:w="2894" w:type="dxa"/>
            <w:shd w:val="clear" w:color="auto" w:fill="B7B7B7"/>
            <w:tcMar>
              <w:top w:w="100" w:type="dxa"/>
              <w:left w:w="100" w:type="dxa"/>
              <w:bottom w:w="100" w:type="dxa"/>
              <w:right w:w="100" w:type="dxa"/>
            </w:tcMar>
            <w:vAlign w:val="center"/>
          </w:tcPr>
          <w:p w14:paraId="52C846E2"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Кількість</w:t>
            </w:r>
          </w:p>
        </w:tc>
      </w:tr>
      <w:tr w:rsidR="00D10481" w:rsidRPr="00D10481" w14:paraId="1EEB53A4" w14:textId="77777777" w:rsidTr="00797CB6">
        <w:trPr>
          <w:trHeight w:val="744"/>
          <w:jc w:val="center"/>
        </w:trPr>
        <w:tc>
          <w:tcPr>
            <w:tcW w:w="690" w:type="dxa"/>
            <w:tcMar>
              <w:top w:w="100" w:type="dxa"/>
              <w:left w:w="100" w:type="dxa"/>
              <w:bottom w:w="100" w:type="dxa"/>
              <w:right w:w="100" w:type="dxa"/>
            </w:tcMar>
            <w:vAlign w:val="center"/>
          </w:tcPr>
          <w:p w14:paraId="011AAAE3"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1.</w:t>
            </w:r>
          </w:p>
        </w:tc>
        <w:tc>
          <w:tcPr>
            <w:tcW w:w="5550" w:type="dxa"/>
            <w:gridSpan w:val="2"/>
            <w:tcMar>
              <w:top w:w="100" w:type="dxa"/>
              <w:left w:w="100" w:type="dxa"/>
              <w:bottom w:w="100" w:type="dxa"/>
              <w:right w:w="100" w:type="dxa"/>
            </w:tcMar>
            <w:vAlign w:val="center"/>
          </w:tcPr>
          <w:p w14:paraId="771A840E"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 xml:space="preserve">Комутатор </w:t>
            </w:r>
            <w:proofErr w:type="spellStart"/>
            <w:r w:rsidRPr="00D10481">
              <w:rPr>
                <w:rFonts w:ascii="Times New Roman" w:eastAsia="Times New Roman" w:hAnsi="Times New Roman" w:cs="Times New Roman"/>
                <w:b/>
                <w:bCs/>
                <w:sz w:val="24"/>
                <w:szCs w:val="24"/>
              </w:rPr>
              <w:t>Cisco</w:t>
            </w:r>
            <w:proofErr w:type="spellEnd"/>
            <w:r w:rsidRPr="00D10481">
              <w:rPr>
                <w:rFonts w:ascii="Times New Roman" w:eastAsia="Times New Roman" w:hAnsi="Times New Roman" w:cs="Times New Roman"/>
                <w:b/>
                <w:bCs/>
                <w:sz w:val="24"/>
                <w:szCs w:val="24"/>
              </w:rPr>
              <w:t xml:space="preserve"> </w:t>
            </w:r>
            <w:proofErr w:type="spellStart"/>
            <w:r w:rsidRPr="00D10481">
              <w:rPr>
                <w:rFonts w:ascii="Times New Roman" w:eastAsia="Times New Roman" w:hAnsi="Times New Roman" w:cs="Times New Roman"/>
                <w:b/>
                <w:bCs/>
                <w:sz w:val="24"/>
                <w:szCs w:val="24"/>
              </w:rPr>
              <w:t>Catalyst</w:t>
            </w:r>
            <w:proofErr w:type="spellEnd"/>
            <w:r w:rsidRPr="00D10481">
              <w:rPr>
                <w:rFonts w:ascii="Times New Roman" w:eastAsia="Times New Roman" w:hAnsi="Times New Roman" w:cs="Times New Roman"/>
                <w:b/>
                <w:bCs/>
                <w:sz w:val="24"/>
                <w:szCs w:val="24"/>
              </w:rPr>
              <w:t xml:space="preserve"> 9200L 24-port </w:t>
            </w:r>
            <w:proofErr w:type="spellStart"/>
            <w:r w:rsidRPr="00D10481">
              <w:rPr>
                <w:rFonts w:ascii="Times New Roman" w:eastAsia="Times New Roman" w:hAnsi="Times New Roman" w:cs="Times New Roman"/>
                <w:b/>
                <w:bCs/>
                <w:sz w:val="24"/>
                <w:szCs w:val="24"/>
              </w:rPr>
              <w:t>data</w:t>
            </w:r>
            <w:proofErr w:type="spellEnd"/>
            <w:r w:rsidRPr="00D10481">
              <w:rPr>
                <w:rFonts w:ascii="Times New Roman" w:eastAsia="Times New Roman" w:hAnsi="Times New Roman" w:cs="Times New Roman"/>
                <w:b/>
                <w:bCs/>
                <w:sz w:val="24"/>
                <w:szCs w:val="24"/>
              </w:rPr>
              <w:t xml:space="preserve"> </w:t>
            </w:r>
            <w:proofErr w:type="spellStart"/>
            <w:r w:rsidRPr="00D10481">
              <w:rPr>
                <w:rFonts w:ascii="Times New Roman" w:eastAsia="Times New Roman" w:hAnsi="Times New Roman" w:cs="Times New Roman"/>
                <w:b/>
                <w:bCs/>
                <w:sz w:val="24"/>
                <w:szCs w:val="24"/>
              </w:rPr>
              <w:t>only</w:t>
            </w:r>
            <w:proofErr w:type="spellEnd"/>
            <w:r w:rsidRPr="00D10481">
              <w:rPr>
                <w:rFonts w:ascii="Times New Roman" w:eastAsia="Times New Roman" w:hAnsi="Times New Roman" w:cs="Times New Roman"/>
                <w:b/>
                <w:bCs/>
                <w:sz w:val="24"/>
                <w:szCs w:val="24"/>
              </w:rPr>
              <w:t xml:space="preserve">, </w:t>
            </w:r>
            <w:proofErr w:type="spellStart"/>
            <w:r w:rsidRPr="00D10481">
              <w:rPr>
                <w:rFonts w:ascii="Times New Roman" w:eastAsia="Times New Roman" w:hAnsi="Times New Roman" w:cs="Times New Roman"/>
                <w:b/>
                <w:bCs/>
                <w:sz w:val="24"/>
                <w:szCs w:val="24"/>
              </w:rPr>
              <w:t>Network</w:t>
            </w:r>
            <w:proofErr w:type="spellEnd"/>
            <w:r w:rsidRPr="00D10481">
              <w:rPr>
                <w:rFonts w:ascii="Times New Roman" w:eastAsia="Times New Roman" w:hAnsi="Times New Roman" w:cs="Times New Roman"/>
                <w:b/>
                <w:bCs/>
                <w:sz w:val="24"/>
                <w:szCs w:val="24"/>
              </w:rPr>
              <w:t xml:space="preserve"> Essentials або еквівалент, у складі:</w:t>
            </w:r>
          </w:p>
          <w:p w14:paraId="4F48F2C4"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CON-SNT-C920L24T</w:t>
            </w:r>
            <w:r w:rsidRPr="00D10481">
              <w:rPr>
                <w:rFonts w:ascii="Times New Roman" w:eastAsia="Times New Roman" w:hAnsi="Times New Roman" w:cs="Times New Roman"/>
                <w:sz w:val="24"/>
                <w:szCs w:val="24"/>
              </w:rPr>
              <w:t xml:space="preserve"> або еквівалент – 1 шт.;</w:t>
            </w:r>
          </w:p>
          <w:p w14:paraId="3C961AF3"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C9200L-DNA-E-24-3Y</w:t>
            </w:r>
            <w:r w:rsidRPr="00D10481">
              <w:rPr>
                <w:rFonts w:ascii="Times New Roman" w:eastAsia="Times New Roman" w:hAnsi="Times New Roman" w:cs="Times New Roman"/>
                <w:sz w:val="24"/>
                <w:szCs w:val="24"/>
              </w:rPr>
              <w:t xml:space="preserve"> або еквівалент – 1 шт.;</w:t>
            </w:r>
          </w:p>
          <w:p w14:paraId="6594BCA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PWR-C5-125WAC/2</w:t>
            </w:r>
            <w:r w:rsidRPr="00D10481">
              <w:rPr>
                <w:rFonts w:ascii="Times New Roman" w:eastAsia="Times New Roman" w:hAnsi="Times New Roman" w:cs="Times New Roman"/>
                <w:sz w:val="24"/>
                <w:szCs w:val="24"/>
              </w:rPr>
              <w:t xml:space="preserve"> або еквівалент – 1 шт.;</w:t>
            </w:r>
          </w:p>
          <w:p w14:paraId="16158352"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C9200L-STACK-KIT</w:t>
            </w:r>
            <w:r w:rsidRPr="00D10481">
              <w:rPr>
                <w:rFonts w:ascii="Times New Roman" w:eastAsia="Times New Roman" w:hAnsi="Times New Roman" w:cs="Times New Roman"/>
                <w:sz w:val="24"/>
                <w:szCs w:val="24"/>
              </w:rPr>
              <w:t xml:space="preserve"> або еквівалент – 1 шт.;</w:t>
            </w:r>
          </w:p>
          <w:p w14:paraId="525BACEA" w14:textId="77777777" w:rsidR="00D10481" w:rsidRPr="00D10481" w:rsidRDefault="00D10481" w:rsidP="006E344A">
            <w:pPr>
              <w:widowControl w:val="0"/>
              <w:numPr>
                <w:ilvl w:val="0"/>
                <w:numId w:val="6"/>
              </w:numPr>
              <w:pBdr>
                <w:top w:val="nil"/>
                <w:left w:val="nil"/>
                <w:bottom w:val="nil"/>
                <w:right w:val="nil"/>
                <w:between w:val="nil"/>
              </w:pBd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SFP-H10GB-CU3M=</w:t>
            </w:r>
            <w:r w:rsidRPr="00D10481">
              <w:rPr>
                <w:rFonts w:ascii="Times New Roman" w:eastAsia="Times New Roman" w:hAnsi="Times New Roman" w:cs="Times New Roman"/>
                <w:sz w:val="24"/>
                <w:szCs w:val="24"/>
              </w:rPr>
              <w:t xml:space="preserve"> або еквівалент – 4 шт.</w:t>
            </w:r>
          </w:p>
        </w:tc>
        <w:tc>
          <w:tcPr>
            <w:tcW w:w="1215" w:type="dxa"/>
            <w:tcMar>
              <w:top w:w="100" w:type="dxa"/>
              <w:left w:w="100" w:type="dxa"/>
              <w:bottom w:w="100" w:type="dxa"/>
              <w:right w:w="100" w:type="dxa"/>
            </w:tcMar>
            <w:vAlign w:val="center"/>
          </w:tcPr>
          <w:p w14:paraId="22057BD4"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476C404B"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22</w:t>
            </w:r>
          </w:p>
        </w:tc>
      </w:tr>
      <w:tr w:rsidR="00D10481" w:rsidRPr="00D10481" w14:paraId="043AB5B5" w14:textId="77777777" w:rsidTr="00797CB6">
        <w:trPr>
          <w:trHeight w:val="237"/>
          <w:jc w:val="center"/>
        </w:trPr>
        <w:tc>
          <w:tcPr>
            <w:tcW w:w="690" w:type="dxa"/>
            <w:tcMar>
              <w:top w:w="100" w:type="dxa"/>
              <w:left w:w="100" w:type="dxa"/>
              <w:bottom w:w="100" w:type="dxa"/>
              <w:right w:w="100" w:type="dxa"/>
            </w:tcMar>
          </w:tcPr>
          <w:p w14:paraId="44F47E9D"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2AA242D" w14:textId="77777777" w:rsidR="00D10481" w:rsidRPr="00D10481" w:rsidRDefault="00D10481" w:rsidP="00797CB6">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589F6EDF" w14:textId="77777777" w:rsidTr="00797CB6">
        <w:trPr>
          <w:trHeight w:val="420"/>
          <w:jc w:val="center"/>
        </w:trPr>
        <w:tc>
          <w:tcPr>
            <w:tcW w:w="690" w:type="dxa"/>
            <w:vMerge w:val="restart"/>
            <w:tcMar>
              <w:top w:w="100" w:type="dxa"/>
              <w:left w:w="100" w:type="dxa"/>
              <w:bottom w:w="100" w:type="dxa"/>
              <w:right w:w="100" w:type="dxa"/>
            </w:tcMar>
          </w:tcPr>
          <w:p w14:paraId="5B598ED5"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15C9766B"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6CD0B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Встановлення у шафу:</w:t>
            </w:r>
          </w:p>
          <w:p w14:paraId="1DE5AA2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для встановлення у стандартні 19’ монтажні шафи;</w:t>
            </w:r>
          </w:p>
          <w:p w14:paraId="0EBD7D4D"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висота не більше ніж 1 RU;</w:t>
            </w:r>
          </w:p>
          <w:p w14:paraId="167CB25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Живлення обладнання:</w:t>
            </w:r>
          </w:p>
          <w:p w14:paraId="48D366E3"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незалежний блок живлення типу AC (змінного струму), не гірше ніж 125 Вт, 2 шт.;</w:t>
            </w:r>
          </w:p>
          <w:p w14:paraId="711EE8C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Порти та інтерфейси:</w:t>
            </w:r>
          </w:p>
          <w:p w14:paraId="49D5241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Портів типу 10/100/1000 </w:t>
            </w:r>
            <w:proofErr w:type="spellStart"/>
            <w:r w:rsidRPr="00D10481">
              <w:rPr>
                <w:rFonts w:ascii="Times New Roman" w:eastAsia="Times New Roman" w:hAnsi="Times New Roman" w:cs="Times New Roman"/>
                <w:sz w:val="24"/>
                <w:szCs w:val="24"/>
              </w:rPr>
              <w:t>Mbps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RJ-45 – не менше ніж 24шт.;</w:t>
            </w:r>
          </w:p>
          <w:p w14:paraId="10D63B55"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Портів типу 1 </w:t>
            </w:r>
            <w:proofErr w:type="spellStart"/>
            <w:r w:rsidRPr="00D10481">
              <w:rPr>
                <w:rFonts w:ascii="Times New Roman" w:eastAsia="Times New Roman" w:hAnsi="Times New Roman" w:cs="Times New Roman"/>
                <w:sz w:val="24"/>
                <w:szCs w:val="24"/>
              </w:rPr>
              <w:t>Gbps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SFP – не менше ніж 4 шт.;</w:t>
            </w:r>
          </w:p>
          <w:p w14:paraId="05AEEF78"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StackWise-80 </w:t>
            </w:r>
            <w:proofErr w:type="spellStart"/>
            <w:r w:rsidRPr="00D10481">
              <w:rPr>
                <w:rFonts w:ascii="Times New Roman" w:eastAsia="Times New Roman" w:hAnsi="Times New Roman" w:cs="Times New Roman"/>
                <w:sz w:val="24"/>
                <w:szCs w:val="24"/>
              </w:rPr>
              <w:t>Stacking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Ports</w:t>
            </w:r>
            <w:proofErr w:type="spellEnd"/>
            <w:r w:rsidRPr="00D10481">
              <w:rPr>
                <w:rFonts w:ascii="Times New Roman" w:eastAsia="Times New Roman" w:hAnsi="Times New Roman" w:cs="Times New Roman"/>
                <w:sz w:val="24"/>
                <w:szCs w:val="24"/>
              </w:rPr>
              <w:t>;</w:t>
            </w:r>
          </w:p>
          <w:p w14:paraId="23257BED"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Обов’язково в комплекті модуль для </w:t>
            </w:r>
            <w:proofErr w:type="spellStart"/>
            <w:r w:rsidRPr="00D10481">
              <w:rPr>
                <w:rFonts w:ascii="Times New Roman" w:eastAsia="Times New Roman" w:hAnsi="Times New Roman" w:cs="Times New Roman"/>
                <w:sz w:val="24"/>
                <w:szCs w:val="24"/>
              </w:rPr>
              <w:t>стекування</w:t>
            </w:r>
            <w:proofErr w:type="spellEnd"/>
            <w:r w:rsidRPr="00D10481">
              <w:rPr>
                <w:rFonts w:ascii="Times New Roman" w:eastAsia="Times New Roman" w:hAnsi="Times New Roman" w:cs="Times New Roman"/>
                <w:sz w:val="24"/>
                <w:szCs w:val="24"/>
              </w:rPr>
              <w:t>;</w:t>
            </w:r>
          </w:p>
          <w:p w14:paraId="701008D0"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Обов’язково в комплекті стек-кабель довжиною – не менше ніж 50 см;</w:t>
            </w:r>
          </w:p>
          <w:p w14:paraId="322F0BF9"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Port</w:t>
            </w:r>
            <w:proofErr w:type="spellEnd"/>
            <w:r w:rsidRPr="00D10481">
              <w:rPr>
                <w:rFonts w:ascii="Times New Roman" w:eastAsia="Times New Roman" w:hAnsi="Times New Roman" w:cs="Times New Roman"/>
                <w:sz w:val="24"/>
                <w:szCs w:val="24"/>
              </w:rPr>
              <w:t xml:space="preserve">, RJ-45, 4-pair </w:t>
            </w:r>
            <w:proofErr w:type="spellStart"/>
            <w:r w:rsidRPr="00D10481">
              <w:rPr>
                <w:rFonts w:ascii="Times New Roman" w:eastAsia="Times New Roman" w:hAnsi="Times New Roman" w:cs="Times New Roman"/>
                <w:sz w:val="24"/>
                <w:szCs w:val="24"/>
              </w:rPr>
              <w:t>Cat</w:t>
            </w:r>
            <w:proofErr w:type="spellEnd"/>
            <w:r w:rsidRPr="00D10481">
              <w:rPr>
                <w:rFonts w:ascii="Times New Roman" w:eastAsia="Times New Roman" w:hAnsi="Times New Roman" w:cs="Times New Roman"/>
                <w:sz w:val="24"/>
                <w:szCs w:val="24"/>
              </w:rPr>
              <w:t xml:space="preserve"> 5 UTP;</w:t>
            </w:r>
          </w:p>
          <w:p w14:paraId="51EB2566" w14:textId="77777777" w:rsidR="00D10481" w:rsidRPr="00D10481" w:rsidRDefault="00D10481" w:rsidP="006E344A">
            <w:pPr>
              <w:widowControl w:val="0"/>
              <w:numPr>
                <w:ilvl w:val="1"/>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Console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Port</w:t>
            </w:r>
            <w:proofErr w:type="spellEnd"/>
            <w:r w:rsidRPr="00D10481">
              <w:rPr>
                <w:rFonts w:ascii="Times New Roman" w:eastAsia="Times New Roman" w:hAnsi="Times New Roman" w:cs="Times New Roman"/>
                <w:sz w:val="24"/>
                <w:szCs w:val="24"/>
              </w:rPr>
              <w:t xml:space="preserve">, RJ45-to-DB9, USB-C, USB </w:t>
            </w:r>
            <w:proofErr w:type="spellStart"/>
            <w:r w:rsidRPr="00D10481">
              <w:rPr>
                <w:rFonts w:ascii="Times New Roman" w:eastAsia="Times New Roman" w:hAnsi="Times New Roman" w:cs="Times New Roman"/>
                <w:sz w:val="24"/>
                <w:szCs w:val="24"/>
              </w:rPr>
              <w:t>adaptor</w:t>
            </w:r>
            <w:proofErr w:type="spellEnd"/>
            <w:r w:rsidRPr="00D10481">
              <w:rPr>
                <w:rFonts w:ascii="Times New Roman" w:eastAsia="Times New Roman" w:hAnsi="Times New Roman" w:cs="Times New Roman"/>
                <w:sz w:val="24"/>
                <w:szCs w:val="24"/>
              </w:rPr>
              <w:t>;</w:t>
            </w:r>
          </w:p>
          <w:p w14:paraId="4506A10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Додаткові модулі та кабелі: </w:t>
            </w:r>
          </w:p>
          <w:p w14:paraId="2A5B933C"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10GBASE-CU мідний DAC кабель, довжиною не менше ніж 3м – не менше ніж 4 шт.;</w:t>
            </w:r>
          </w:p>
          <w:p w14:paraId="162C1F8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Комутаційна здатність – не менше ніж 56 </w:t>
            </w:r>
            <w:proofErr w:type="spellStart"/>
            <w:r w:rsidRPr="00D10481">
              <w:rPr>
                <w:rFonts w:ascii="Times New Roman" w:eastAsia="Times New Roman" w:hAnsi="Times New Roman" w:cs="Times New Roman"/>
                <w:sz w:val="24"/>
                <w:szCs w:val="24"/>
              </w:rPr>
              <w:t>Gbps</w:t>
            </w:r>
            <w:proofErr w:type="spellEnd"/>
            <w:r w:rsidRPr="00D10481">
              <w:rPr>
                <w:rFonts w:ascii="Times New Roman" w:eastAsia="Times New Roman" w:hAnsi="Times New Roman" w:cs="Times New Roman"/>
                <w:sz w:val="24"/>
                <w:szCs w:val="24"/>
              </w:rPr>
              <w:t>;</w:t>
            </w:r>
          </w:p>
          <w:p w14:paraId="35C2DA8F"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Швидкість пересилання – не менше ніж 41.66 </w:t>
            </w:r>
            <w:proofErr w:type="spellStart"/>
            <w:r w:rsidRPr="00D10481">
              <w:rPr>
                <w:rFonts w:ascii="Times New Roman" w:eastAsia="Times New Roman" w:hAnsi="Times New Roman" w:cs="Times New Roman"/>
                <w:sz w:val="24"/>
                <w:szCs w:val="24"/>
              </w:rPr>
              <w:t>Mpps</w:t>
            </w:r>
            <w:proofErr w:type="spellEnd"/>
            <w:r w:rsidRPr="00D10481">
              <w:rPr>
                <w:rFonts w:ascii="Times New Roman" w:eastAsia="Times New Roman" w:hAnsi="Times New Roman" w:cs="Times New Roman"/>
                <w:sz w:val="24"/>
                <w:szCs w:val="24"/>
              </w:rPr>
              <w:t>;</w:t>
            </w:r>
          </w:p>
          <w:p w14:paraId="0F47693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Розмір таблиці MAC-адрес – не менше ніж 16 000 MAC-адрес;</w:t>
            </w:r>
          </w:p>
          <w:p w14:paraId="419CC8A3"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Загальна кількість IPv4 маршрутів – не гірше ніж 11 000 (8 000 </w:t>
            </w:r>
            <w:proofErr w:type="spellStart"/>
            <w:r w:rsidRPr="00D10481">
              <w:rPr>
                <w:rFonts w:ascii="Times New Roman" w:eastAsia="Times New Roman" w:hAnsi="Times New Roman" w:cs="Times New Roman"/>
                <w:sz w:val="24"/>
                <w:szCs w:val="24"/>
              </w:rPr>
              <w:t>direct</w:t>
            </w:r>
            <w:proofErr w:type="spellEnd"/>
            <w:r w:rsidRPr="00D10481">
              <w:rPr>
                <w:rFonts w:ascii="Times New Roman" w:eastAsia="Times New Roman" w:hAnsi="Times New Roman" w:cs="Times New Roman"/>
                <w:sz w:val="24"/>
                <w:szCs w:val="24"/>
              </w:rPr>
              <w:t xml:space="preserve"> та 3 000 </w:t>
            </w:r>
            <w:proofErr w:type="spellStart"/>
            <w:r w:rsidRPr="00D10481">
              <w:rPr>
                <w:rFonts w:ascii="Times New Roman" w:eastAsia="Times New Roman" w:hAnsi="Times New Roman" w:cs="Times New Roman"/>
                <w:sz w:val="24"/>
                <w:szCs w:val="24"/>
              </w:rPr>
              <w:t>indirect</w:t>
            </w:r>
            <w:proofErr w:type="spellEnd"/>
            <w:r w:rsidRPr="00D10481">
              <w:rPr>
                <w:rFonts w:ascii="Times New Roman" w:eastAsia="Times New Roman" w:hAnsi="Times New Roman" w:cs="Times New Roman"/>
                <w:sz w:val="24"/>
                <w:szCs w:val="24"/>
              </w:rPr>
              <w:t>);</w:t>
            </w:r>
          </w:p>
          <w:p w14:paraId="36C9E4A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IPv6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записів – не менше ніж 1 500;</w:t>
            </w:r>
          </w:p>
          <w:p w14:paraId="7A552FB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записів – не менше ніж 1 000;</w:t>
            </w:r>
          </w:p>
          <w:p w14:paraId="31151611"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 xml:space="preserve"> записів – не менше ніж 1 000;</w:t>
            </w:r>
          </w:p>
          <w:p w14:paraId="10FC4AD8"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ACL записів – не менше ніж 1 500;</w:t>
            </w:r>
          </w:p>
          <w:p w14:paraId="39CFEA9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Ємність пакетного буферу – не менше ніж 6 </w:t>
            </w:r>
            <w:proofErr w:type="spellStart"/>
            <w:r w:rsidRPr="00D10481">
              <w:rPr>
                <w:rFonts w:ascii="Times New Roman" w:eastAsia="Times New Roman" w:hAnsi="Times New Roman" w:cs="Times New Roman"/>
                <w:sz w:val="24"/>
                <w:szCs w:val="24"/>
              </w:rPr>
              <w:t>Мбайт</w:t>
            </w:r>
            <w:proofErr w:type="spellEnd"/>
            <w:r w:rsidRPr="00D10481">
              <w:rPr>
                <w:rFonts w:ascii="Times New Roman" w:eastAsia="Times New Roman" w:hAnsi="Times New Roman" w:cs="Times New Roman"/>
                <w:sz w:val="24"/>
                <w:szCs w:val="24"/>
              </w:rPr>
              <w:t>;</w:t>
            </w:r>
          </w:p>
          <w:p w14:paraId="78670CC0"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 xml:space="preserve"> записів – не менше ніж 16 000;</w:t>
            </w:r>
          </w:p>
          <w:p w14:paraId="24610B8D"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 не менше ніж 2 Гбайт;</w:t>
            </w:r>
          </w:p>
          <w:p w14:paraId="3A04E5FB"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флеш пам’яті – не менше ніж 4 Гбайт;</w:t>
            </w:r>
          </w:p>
          <w:p w14:paraId="68F7AC24"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VLAN – не менше ніж 4 094;</w:t>
            </w:r>
          </w:p>
          <w:p w14:paraId="0093D8BE"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Загальна кількість SVI – не менше ніж 512;</w:t>
            </w:r>
          </w:p>
          <w:p w14:paraId="42EEA792" w14:textId="77777777" w:rsidR="00D10481" w:rsidRPr="00D10481" w:rsidRDefault="00D10481" w:rsidP="006E344A">
            <w:pPr>
              <w:widowControl w:val="0"/>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Розмір </w:t>
            </w:r>
            <w:proofErr w:type="spellStart"/>
            <w:r w:rsidRPr="00D10481">
              <w:rPr>
                <w:rFonts w:ascii="Times New Roman" w:eastAsia="Times New Roman" w:hAnsi="Times New Roman" w:cs="Times New Roman"/>
                <w:sz w:val="24"/>
                <w:szCs w:val="24"/>
              </w:rPr>
              <w:t>Jumbo</w:t>
            </w:r>
            <w:proofErr w:type="spellEnd"/>
            <w:r w:rsidRPr="00D10481">
              <w:rPr>
                <w:rFonts w:ascii="Times New Roman" w:eastAsia="Times New Roman" w:hAnsi="Times New Roman" w:cs="Times New Roman"/>
                <w:sz w:val="24"/>
                <w:szCs w:val="24"/>
              </w:rPr>
              <w:t xml:space="preserve"> фрейму – не менше ніж 9 198 байт.</w:t>
            </w:r>
          </w:p>
        </w:tc>
      </w:tr>
      <w:tr w:rsidR="00D10481" w:rsidRPr="00D10481" w14:paraId="78B6FC78" w14:textId="77777777" w:rsidTr="00797CB6">
        <w:trPr>
          <w:trHeight w:val="420"/>
          <w:jc w:val="center"/>
        </w:trPr>
        <w:tc>
          <w:tcPr>
            <w:tcW w:w="690" w:type="dxa"/>
            <w:vMerge/>
            <w:tcMar>
              <w:top w:w="100" w:type="dxa"/>
              <w:left w:w="100" w:type="dxa"/>
              <w:bottom w:w="100" w:type="dxa"/>
              <w:right w:w="100" w:type="dxa"/>
            </w:tcMar>
          </w:tcPr>
          <w:p w14:paraId="776D365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33CB16A1"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roofErr w:type="spellStart"/>
            <w:r w:rsidRPr="00D10481">
              <w:rPr>
                <w:rFonts w:ascii="Times New Roman" w:eastAsia="Times New Roman" w:hAnsi="Times New Roman" w:cs="Times New Roman"/>
                <w:b/>
                <w:bCs/>
                <w:sz w:val="24"/>
                <w:szCs w:val="24"/>
              </w:rPr>
              <w:t>Проліцензовані</w:t>
            </w:r>
            <w:proofErr w:type="spellEnd"/>
            <w:r w:rsidRPr="00D10481">
              <w:rPr>
                <w:rFonts w:ascii="Times New Roman" w:eastAsia="Times New Roman" w:hAnsi="Times New Roman" w:cs="Times New Roman"/>
                <w:b/>
                <w:bCs/>
                <w:sz w:val="24"/>
                <w:szCs w:val="24"/>
              </w:rPr>
              <w:t xml:space="preserve"> функціональні можливості</w:t>
            </w:r>
          </w:p>
        </w:tc>
        <w:tc>
          <w:tcPr>
            <w:tcW w:w="7439" w:type="dxa"/>
            <w:gridSpan w:val="3"/>
            <w:tcMar>
              <w:top w:w="100" w:type="dxa"/>
              <w:left w:w="100" w:type="dxa"/>
              <w:bottom w:w="100" w:type="dxa"/>
              <w:right w:w="100" w:type="dxa"/>
            </w:tcMar>
          </w:tcPr>
          <w:p w14:paraId="112FE2C0"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Essentials;</w:t>
            </w:r>
          </w:p>
          <w:p w14:paraId="751AA56E"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Licensing</w:t>
            </w:r>
            <w:proofErr w:type="spellEnd"/>
            <w:r w:rsidRPr="00D10481">
              <w:rPr>
                <w:rFonts w:ascii="Times New Roman" w:eastAsia="Times New Roman" w:hAnsi="Times New Roman" w:cs="Times New Roman"/>
                <w:sz w:val="24"/>
                <w:szCs w:val="24"/>
              </w:rPr>
              <w:t>:</w:t>
            </w:r>
          </w:p>
          <w:p w14:paraId="1A496A5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w:t>
            </w:r>
          </w:p>
          <w:p w14:paraId="0D807AE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Routed</w:t>
            </w:r>
            <w:proofErr w:type="spellEnd"/>
            <w:r w:rsidRPr="00D10481">
              <w:rPr>
                <w:rFonts w:ascii="Times New Roman" w:eastAsia="Times New Roman" w:hAnsi="Times New Roman" w:cs="Times New Roman"/>
                <w:sz w:val="24"/>
                <w:szCs w:val="24"/>
              </w:rPr>
              <w:t xml:space="preserve"> Access (RIP, EIGRP </w:t>
            </w:r>
            <w:proofErr w:type="spellStart"/>
            <w:r w:rsidRPr="00D10481">
              <w:rPr>
                <w:rFonts w:ascii="Times New Roman" w:eastAsia="Times New Roman" w:hAnsi="Times New Roman" w:cs="Times New Roman"/>
                <w:sz w:val="24"/>
                <w:szCs w:val="24"/>
              </w:rPr>
              <w:t>Stub</w:t>
            </w:r>
            <w:proofErr w:type="spellEnd"/>
            <w:r w:rsidRPr="00D10481">
              <w:rPr>
                <w:rFonts w:ascii="Times New Roman" w:eastAsia="Times New Roman" w:hAnsi="Times New Roman" w:cs="Times New Roman"/>
                <w:sz w:val="24"/>
                <w:szCs w:val="24"/>
              </w:rPr>
              <w:t xml:space="preserve">, OSPF - 1000 </w:t>
            </w:r>
            <w:proofErr w:type="spellStart"/>
            <w:r w:rsidRPr="00D10481">
              <w:rPr>
                <w:rFonts w:ascii="Times New Roman" w:eastAsia="Times New Roman" w:hAnsi="Times New Roman" w:cs="Times New Roman"/>
                <w:sz w:val="24"/>
                <w:szCs w:val="24"/>
              </w:rPr>
              <w:t>routes</w:t>
            </w:r>
            <w:proofErr w:type="spellEnd"/>
            <w:r w:rsidRPr="00D10481">
              <w:rPr>
                <w:rFonts w:ascii="Times New Roman" w:eastAsia="Times New Roman" w:hAnsi="Times New Roman" w:cs="Times New Roman"/>
                <w:sz w:val="24"/>
                <w:szCs w:val="24"/>
              </w:rPr>
              <w:t>);</w:t>
            </w:r>
          </w:p>
          <w:p w14:paraId="14F86CE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PBR;</w:t>
            </w:r>
          </w:p>
          <w:p w14:paraId="1975AF9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PIM </w:t>
            </w:r>
            <w:proofErr w:type="spellStart"/>
            <w:r w:rsidRPr="00D10481">
              <w:rPr>
                <w:rFonts w:ascii="Times New Roman" w:eastAsia="Times New Roman" w:hAnsi="Times New Roman" w:cs="Times New Roman"/>
                <w:sz w:val="24"/>
                <w:szCs w:val="24"/>
              </w:rPr>
              <w:t>Stub</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(1000 </w:t>
            </w:r>
            <w:proofErr w:type="spellStart"/>
            <w:r w:rsidRPr="00D10481">
              <w:rPr>
                <w:rFonts w:ascii="Times New Roman" w:eastAsia="Times New Roman" w:hAnsi="Times New Roman" w:cs="Times New Roman"/>
                <w:sz w:val="24"/>
                <w:szCs w:val="24"/>
              </w:rPr>
              <w:t>routes</w:t>
            </w:r>
            <w:proofErr w:type="spellEnd"/>
            <w:r w:rsidRPr="00D10481">
              <w:rPr>
                <w:rFonts w:ascii="Times New Roman" w:eastAsia="Times New Roman" w:hAnsi="Times New Roman" w:cs="Times New Roman"/>
                <w:sz w:val="24"/>
                <w:szCs w:val="24"/>
              </w:rPr>
              <w:t>);</w:t>
            </w:r>
          </w:p>
          <w:p w14:paraId="52DEAC2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PVLAN;</w:t>
            </w:r>
          </w:p>
          <w:p w14:paraId="437FC5D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17D48E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CDP;</w:t>
            </w:r>
          </w:p>
          <w:p w14:paraId="50672C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21336C72"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FHS;</w:t>
            </w:r>
          </w:p>
          <w:p w14:paraId="4CD41DE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802.1X;</w:t>
            </w:r>
          </w:p>
          <w:p w14:paraId="008C854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MACsec-128;</w:t>
            </w:r>
          </w:p>
          <w:p w14:paraId="29E2DF5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CoPP</w:t>
            </w:r>
            <w:proofErr w:type="spellEnd"/>
            <w:r w:rsidRPr="00D10481">
              <w:rPr>
                <w:rFonts w:ascii="Times New Roman" w:eastAsia="Times New Roman" w:hAnsi="Times New Roman" w:cs="Times New Roman"/>
                <w:sz w:val="24"/>
                <w:szCs w:val="24"/>
              </w:rPr>
              <w:t>;</w:t>
            </w:r>
          </w:p>
          <w:p w14:paraId="7FA017C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SXP;</w:t>
            </w:r>
          </w:p>
          <w:p w14:paraId="3BBD1196"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 SLA </w:t>
            </w:r>
            <w:proofErr w:type="spellStart"/>
            <w:r w:rsidRPr="00D10481">
              <w:rPr>
                <w:rFonts w:ascii="Times New Roman" w:eastAsia="Times New Roman" w:hAnsi="Times New Roman" w:cs="Times New Roman"/>
                <w:sz w:val="24"/>
                <w:szCs w:val="24"/>
              </w:rPr>
              <w:t>Responder</w:t>
            </w:r>
            <w:proofErr w:type="spellEnd"/>
            <w:r w:rsidRPr="00D10481">
              <w:rPr>
                <w:rFonts w:ascii="Times New Roman" w:eastAsia="Times New Roman" w:hAnsi="Times New Roman" w:cs="Times New Roman"/>
                <w:sz w:val="24"/>
                <w:szCs w:val="24"/>
              </w:rPr>
              <w:t>;</w:t>
            </w:r>
          </w:p>
          <w:p w14:paraId="5F587318"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SSO;</w:t>
            </w:r>
          </w:p>
          <w:p w14:paraId="5F44441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NETCONF;</w:t>
            </w:r>
          </w:p>
          <w:p w14:paraId="58F642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7A5DA3B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gRPC</w:t>
            </w:r>
            <w:proofErr w:type="spellEnd"/>
            <w:r w:rsidRPr="00D10481">
              <w:rPr>
                <w:rFonts w:ascii="Times New Roman" w:eastAsia="Times New Roman" w:hAnsi="Times New Roman" w:cs="Times New Roman"/>
                <w:sz w:val="24"/>
                <w:szCs w:val="24"/>
              </w:rPr>
              <w:t>;</w:t>
            </w:r>
          </w:p>
          <w:p w14:paraId="755F3FFB"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YANG;</w:t>
            </w:r>
          </w:p>
          <w:p w14:paraId="6226748C"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PnP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Agent</w:t>
            </w:r>
            <w:proofErr w:type="spellEnd"/>
            <w:r w:rsidRPr="00D10481">
              <w:rPr>
                <w:rFonts w:ascii="Times New Roman" w:eastAsia="Times New Roman" w:hAnsi="Times New Roman" w:cs="Times New Roman"/>
                <w:sz w:val="24"/>
                <w:szCs w:val="24"/>
              </w:rPr>
              <w:t>;</w:t>
            </w:r>
          </w:p>
          <w:p w14:paraId="7851FC2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ZTP/</w:t>
            </w:r>
            <w:proofErr w:type="spellStart"/>
            <w:r w:rsidRPr="00D10481">
              <w:rPr>
                <w:rFonts w:ascii="Times New Roman" w:eastAsia="Times New Roman" w:hAnsi="Times New Roman" w:cs="Times New Roman"/>
                <w:sz w:val="24"/>
                <w:szCs w:val="24"/>
              </w:rPr>
              <w:t>Open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PnP</w:t>
            </w:r>
            <w:proofErr w:type="spellEnd"/>
            <w:r w:rsidRPr="00D10481">
              <w:rPr>
                <w:rFonts w:ascii="Times New Roman" w:eastAsia="Times New Roman" w:hAnsi="Times New Roman" w:cs="Times New Roman"/>
                <w:sz w:val="24"/>
                <w:szCs w:val="24"/>
              </w:rPr>
              <w:t>;</w:t>
            </w:r>
          </w:p>
          <w:p w14:paraId="7C42F6B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GuestShell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On-Box</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Python</w:t>
            </w:r>
            <w:proofErr w:type="spellEnd"/>
            <w:r w:rsidRPr="00D10481">
              <w:rPr>
                <w:rFonts w:ascii="Times New Roman" w:eastAsia="Times New Roman" w:hAnsi="Times New Roman" w:cs="Times New Roman"/>
                <w:sz w:val="24"/>
                <w:szCs w:val="24"/>
              </w:rPr>
              <w:t>);</w:t>
            </w:r>
          </w:p>
          <w:p w14:paraId="3000FF6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Model-driven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telemetry</w:t>
            </w:r>
            <w:proofErr w:type="spellEnd"/>
            <w:r w:rsidRPr="00D10481">
              <w:rPr>
                <w:rFonts w:ascii="Times New Roman" w:eastAsia="Times New Roman" w:hAnsi="Times New Roman" w:cs="Times New Roman"/>
                <w:sz w:val="24"/>
                <w:szCs w:val="24"/>
              </w:rPr>
              <w:t>;</w:t>
            </w:r>
          </w:p>
          <w:p w14:paraId="31525880"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sampled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w:t>
            </w:r>
          </w:p>
          <w:p w14:paraId="3F19F0A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SPAN;</w:t>
            </w:r>
          </w:p>
          <w:p w14:paraId="6133164E"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RSPAN;</w:t>
            </w:r>
          </w:p>
          <w:p w14:paraId="7FEB9908"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DNA </w:t>
            </w:r>
            <w:proofErr w:type="spellStart"/>
            <w:r w:rsidRPr="00D10481">
              <w:rPr>
                <w:rFonts w:ascii="Times New Roman" w:eastAsia="Times New Roman" w:hAnsi="Times New Roman" w:cs="Times New Roman"/>
                <w:sz w:val="24"/>
                <w:szCs w:val="24"/>
              </w:rPr>
              <w:t>Licensing</w:t>
            </w:r>
            <w:proofErr w:type="spellEnd"/>
            <w:r w:rsidRPr="00D10481">
              <w:rPr>
                <w:rFonts w:ascii="Times New Roman" w:eastAsia="Times New Roman" w:hAnsi="Times New Roman" w:cs="Times New Roman"/>
                <w:sz w:val="24"/>
                <w:szCs w:val="24"/>
              </w:rPr>
              <w:t>:</w:t>
            </w:r>
          </w:p>
          <w:p w14:paraId="0C5ABAED"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Full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w:t>
            </w:r>
          </w:p>
          <w:p w14:paraId="0FC1C2AF"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IOS </w:t>
            </w:r>
            <w:proofErr w:type="spellStart"/>
            <w:r w:rsidRPr="00D10481">
              <w:rPr>
                <w:rFonts w:ascii="Times New Roman" w:eastAsia="Times New Roman" w:hAnsi="Times New Roman" w:cs="Times New Roman"/>
                <w:sz w:val="24"/>
                <w:szCs w:val="24"/>
              </w:rPr>
              <w:t>Embedded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Event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Manager</w:t>
            </w:r>
            <w:proofErr w:type="spellEnd"/>
            <w:r w:rsidRPr="00D10481">
              <w:rPr>
                <w:rFonts w:ascii="Times New Roman" w:eastAsia="Times New Roman" w:hAnsi="Times New Roman" w:cs="Times New Roman"/>
                <w:sz w:val="24"/>
                <w:szCs w:val="24"/>
              </w:rPr>
              <w:t xml:space="preserve"> (EEM);</w:t>
            </w:r>
          </w:p>
          <w:p w14:paraId="175669FA"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Software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Image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(SWIM);</w:t>
            </w:r>
          </w:p>
          <w:p w14:paraId="692C4A59"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Overall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health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dashboard</w:t>
            </w:r>
            <w:proofErr w:type="spellEnd"/>
            <w:r w:rsidRPr="00D10481">
              <w:rPr>
                <w:rFonts w:ascii="Times New Roman" w:eastAsia="Times New Roman" w:hAnsi="Times New Roman" w:cs="Times New Roman"/>
                <w:sz w:val="24"/>
                <w:szCs w:val="24"/>
              </w:rPr>
              <w:t>;</w:t>
            </w:r>
          </w:p>
          <w:p w14:paraId="632D30D1"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Overall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health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dashboard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Client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24 </w:t>
            </w:r>
            <w:proofErr w:type="spellStart"/>
            <w:r w:rsidRPr="00D10481">
              <w:rPr>
                <w:rFonts w:ascii="Times New Roman" w:eastAsia="Times New Roman" w:hAnsi="Times New Roman" w:cs="Times New Roman"/>
                <w:sz w:val="24"/>
                <w:szCs w:val="24"/>
              </w:rPr>
              <w:t>hours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only</w:t>
            </w:r>
            <w:proofErr w:type="spellEnd"/>
            <w:r w:rsidRPr="00D10481">
              <w:rPr>
                <w:rFonts w:ascii="Times New Roman" w:eastAsia="Times New Roman" w:hAnsi="Times New Roman" w:cs="Times New Roman"/>
                <w:sz w:val="24"/>
                <w:szCs w:val="24"/>
              </w:rPr>
              <w:t>;</w:t>
            </w:r>
          </w:p>
          <w:p w14:paraId="57B69EC3"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Plug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Play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PnP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provisioning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w:t>
            </w:r>
          </w:p>
          <w:p w14:paraId="13F57AB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Out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of</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box</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reports</w:t>
            </w:r>
            <w:proofErr w:type="spellEnd"/>
            <w:r w:rsidRPr="00D10481">
              <w:rPr>
                <w:rFonts w:ascii="Times New Roman" w:eastAsia="Times New Roman" w:hAnsi="Times New Roman" w:cs="Times New Roman"/>
                <w:sz w:val="24"/>
                <w:szCs w:val="24"/>
              </w:rPr>
              <w:t>;</w:t>
            </w:r>
          </w:p>
          <w:p w14:paraId="4B711964" w14:textId="77777777" w:rsidR="00D10481" w:rsidRPr="00D10481" w:rsidRDefault="00D10481" w:rsidP="006E344A">
            <w:pPr>
              <w:widowControl w:val="0"/>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monitoring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Catalyst</w:t>
            </w:r>
            <w:proofErr w:type="spellEnd"/>
            <w:r w:rsidRPr="00D10481">
              <w:rPr>
                <w:rFonts w:ascii="Times New Roman" w:eastAsia="Times New Roman" w:hAnsi="Times New Roman" w:cs="Times New Roman"/>
                <w:sz w:val="24"/>
                <w:szCs w:val="24"/>
              </w:rPr>
              <w:t>;</w:t>
            </w:r>
          </w:p>
          <w:p w14:paraId="4CE7EE8A" w14:textId="77777777" w:rsidR="00D10481" w:rsidRPr="00D10481" w:rsidRDefault="00D10481" w:rsidP="006E344A">
            <w:pPr>
              <w:widowControl w:val="0"/>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Строк дії DNA ліцензій не менше ніж 3 роки.</w:t>
            </w:r>
          </w:p>
        </w:tc>
      </w:tr>
      <w:tr w:rsidR="00D10481" w:rsidRPr="00D10481" w14:paraId="5BCCBF4F" w14:textId="77777777" w:rsidTr="00797CB6">
        <w:trPr>
          <w:trHeight w:val="420"/>
          <w:jc w:val="center"/>
        </w:trPr>
        <w:tc>
          <w:tcPr>
            <w:tcW w:w="690" w:type="dxa"/>
            <w:vMerge/>
            <w:tcMar>
              <w:top w:w="100" w:type="dxa"/>
              <w:left w:w="100" w:type="dxa"/>
              <w:bottom w:w="100" w:type="dxa"/>
              <w:right w:w="100" w:type="dxa"/>
            </w:tcMar>
          </w:tcPr>
          <w:p w14:paraId="1F008DB8"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734984B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Підтримувані протоколи та стандарти (для лінійки)</w:t>
            </w:r>
          </w:p>
        </w:tc>
        <w:tc>
          <w:tcPr>
            <w:tcW w:w="7439" w:type="dxa"/>
            <w:gridSpan w:val="3"/>
            <w:tcMar>
              <w:top w:w="100" w:type="dxa"/>
              <w:left w:w="100" w:type="dxa"/>
              <w:bottom w:w="100" w:type="dxa"/>
              <w:right w:w="100" w:type="dxa"/>
            </w:tcMar>
          </w:tcPr>
          <w:p w14:paraId="66753526"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w:t>
            </w:r>
          </w:p>
          <w:p w14:paraId="3984D6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BRIDGE-MIB;</w:t>
            </w:r>
          </w:p>
          <w:p w14:paraId="382716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CISCO-NHRP-EXT-MIB;</w:t>
            </w:r>
          </w:p>
          <w:p w14:paraId="4E98A4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CISCO-BRIDGE-EXT-MIB;</w:t>
            </w:r>
          </w:p>
          <w:p w14:paraId="50FE7D9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CISCO-NTP-MIB;</w:t>
            </w:r>
          </w:p>
          <w:p w14:paraId="4E24D11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CISCO-BULK-FILE-MIB;</w:t>
            </w:r>
          </w:p>
          <w:p w14:paraId="7577156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CISCO-PAGP-MIB;</w:t>
            </w:r>
          </w:p>
          <w:p w14:paraId="747D28B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CISCO-CABLE-DIAG-MIB;</w:t>
            </w:r>
          </w:p>
          <w:p w14:paraId="00910BD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CISCO-PORT-SECURITY-MIB;</w:t>
            </w:r>
          </w:p>
          <w:p w14:paraId="57810D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CISCO-CALLHOME-MIB;</w:t>
            </w:r>
          </w:p>
          <w:p w14:paraId="0CEDF1C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CISCO-PORT-STORM-CONTROL-MIB;</w:t>
            </w:r>
          </w:p>
          <w:p w14:paraId="1F6083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CISCO-CEF-MIB;</w:t>
            </w:r>
          </w:p>
          <w:p w14:paraId="54B037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CISCO-POWER-ETHERNET-EXT-MIB;</w:t>
            </w:r>
          </w:p>
          <w:p w14:paraId="075BED0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CISCO-CIRCUIT-INTERFACE-MIB;</w:t>
            </w:r>
          </w:p>
          <w:p w14:paraId="6CA20EC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CISCO-PRIVATE-VLAN-MIB;</w:t>
            </w:r>
          </w:p>
          <w:p w14:paraId="201D8F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CISCO-CONFIG-COPY-MIB;</w:t>
            </w:r>
          </w:p>
          <w:p w14:paraId="29249A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CISCO-PROCESS-MIB;</w:t>
            </w:r>
          </w:p>
          <w:p w14:paraId="7C5386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CISCO-CONFIG-MAN-MIB;</w:t>
            </w:r>
          </w:p>
          <w:p w14:paraId="2B6C5E3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CISCO-PRODUCTS-MIB;</w:t>
            </w:r>
          </w:p>
          <w:p w14:paraId="7766F9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CISCO-DEVICE-LOCATION-MIB;</w:t>
            </w:r>
          </w:p>
          <w:p w14:paraId="448F282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CISCO-RF-MIB;</w:t>
            </w:r>
          </w:p>
          <w:p w14:paraId="43035FD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CISCO-DHCP-SNOOPING-MIB;</w:t>
            </w:r>
          </w:p>
          <w:p w14:paraId="737FA8F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CISCO-RTP-METRICS-MIB;</w:t>
            </w:r>
          </w:p>
          <w:p w14:paraId="038310D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CISCO-EIGRP-MIB;</w:t>
            </w:r>
          </w:p>
          <w:p w14:paraId="56299F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CISCO-RTTMON-ICMP-MIB;</w:t>
            </w:r>
          </w:p>
          <w:p w14:paraId="15CF85B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CISCO-EMBEDDED-EVENT-MGR-MIB;</w:t>
            </w:r>
          </w:p>
          <w:p w14:paraId="55487B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CISCO-STACKWISE-MIB;</w:t>
            </w:r>
          </w:p>
          <w:p w14:paraId="58AAE0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CISCO-ENTITY-FRU-CONTROL-MIB;</w:t>
            </w:r>
          </w:p>
          <w:p w14:paraId="2E8164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CISCO-STP-EXTENSIONS-MIB;</w:t>
            </w:r>
          </w:p>
          <w:p w14:paraId="35073F5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CISCO-ENTITY-SENSOR-MIB;</w:t>
            </w:r>
          </w:p>
          <w:p w14:paraId="7214AF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CISCO-SYSLOG-MIB;</w:t>
            </w:r>
          </w:p>
          <w:p w14:paraId="1E9A36B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CISCO-ENTITY-VENDORTYPE-OID-MIB;</w:t>
            </w:r>
          </w:p>
          <w:p w14:paraId="1D3125B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CISCO-TCP-MIB;</w:t>
            </w:r>
          </w:p>
          <w:p w14:paraId="0180387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CISCO-ERR-DISABLE-MIB;</w:t>
            </w:r>
          </w:p>
          <w:p w14:paraId="2F03116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CISCO-UDLDP-MIB;</w:t>
            </w:r>
          </w:p>
          <w:p w14:paraId="23BFBD5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CISCO-FLASH-MIB;</w:t>
            </w:r>
          </w:p>
          <w:p w14:paraId="0DD0846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CISCO-VLAN-IFTABLE-RELATIONSHIP- MIB;</w:t>
            </w:r>
          </w:p>
          <w:p w14:paraId="1374E71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CISCO-FLOW-MONITOR-MIB;</w:t>
            </w:r>
          </w:p>
          <w:p w14:paraId="06D1E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ENTITY-MIB;</w:t>
            </w:r>
          </w:p>
          <w:p w14:paraId="3DF8E0E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CISCO-FTP-CLIENT-MIB;</w:t>
            </w:r>
          </w:p>
          <w:p w14:paraId="0FD81176"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HC-ALARM-MIB;</w:t>
            </w:r>
          </w:p>
          <w:p w14:paraId="6F22A5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CISCO-HSRP-EXT-MIB;</w:t>
            </w:r>
          </w:p>
          <w:p w14:paraId="1F31EE7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HC-RMON-MIB;</w:t>
            </w:r>
          </w:p>
          <w:p w14:paraId="599716C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CISCO-HSRP-MIB;</w:t>
            </w:r>
          </w:p>
          <w:p w14:paraId="145214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IEEE8023-LAG-MIB;</w:t>
            </w:r>
          </w:p>
          <w:p w14:paraId="2BD6554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CISCO-IETF-BFD-MIB;</w:t>
            </w:r>
          </w:p>
          <w:p w14:paraId="5892B31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IF-MIB;</w:t>
            </w:r>
          </w:p>
          <w:p w14:paraId="0EECCCC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CISCO-IETF-PPVPN-MPLS-VPN-MIB;</w:t>
            </w:r>
          </w:p>
          <w:p w14:paraId="2D789ED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IP-FORWARD-MIB;</w:t>
            </w:r>
          </w:p>
          <w:p w14:paraId="0772B94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CISCO-IETF-PW-MPLS-MIB;</w:t>
            </w:r>
          </w:p>
          <w:p w14:paraId="573ADF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IP-MIB;</w:t>
            </w:r>
          </w:p>
          <w:p w14:paraId="08A914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CISCO-IF-EXTENSION-MIB;</w:t>
            </w:r>
          </w:p>
          <w:p w14:paraId="5985D42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LLDP-EXT-MED-MIB;</w:t>
            </w:r>
          </w:p>
          <w:p w14:paraId="7E28330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CISCO-IGMP-FILTER-MIB;</w:t>
            </w:r>
          </w:p>
          <w:p w14:paraId="673A9E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LLDP-MIB;</w:t>
            </w:r>
          </w:p>
          <w:p w14:paraId="4EDDE5B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CISCO-IMAGE-LICENSE-MGMT-MIB;</w:t>
            </w:r>
          </w:p>
          <w:p w14:paraId="31C276F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MAU-MIB;</w:t>
            </w:r>
          </w:p>
          <w:p w14:paraId="0C59F71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CISCO-IMAGE-MIB;</w:t>
            </w:r>
          </w:p>
          <w:p w14:paraId="7269B4C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MPLS-L3VPN-STD-MIB;</w:t>
            </w:r>
          </w:p>
          <w:p w14:paraId="5C4A0F3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CISCO-IP-CBR-METRICS-MIB;</w:t>
            </w:r>
          </w:p>
          <w:p w14:paraId="203581E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MPLS-LSR-STD-MIB;</w:t>
            </w:r>
          </w:p>
          <w:p w14:paraId="3FC4354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CISCO-IP-STAT-MIB;</w:t>
            </w:r>
          </w:p>
          <w:p w14:paraId="653BF8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MPLS-VPN-MIB;</w:t>
            </w:r>
          </w:p>
          <w:p w14:paraId="48B434B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CISCO-IP-TAP-MIB;</w:t>
            </w:r>
          </w:p>
          <w:p w14:paraId="445759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OLD-CISCO-CHASSIS-MIB;</w:t>
            </w:r>
          </w:p>
          <w:p w14:paraId="660C8C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CISCO-IP-URPF-MIB;</w:t>
            </w:r>
          </w:p>
          <w:p w14:paraId="0A6D149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OLD-CISCO-CPU-MIB;</w:t>
            </w:r>
          </w:p>
          <w:p w14:paraId="15BBDE8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CISCO-IPSEC-FLOW-MONITOR-MIB;</w:t>
            </w:r>
          </w:p>
          <w:p w14:paraId="63552D5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OLD-CISCO-INTERFACES-MIB;</w:t>
            </w:r>
          </w:p>
          <w:p w14:paraId="55BA7C2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CISCO-IPSEC-MIB;</w:t>
            </w:r>
          </w:p>
          <w:p w14:paraId="6E3A2B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OLD-CISCO-IP-MIB;</w:t>
            </w:r>
          </w:p>
          <w:p w14:paraId="489A27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CISCO-IPSEC-PROVISIONING-MIB;</w:t>
            </w:r>
          </w:p>
          <w:p w14:paraId="5CF74B0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OLD-CISCO-MEMORY-MIB;</w:t>
            </w:r>
          </w:p>
          <w:p w14:paraId="1606494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CISCO-IPSLA-AUTOMEASURE-MIB;</w:t>
            </w:r>
          </w:p>
          <w:p w14:paraId="0A35D45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OLD-CISCO-SYS-MIB;</w:t>
            </w:r>
          </w:p>
          <w:p w14:paraId="4E1F627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CISCO-IPSLA-ECHO-MIB;</w:t>
            </w:r>
          </w:p>
          <w:p w14:paraId="251097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OLD-CISCO-TCP-MIB;</w:t>
            </w:r>
          </w:p>
          <w:p w14:paraId="08963B7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CISCO-IPSLA-JITTER-MIB;</w:t>
            </w:r>
          </w:p>
          <w:p w14:paraId="0673B8E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OLD-CISCO-TS-MIB;</w:t>
            </w:r>
          </w:p>
          <w:p w14:paraId="2089D8C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CISCO-L2-CONTROL-MIB;</w:t>
            </w:r>
          </w:p>
          <w:p w14:paraId="634F0A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POWER-ETHERNET-MIB;</w:t>
            </w:r>
          </w:p>
          <w:p w14:paraId="6A56F0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CISCO-L2L3-INTERFACE-CONFIG-MIB;</w:t>
            </w:r>
          </w:p>
          <w:p w14:paraId="244A5D4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RFC1213-MIB;</w:t>
            </w:r>
          </w:p>
          <w:p w14:paraId="53E82FF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CISCO-LAG-MIB;</w:t>
            </w:r>
          </w:p>
          <w:p w14:paraId="0D85477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RMON-MIB;</w:t>
            </w:r>
          </w:p>
          <w:p w14:paraId="4D144CB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CISCO-LICENSE-MGMT-MIB;</w:t>
            </w:r>
          </w:p>
          <w:p w14:paraId="1ECF0AA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RMON2-MIB;</w:t>
            </w:r>
          </w:p>
          <w:p w14:paraId="07D969A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CISCO-LOCAL-AUTH-USER-MIB;</w:t>
            </w:r>
          </w:p>
          <w:p w14:paraId="3AB757E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SMON-MIB;</w:t>
            </w:r>
          </w:p>
          <w:p w14:paraId="26B50FA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CISCO-MAC-NOTIFICATION-MIB;</w:t>
            </w:r>
          </w:p>
          <w:p w14:paraId="0B25D9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SNMPv2-MIB;</w:t>
            </w:r>
          </w:p>
          <w:p w14:paraId="461C862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CISCO-MDI-METRICS-MIB;</w:t>
            </w:r>
          </w:p>
          <w:p w14:paraId="4F5485B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SONET-MIB;</w:t>
            </w:r>
          </w:p>
          <w:p w14:paraId="789B037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CISCO-MEDIA-METRICS-MIB;</w:t>
            </w:r>
          </w:p>
          <w:p w14:paraId="6DDFDBD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TCP-MIB;</w:t>
            </w:r>
          </w:p>
          <w:p w14:paraId="4001C68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CISCO-MEMORY-POOL-MIB;</w:t>
            </w:r>
          </w:p>
          <w:p w14:paraId="1F2B34B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UDP-MIB;</w:t>
            </w:r>
          </w:p>
          <w:p w14:paraId="579319D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CISCO-MPLS-LSR-EXT-STD-MIB;</w:t>
            </w:r>
          </w:p>
          <w:p w14:paraId="4154200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CISCO-NBAR-PROTOCOL-DISCOVERY-MIB;</w:t>
            </w:r>
          </w:p>
          <w:p w14:paraId="535CB5B5"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Standards</w:t>
            </w:r>
            <w:proofErr w:type="spellEnd"/>
            <w:r w:rsidRPr="00D10481">
              <w:rPr>
                <w:rFonts w:ascii="Times New Roman" w:eastAsia="Times New Roman" w:hAnsi="Times New Roman" w:cs="Times New Roman"/>
                <w:sz w:val="24"/>
                <w:szCs w:val="24"/>
              </w:rPr>
              <w:t>:</w:t>
            </w:r>
          </w:p>
          <w:p w14:paraId="26B3B77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EEE 802.1s;</w:t>
            </w:r>
          </w:p>
          <w:p w14:paraId="579170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RMON I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II </w:t>
            </w:r>
            <w:proofErr w:type="spellStart"/>
            <w:r w:rsidRPr="00D10481">
              <w:rPr>
                <w:rFonts w:ascii="Times New Roman" w:eastAsia="Times New Roman" w:hAnsi="Times New Roman" w:cs="Times New Roman"/>
                <w:sz w:val="24"/>
                <w:szCs w:val="24"/>
              </w:rPr>
              <w:t>standards</w:t>
            </w:r>
            <w:proofErr w:type="spellEnd"/>
            <w:r w:rsidRPr="00D10481">
              <w:rPr>
                <w:rFonts w:ascii="Times New Roman" w:eastAsia="Times New Roman" w:hAnsi="Times New Roman" w:cs="Times New Roman"/>
                <w:sz w:val="24"/>
                <w:szCs w:val="24"/>
              </w:rPr>
              <w:t>;</w:t>
            </w:r>
          </w:p>
          <w:p w14:paraId="018EE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802.1w;</w:t>
            </w:r>
          </w:p>
          <w:p w14:paraId="6239780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SNMPv1, v2c,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v3;</w:t>
            </w:r>
          </w:p>
          <w:p w14:paraId="51BF774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w:t>
            </w:r>
          </w:p>
          <w:p w14:paraId="3950651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802.1x-Rev;</w:t>
            </w:r>
          </w:p>
          <w:p w14:paraId="5C4406D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802.3ad;</w:t>
            </w:r>
          </w:p>
          <w:p w14:paraId="38C64E6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802.3af;</w:t>
            </w:r>
          </w:p>
          <w:p w14:paraId="2AB9998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802.3at;</w:t>
            </w:r>
          </w:p>
          <w:p w14:paraId="2D43DC6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802.3x </w:t>
            </w:r>
            <w:proofErr w:type="spellStart"/>
            <w:r w:rsidRPr="00D10481">
              <w:rPr>
                <w:rFonts w:ascii="Times New Roman" w:eastAsia="Times New Roman" w:hAnsi="Times New Roman" w:cs="Times New Roman"/>
                <w:sz w:val="24"/>
                <w:szCs w:val="24"/>
              </w:rPr>
              <w:t>full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duplex</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w:t>
            </w:r>
            <w:proofErr w:type="spellEnd"/>
            <w:r w:rsidRPr="00D10481">
              <w:rPr>
                <w:rFonts w:ascii="Times New Roman" w:eastAsia="Times New Roman" w:hAnsi="Times New Roman" w:cs="Times New Roman"/>
                <w:sz w:val="24"/>
                <w:szCs w:val="24"/>
              </w:rPr>
              <w:t xml:space="preserve"> 10BASE-T, 100BASE-TX,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1000BASE-T </w:t>
            </w:r>
            <w:proofErr w:type="spellStart"/>
            <w:r w:rsidRPr="00D10481">
              <w:rPr>
                <w:rFonts w:ascii="Times New Roman" w:eastAsia="Times New Roman" w:hAnsi="Times New Roman" w:cs="Times New Roman"/>
                <w:sz w:val="24"/>
                <w:szCs w:val="24"/>
              </w:rPr>
              <w:t>ports</w:t>
            </w:r>
            <w:proofErr w:type="spellEnd"/>
            <w:r w:rsidRPr="00D10481">
              <w:rPr>
                <w:rFonts w:ascii="Times New Roman" w:eastAsia="Times New Roman" w:hAnsi="Times New Roman" w:cs="Times New Roman"/>
                <w:sz w:val="24"/>
                <w:szCs w:val="24"/>
              </w:rPr>
              <w:t>;</w:t>
            </w:r>
          </w:p>
          <w:p w14:paraId="1F6A7D9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802.1D </w:t>
            </w:r>
            <w:proofErr w:type="spellStart"/>
            <w:r w:rsidRPr="00D10481">
              <w:rPr>
                <w:rFonts w:ascii="Times New Roman" w:eastAsia="Times New Roman" w:hAnsi="Times New Roman" w:cs="Times New Roman"/>
                <w:sz w:val="24"/>
                <w:szCs w:val="24"/>
              </w:rPr>
              <w:t>Spanning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Tree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w:t>
            </w:r>
          </w:p>
          <w:p w14:paraId="536193A0"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802.1p </w:t>
            </w:r>
            <w:proofErr w:type="spellStart"/>
            <w:r w:rsidRPr="00D10481">
              <w:rPr>
                <w:rFonts w:ascii="Times New Roman" w:eastAsia="Times New Roman" w:hAnsi="Times New Roman" w:cs="Times New Roman"/>
                <w:sz w:val="24"/>
                <w:szCs w:val="24"/>
              </w:rPr>
              <w:t>CoS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prioritization</w:t>
            </w:r>
            <w:proofErr w:type="spellEnd"/>
            <w:r w:rsidRPr="00D10481">
              <w:rPr>
                <w:rFonts w:ascii="Times New Roman" w:eastAsia="Times New Roman" w:hAnsi="Times New Roman" w:cs="Times New Roman"/>
                <w:sz w:val="24"/>
                <w:szCs w:val="24"/>
              </w:rPr>
              <w:t>;</w:t>
            </w:r>
          </w:p>
          <w:p w14:paraId="616945A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802.1Q VLAN;</w:t>
            </w:r>
          </w:p>
          <w:p w14:paraId="1EA2F4E9"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802.3 10BASE-T </w:t>
            </w:r>
            <w:proofErr w:type="spellStart"/>
            <w:r w:rsidRPr="00D10481">
              <w:rPr>
                <w:rFonts w:ascii="Times New Roman" w:eastAsia="Times New Roman" w:hAnsi="Times New Roman" w:cs="Times New Roman"/>
                <w:sz w:val="24"/>
                <w:szCs w:val="24"/>
              </w:rPr>
              <w:t>specification</w:t>
            </w:r>
            <w:proofErr w:type="spellEnd"/>
            <w:r w:rsidRPr="00D10481">
              <w:rPr>
                <w:rFonts w:ascii="Times New Roman" w:eastAsia="Times New Roman" w:hAnsi="Times New Roman" w:cs="Times New Roman"/>
                <w:sz w:val="24"/>
                <w:szCs w:val="24"/>
              </w:rPr>
              <w:t>;</w:t>
            </w:r>
          </w:p>
          <w:p w14:paraId="6C9A5A2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802.3u 100BASE-TX </w:t>
            </w:r>
            <w:proofErr w:type="spellStart"/>
            <w:r w:rsidRPr="00D10481">
              <w:rPr>
                <w:rFonts w:ascii="Times New Roman" w:eastAsia="Times New Roman" w:hAnsi="Times New Roman" w:cs="Times New Roman"/>
                <w:sz w:val="24"/>
                <w:szCs w:val="24"/>
              </w:rPr>
              <w:t>specification</w:t>
            </w:r>
            <w:proofErr w:type="spellEnd"/>
            <w:r w:rsidRPr="00D10481">
              <w:rPr>
                <w:rFonts w:ascii="Times New Roman" w:eastAsia="Times New Roman" w:hAnsi="Times New Roman" w:cs="Times New Roman"/>
                <w:sz w:val="24"/>
                <w:szCs w:val="24"/>
              </w:rPr>
              <w:t>;</w:t>
            </w:r>
          </w:p>
          <w:p w14:paraId="7882276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802.3ab 1000BASE-T </w:t>
            </w:r>
            <w:proofErr w:type="spellStart"/>
            <w:r w:rsidRPr="00D10481">
              <w:rPr>
                <w:rFonts w:ascii="Times New Roman" w:eastAsia="Times New Roman" w:hAnsi="Times New Roman" w:cs="Times New Roman"/>
                <w:sz w:val="24"/>
                <w:szCs w:val="24"/>
              </w:rPr>
              <w:t>specification</w:t>
            </w:r>
            <w:proofErr w:type="spellEnd"/>
            <w:r w:rsidRPr="00D10481">
              <w:rPr>
                <w:rFonts w:ascii="Times New Roman" w:eastAsia="Times New Roman" w:hAnsi="Times New Roman" w:cs="Times New Roman"/>
                <w:sz w:val="24"/>
                <w:szCs w:val="24"/>
              </w:rPr>
              <w:t>;</w:t>
            </w:r>
          </w:p>
          <w:p w14:paraId="342F213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802.3z 1000BASE-X </w:t>
            </w:r>
            <w:proofErr w:type="spellStart"/>
            <w:r w:rsidRPr="00D10481">
              <w:rPr>
                <w:rFonts w:ascii="Times New Roman" w:eastAsia="Times New Roman" w:hAnsi="Times New Roman" w:cs="Times New Roman"/>
                <w:sz w:val="24"/>
                <w:szCs w:val="24"/>
              </w:rPr>
              <w:t>specification</w:t>
            </w:r>
            <w:proofErr w:type="spellEnd"/>
            <w:r w:rsidRPr="00D10481">
              <w:rPr>
                <w:rFonts w:ascii="Times New Roman" w:eastAsia="Times New Roman" w:hAnsi="Times New Roman" w:cs="Times New Roman"/>
                <w:sz w:val="24"/>
                <w:szCs w:val="24"/>
              </w:rPr>
              <w:t>;</w:t>
            </w:r>
          </w:p>
          <w:p w14:paraId="0F192F3E"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IEEE 802.1AE - 128-bit AES </w:t>
            </w: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encryption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Agreement</w:t>
            </w:r>
            <w:proofErr w:type="spellEnd"/>
            <w:r w:rsidRPr="00D10481">
              <w:rPr>
                <w:rFonts w:ascii="Times New Roman" w:eastAsia="Times New Roman" w:hAnsi="Times New Roman" w:cs="Times New Roman"/>
                <w:sz w:val="24"/>
                <w:szCs w:val="24"/>
              </w:rPr>
              <w:t xml:space="preserve"> (MKA);</w:t>
            </w:r>
          </w:p>
          <w:p w14:paraId="54361A3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802.3bz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mGig</w:t>
            </w:r>
            <w:proofErr w:type="spellEnd"/>
            <w:r w:rsidRPr="00D10481">
              <w:rPr>
                <w:rFonts w:ascii="Times New Roman" w:eastAsia="Times New Roman" w:hAnsi="Times New Roman" w:cs="Times New Roman"/>
                <w:sz w:val="24"/>
                <w:szCs w:val="24"/>
              </w:rPr>
              <w:t xml:space="preserve"> PKG </w:t>
            </w:r>
            <w:proofErr w:type="spellStart"/>
            <w:r w:rsidRPr="00D10481">
              <w:rPr>
                <w:rFonts w:ascii="Times New Roman" w:eastAsia="Times New Roman" w:hAnsi="Times New Roman" w:cs="Times New Roman"/>
                <w:sz w:val="24"/>
                <w:szCs w:val="24"/>
              </w:rPr>
              <w:t>SKU’s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only</w:t>
            </w:r>
            <w:proofErr w:type="spellEnd"/>
            <w:r w:rsidRPr="00D10481">
              <w:rPr>
                <w:rFonts w:ascii="Times New Roman" w:eastAsia="Times New Roman" w:hAnsi="Times New Roman" w:cs="Times New Roman"/>
                <w:sz w:val="24"/>
                <w:szCs w:val="24"/>
              </w:rPr>
              <w:t>);</w:t>
            </w:r>
          </w:p>
          <w:p w14:paraId="3A988EC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802.3an (10GBase-T)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mGig</w:t>
            </w:r>
            <w:proofErr w:type="spellEnd"/>
            <w:r w:rsidRPr="00D10481">
              <w:rPr>
                <w:rFonts w:ascii="Times New Roman" w:eastAsia="Times New Roman" w:hAnsi="Times New Roman" w:cs="Times New Roman"/>
                <w:sz w:val="24"/>
                <w:szCs w:val="24"/>
              </w:rPr>
              <w:t xml:space="preserve"> PKG </w:t>
            </w:r>
            <w:proofErr w:type="spellStart"/>
            <w:r w:rsidRPr="00D10481">
              <w:rPr>
                <w:rFonts w:ascii="Times New Roman" w:eastAsia="Times New Roman" w:hAnsi="Times New Roman" w:cs="Times New Roman"/>
                <w:sz w:val="24"/>
                <w:szCs w:val="24"/>
              </w:rPr>
              <w:t>SKU’s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only</w:t>
            </w:r>
            <w:proofErr w:type="spellEnd"/>
            <w:r w:rsidRPr="00D10481">
              <w:rPr>
                <w:rFonts w:ascii="Times New Roman" w:eastAsia="Times New Roman" w:hAnsi="Times New Roman" w:cs="Times New Roman"/>
                <w:sz w:val="24"/>
                <w:szCs w:val="24"/>
              </w:rPr>
              <w:t>);</w:t>
            </w:r>
          </w:p>
          <w:p w14:paraId="09A9C66E"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EMC </w:t>
            </w:r>
            <w:proofErr w:type="spellStart"/>
            <w:r w:rsidRPr="00D10481">
              <w:rPr>
                <w:rFonts w:ascii="Times New Roman" w:eastAsia="Times New Roman" w:hAnsi="Times New Roman" w:cs="Times New Roman"/>
                <w:sz w:val="24"/>
                <w:szCs w:val="24"/>
              </w:rPr>
              <w:t>compliance</w:t>
            </w:r>
            <w:proofErr w:type="spellEnd"/>
            <w:r w:rsidRPr="00D10481">
              <w:rPr>
                <w:rFonts w:ascii="Times New Roman" w:eastAsia="Times New Roman" w:hAnsi="Times New Roman" w:cs="Times New Roman"/>
                <w:sz w:val="24"/>
                <w:szCs w:val="24"/>
              </w:rPr>
              <w:t>:</w:t>
            </w:r>
          </w:p>
          <w:p w14:paraId="512E198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FCC </w:t>
            </w:r>
            <w:proofErr w:type="spellStart"/>
            <w:r w:rsidRPr="00D10481">
              <w:rPr>
                <w:rFonts w:ascii="Times New Roman" w:eastAsia="Times New Roman" w:hAnsi="Times New Roman" w:cs="Times New Roman"/>
                <w:sz w:val="24"/>
                <w:szCs w:val="24"/>
              </w:rPr>
              <w:t>Part</w:t>
            </w:r>
            <w:proofErr w:type="spellEnd"/>
            <w:r w:rsidRPr="00D10481">
              <w:rPr>
                <w:rFonts w:ascii="Times New Roman" w:eastAsia="Times New Roman" w:hAnsi="Times New Roman" w:cs="Times New Roman"/>
                <w:sz w:val="24"/>
                <w:szCs w:val="24"/>
              </w:rPr>
              <w:t xml:space="preserve"> 15 (CFR 47)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7096AA1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ICES-003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5F07D77F"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EN 55032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4AE3045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CISPR 32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022987D3"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AS/NZS 3548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0E4C4874"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BSMI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1F84305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VCCI </w:t>
            </w:r>
            <w:proofErr w:type="spellStart"/>
            <w:r w:rsidRPr="00D10481">
              <w:rPr>
                <w:rFonts w:ascii="Times New Roman" w:eastAsia="Times New Roman" w:hAnsi="Times New Roman" w:cs="Times New Roman"/>
                <w:sz w:val="24"/>
                <w:szCs w:val="24"/>
              </w:rPr>
              <w:t>Class</w:t>
            </w:r>
            <w:proofErr w:type="spellEnd"/>
            <w:r w:rsidRPr="00D10481">
              <w:rPr>
                <w:rFonts w:ascii="Times New Roman" w:eastAsia="Times New Roman" w:hAnsi="Times New Roman" w:cs="Times New Roman"/>
                <w:sz w:val="24"/>
                <w:szCs w:val="24"/>
              </w:rPr>
              <w:t xml:space="preserve"> A;</w:t>
            </w:r>
          </w:p>
          <w:p w14:paraId="2D3FF5F7"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CISPR 35;</w:t>
            </w:r>
          </w:p>
          <w:p w14:paraId="09CBD595"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55035, EN300 386;</w:t>
            </w:r>
          </w:p>
          <w:p w14:paraId="6BCD683A"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61000-3-2;</w:t>
            </w:r>
          </w:p>
          <w:p w14:paraId="422474A1"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61000-3-3;</w:t>
            </w:r>
          </w:p>
          <w:p w14:paraId="0B9B0C33" w14:textId="77777777" w:rsidR="00D10481" w:rsidRPr="00D10481" w:rsidRDefault="00D10481" w:rsidP="006E344A">
            <w:pPr>
              <w:widowControl w:val="0"/>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Safety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compliance</w:t>
            </w:r>
            <w:proofErr w:type="spellEnd"/>
            <w:r w:rsidRPr="00D10481">
              <w:rPr>
                <w:rFonts w:ascii="Times New Roman" w:eastAsia="Times New Roman" w:hAnsi="Times New Roman" w:cs="Times New Roman"/>
                <w:sz w:val="24"/>
                <w:szCs w:val="24"/>
              </w:rPr>
              <w:t>:</w:t>
            </w:r>
          </w:p>
          <w:p w14:paraId="562FAD7C"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UL 60950-1;</w:t>
            </w:r>
          </w:p>
          <w:p w14:paraId="7E1F474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CAN/CSA-C22.2 </w:t>
            </w:r>
            <w:proofErr w:type="spellStart"/>
            <w:r w:rsidRPr="00D10481">
              <w:rPr>
                <w:rFonts w:ascii="Times New Roman" w:eastAsia="Times New Roman" w:hAnsi="Times New Roman" w:cs="Times New Roman"/>
                <w:sz w:val="24"/>
                <w:szCs w:val="24"/>
              </w:rPr>
              <w:t>No</w:t>
            </w:r>
            <w:proofErr w:type="spellEnd"/>
            <w:r w:rsidRPr="00D10481">
              <w:rPr>
                <w:rFonts w:ascii="Times New Roman" w:eastAsia="Times New Roman" w:hAnsi="Times New Roman" w:cs="Times New Roman"/>
                <w:sz w:val="24"/>
                <w:szCs w:val="24"/>
              </w:rPr>
              <w:t>. 60950-1;</w:t>
            </w:r>
          </w:p>
          <w:p w14:paraId="10FEA22D"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EN 60950-1;</w:t>
            </w:r>
          </w:p>
          <w:p w14:paraId="13A04622"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IEC 60950-1;</w:t>
            </w:r>
          </w:p>
          <w:p w14:paraId="06AF3928"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CCC;</w:t>
            </w:r>
          </w:p>
          <w:p w14:paraId="0B306CDB" w14:textId="77777777" w:rsidR="00D10481" w:rsidRPr="00D10481" w:rsidRDefault="00D10481" w:rsidP="006E344A">
            <w:pPr>
              <w:widowControl w:val="0"/>
              <w:numPr>
                <w:ilvl w:val="1"/>
                <w:numId w:val="4"/>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CE </w:t>
            </w:r>
            <w:proofErr w:type="spellStart"/>
            <w:r w:rsidRPr="00D10481">
              <w:rPr>
                <w:rFonts w:ascii="Times New Roman" w:eastAsia="Times New Roman" w:hAnsi="Times New Roman" w:cs="Times New Roman"/>
                <w:sz w:val="24"/>
                <w:szCs w:val="24"/>
              </w:rPr>
              <w:t>Marking</w:t>
            </w:r>
            <w:proofErr w:type="spellEnd"/>
            <w:r w:rsidRPr="00D10481">
              <w:rPr>
                <w:rFonts w:ascii="Times New Roman" w:eastAsia="Times New Roman" w:hAnsi="Times New Roman" w:cs="Times New Roman"/>
                <w:sz w:val="24"/>
                <w:szCs w:val="24"/>
              </w:rPr>
              <w:t>.</w:t>
            </w:r>
          </w:p>
        </w:tc>
      </w:tr>
      <w:tr w:rsidR="00D10481" w:rsidRPr="00D10481" w14:paraId="6F781DBB" w14:textId="77777777" w:rsidTr="00797CB6">
        <w:trPr>
          <w:trHeight w:val="420"/>
          <w:jc w:val="center"/>
        </w:trPr>
        <w:tc>
          <w:tcPr>
            <w:tcW w:w="690" w:type="dxa"/>
            <w:vMerge/>
            <w:tcMar>
              <w:top w:w="100" w:type="dxa"/>
              <w:left w:w="100" w:type="dxa"/>
              <w:bottom w:w="100" w:type="dxa"/>
              <w:right w:w="100" w:type="dxa"/>
            </w:tcMar>
          </w:tcPr>
          <w:p w14:paraId="58D42AEA"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5E7F3E74"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Фізичні характеристики</w:t>
            </w:r>
          </w:p>
        </w:tc>
        <w:tc>
          <w:tcPr>
            <w:tcW w:w="7439" w:type="dxa"/>
            <w:gridSpan w:val="3"/>
            <w:tcMar>
              <w:top w:w="100" w:type="dxa"/>
              <w:left w:w="100" w:type="dxa"/>
              <w:bottom w:w="100" w:type="dxa"/>
              <w:right w:w="100" w:type="dxa"/>
            </w:tcMar>
          </w:tcPr>
          <w:p w14:paraId="528BD41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Габарити (В x Ш x Г), не більше ніж: 44x445x329 мм;</w:t>
            </w:r>
          </w:p>
          <w:p w14:paraId="59552C8F"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Висота в </w:t>
            </w:r>
            <w:proofErr w:type="spellStart"/>
            <w:r w:rsidRPr="00D10481">
              <w:rPr>
                <w:rFonts w:ascii="Times New Roman" w:eastAsia="Times New Roman" w:hAnsi="Times New Roman" w:cs="Times New Roman"/>
                <w:sz w:val="24"/>
                <w:szCs w:val="24"/>
              </w:rPr>
              <w:t>стійці</w:t>
            </w:r>
            <w:proofErr w:type="spellEnd"/>
            <w:r w:rsidRPr="00D10481">
              <w:rPr>
                <w:rFonts w:ascii="Times New Roman" w:eastAsia="Times New Roman" w:hAnsi="Times New Roman" w:cs="Times New Roman"/>
                <w:sz w:val="24"/>
                <w:szCs w:val="24"/>
              </w:rPr>
              <w:t xml:space="preserve"> – не більше ніж 1RU;</w:t>
            </w:r>
          </w:p>
          <w:p w14:paraId="339B437D"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Робоча температура навколишнього середовища – у межах від -5 до 40°C;</w:t>
            </w:r>
          </w:p>
          <w:p w14:paraId="6678EE92"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Відносна вологість навколишнього середовища – у межах від 5 до 90%;</w:t>
            </w:r>
          </w:p>
          <w:p w14:paraId="486540EA" w14:textId="77777777" w:rsidR="00D10481" w:rsidRPr="00D10481" w:rsidRDefault="00D10481" w:rsidP="006E344A">
            <w:pPr>
              <w:widowControl w:val="0"/>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MTBF – не гірше ніж 531 030 годин.</w:t>
            </w:r>
          </w:p>
        </w:tc>
      </w:tr>
      <w:tr w:rsidR="00D10481" w:rsidRPr="00D10481" w14:paraId="36EA676C" w14:textId="77777777" w:rsidTr="00797CB6">
        <w:trPr>
          <w:trHeight w:val="420"/>
          <w:jc w:val="center"/>
        </w:trPr>
        <w:tc>
          <w:tcPr>
            <w:tcW w:w="690" w:type="dxa"/>
            <w:vMerge/>
            <w:tcMar>
              <w:top w:w="100" w:type="dxa"/>
              <w:left w:w="100" w:type="dxa"/>
              <w:bottom w:w="100" w:type="dxa"/>
              <w:right w:w="100" w:type="dxa"/>
            </w:tcMar>
          </w:tcPr>
          <w:p w14:paraId="6E198F22"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5950376" w14:textId="77777777" w:rsidR="00D10481" w:rsidRPr="00D10481" w:rsidRDefault="00D10481" w:rsidP="00797CB6">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20B2A64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00A2A90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Умови розширеної гарантії повинні включати в себе можливість реєстрації сервісних випадків в режимі 24х7х365, оновлення </w:t>
            </w:r>
            <w:proofErr w:type="spellStart"/>
            <w:r w:rsidRPr="00D10481">
              <w:rPr>
                <w:rFonts w:ascii="Times New Roman" w:eastAsia="Times New Roman" w:hAnsi="Times New Roman" w:cs="Times New Roman"/>
                <w:sz w:val="24"/>
                <w:szCs w:val="24"/>
              </w:rPr>
              <w:t>мікрокоду</w:t>
            </w:r>
            <w:proofErr w:type="spellEnd"/>
            <w:r w:rsidRPr="00D10481">
              <w:rPr>
                <w:rFonts w:ascii="Times New Roman" w:eastAsia="Times New Roman" w:hAnsi="Times New Roman" w:cs="Times New Roman"/>
                <w:sz w:val="24"/>
                <w:szCs w:val="24"/>
              </w:rPr>
              <w:t xml:space="preserve"> системи і версій встановленого програмного забезпечення;</w:t>
            </w:r>
          </w:p>
          <w:p w14:paraId="7B3BF95D"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46DA53FB"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40D4987A" w14:textId="77777777" w:rsidR="00D10481" w:rsidRPr="00D10481" w:rsidRDefault="00D10481" w:rsidP="006E344A">
            <w:pPr>
              <w:widowControl w:val="0"/>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r w:rsidR="00D10481" w:rsidRPr="00D10481" w14:paraId="3D622953" w14:textId="77777777" w:rsidTr="00797CB6">
        <w:trPr>
          <w:trHeight w:val="420"/>
          <w:jc w:val="center"/>
        </w:trPr>
        <w:tc>
          <w:tcPr>
            <w:tcW w:w="690" w:type="dxa"/>
            <w:tcMar>
              <w:top w:w="100" w:type="dxa"/>
              <w:left w:w="100" w:type="dxa"/>
              <w:bottom w:w="100" w:type="dxa"/>
              <w:right w:w="100" w:type="dxa"/>
            </w:tcMar>
            <w:vAlign w:val="center"/>
          </w:tcPr>
          <w:p w14:paraId="598E71AD"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2.</w:t>
            </w:r>
          </w:p>
        </w:tc>
        <w:tc>
          <w:tcPr>
            <w:tcW w:w="5550" w:type="dxa"/>
            <w:gridSpan w:val="2"/>
            <w:tcMar>
              <w:top w:w="100" w:type="dxa"/>
              <w:left w:w="100" w:type="dxa"/>
              <w:bottom w:w="100" w:type="dxa"/>
              <w:right w:w="100" w:type="dxa"/>
            </w:tcMar>
            <w:vAlign w:val="center"/>
          </w:tcPr>
          <w:p w14:paraId="48ABD2B6"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 xml:space="preserve">Маршрутизатор </w:t>
            </w:r>
            <w:proofErr w:type="spellStart"/>
            <w:r w:rsidRPr="00D10481">
              <w:rPr>
                <w:rFonts w:ascii="Times New Roman" w:eastAsia="Times New Roman" w:hAnsi="Times New Roman" w:cs="Times New Roman"/>
                <w:b/>
                <w:bCs/>
                <w:sz w:val="24"/>
                <w:szCs w:val="24"/>
              </w:rPr>
              <w:t>Cisco</w:t>
            </w:r>
            <w:proofErr w:type="spellEnd"/>
            <w:r w:rsidRPr="00D10481">
              <w:rPr>
                <w:rFonts w:ascii="Times New Roman" w:eastAsia="Times New Roman" w:hAnsi="Times New Roman" w:cs="Times New Roman"/>
                <w:b/>
                <w:bCs/>
                <w:sz w:val="24"/>
                <w:szCs w:val="24"/>
              </w:rPr>
              <w:t xml:space="preserve"> </w:t>
            </w:r>
            <w:proofErr w:type="spellStart"/>
            <w:r w:rsidRPr="00D10481">
              <w:rPr>
                <w:rFonts w:ascii="Times New Roman" w:eastAsia="Times New Roman" w:hAnsi="Times New Roman" w:cs="Times New Roman"/>
                <w:b/>
                <w:bCs/>
                <w:sz w:val="24"/>
                <w:szCs w:val="24"/>
              </w:rPr>
              <w:t>Catalyst</w:t>
            </w:r>
            <w:proofErr w:type="spellEnd"/>
            <w:r w:rsidRPr="00D10481">
              <w:rPr>
                <w:rFonts w:ascii="Times New Roman" w:eastAsia="Times New Roman" w:hAnsi="Times New Roman" w:cs="Times New Roman"/>
                <w:b/>
                <w:bCs/>
                <w:sz w:val="24"/>
                <w:szCs w:val="24"/>
              </w:rPr>
              <w:t xml:space="preserve"> C8200-1N-4T </w:t>
            </w:r>
            <w:proofErr w:type="spellStart"/>
            <w:r w:rsidRPr="00D10481">
              <w:rPr>
                <w:rFonts w:ascii="Times New Roman" w:eastAsia="Times New Roman" w:hAnsi="Times New Roman" w:cs="Times New Roman"/>
                <w:b/>
                <w:bCs/>
                <w:sz w:val="24"/>
                <w:szCs w:val="24"/>
              </w:rPr>
              <w:t>Router</w:t>
            </w:r>
            <w:proofErr w:type="spellEnd"/>
            <w:r w:rsidRPr="00D10481">
              <w:rPr>
                <w:rFonts w:ascii="Times New Roman" w:eastAsia="Times New Roman" w:hAnsi="Times New Roman" w:cs="Times New Roman"/>
                <w:b/>
                <w:bCs/>
                <w:sz w:val="24"/>
                <w:szCs w:val="24"/>
              </w:rPr>
              <w:t xml:space="preserve"> або еквівалент,  у складі:</w:t>
            </w:r>
          </w:p>
          <w:p w14:paraId="02BF7A4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CON-SNT-C82001N4</w:t>
            </w:r>
            <w:r w:rsidRPr="00D10481">
              <w:rPr>
                <w:rFonts w:ascii="Times New Roman" w:eastAsia="Times New Roman" w:hAnsi="Times New Roman" w:cs="Times New Roman"/>
                <w:sz w:val="24"/>
                <w:szCs w:val="24"/>
              </w:rPr>
              <w:t xml:space="preserve"> або еквівалент – 1 шт.;</w:t>
            </w:r>
          </w:p>
          <w:p w14:paraId="06C3517D"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MEM-C8200-16GB</w:t>
            </w:r>
            <w:r w:rsidRPr="00D10481">
              <w:rPr>
                <w:rFonts w:ascii="Times New Roman" w:eastAsia="Times New Roman" w:hAnsi="Times New Roman" w:cs="Times New Roman"/>
                <w:sz w:val="24"/>
                <w:szCs w:val="24"/>
              </w:rPr>
              <w:t xml:space="preserve"> або еквівалент – 1 шт.;</w:t>
            </w:r>
          </w:p>
          <w:p w14:paraId="0E19CB68"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M2USB-16G</w:t>
            </w:r>
            <w:r w:rsidRPr="00D10481">
              <w:rPr>
                <w:rFonts w:ascii="Times New Roman" w:eastAsia="Times New Roman" w:hAnsi="Times New Roman" w:cs="Times New Roman"/>
                <w:sz w:val="24"/>
                <w:szCs w:val="24"/>
              </w:rPr>
              <w:t xml:space="preserve"> або еквівалент – 1 шт.;</w:t>
            </w:r>
          </w:p>
          <w:p w14:paraId="0E9D1896"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DNA-P-T0-A-3Y</w:t>
            </w:r>
            <w:r w:rsidRPr="00D10481">
              <w:rPr>
                <w:rFonts w:ascii="Times New Roman" w:eastAsia="Times New Roman" w:hAnsi="Times New Roman" w:cs="Times New Roman"/>
                <w:sz w:val="24"/>
                <w:szCs w:val="24"/>
              </w:rPr>
              <w:t xml:space="preserve"> або еквівалент – 1 шт.;</w:t>
            </w:r>
          </w:p>
          <w:p w14:paraId="3BC4E57B"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NIM-2MFT-T1/E1</w:t>
            </w:r>
            <w:r w:rsidRPr="00D10481">
              <w:rPr>
                <w:rFonts w:ascii="Times New Roman" w:eastAsia="Times New Roman" w:hAnsi="Times New Roman" w:cs="Times New Roman"/>
                <w:sz w:val="24"/>
                <w:szCs w:val="24"/>
              </w:rPr>
              <w:t xml:space="preserve"> або еквівалент – 1 шт.;</w:t>
            </w:r>
          </w:p>
          <w:p w14:paraId="0BA47D9C" w14:textId="77777777" w:rsidR="00D10481" w:rsidRPr="00D10481" w:rsidRDefault="00D10481" w:rsidP="006E344A">
            <w:pPr>
              <w:widowControl w:val="0"/>
              <w:numPr>
                <w:ilvl w:val="0"/>
                <w:numId w:val="6"/>
              </w:numPr>
              <w:spacing w:after="0" w:line="240" w:lineRule="auto"/>
              <w:rPr>
                <w:rFonts w:ascii="Times New Roman" w:eastAsia="Times New Roman" w:hAnsi="Times New Roman" w:cs="Times New Roman"/>
                <w:sz w:val="24"/>
                <w:szCs w:val="24"/>
              </w:rPr>
            </w:pPr>
            <w:r w:rsidRPr="00D10481">
              <w:rPr>
                <w:rFonts w:ascii="Times New Roman" w:eastAsia="Times New Roman" w:hAnsi="Times New Roman" w:cs="Times New Roman"/>
                <w:b/>
                <w:bCs/>
                <w:sz w:val="24"/>
                <w:szCs w:val="24"/>
              </w:rPr>
              <w:t>PVDM4-64</w:t>
            </w:r>
            <w:r w:rsidRPr="00D10481">
              <w:rPr>
                <w:rFonts w:ascii="Times New Roman" w:eastAsia="Times New Roman" w:hAnsi="Times New Roman" w:cs="Times New Roman"/>
                <w:sz w:val="24"/>
                <w:szCs w:val="24"/>
              </w:rPr>
              <w:t xml:space="preserve"> або еквівалент – 1 шт.</w:t>
            </w:r>
          </w:p>
        </w:tc>
        <w:tc>
          <w:tcPr>
            <w:tcW w:w="1215" w:type="dxa"/>
            <w:tcMar>
              <w:top w:w="100" w:type="dxa"/>
              <w:left w:w="100" w:type="dxa"/>
              <w:bottom w:w="100" w:type="dxa"/>
              <w:right w:w="100" w:type="dxa"/>
            </w:tcMar>
            <w:vAlign w:val="center"/>
          </w:tcPr>
          <w:p w14:paraId="40738444"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Штука</w:t>
            </w:r>
          </w:p>
        </w:tc>
        <w:tc>
          <w:tcPr>
            <w:tcW w:w="2894" w:type="dxa"/>
            <w:tcMar>
              <w:top w:w="100" w:type="dxa"/>
              <w:left w:w="100" w:type="dxa"/>
              <w:bottom w:w="100" w:type="dxa"/>
              <w:right w:w="100" w:type="dxa"/>
            </w:tcMar>
            <w:vAlign w:val="center"/>
          </w:tcPr>
          <w:p w14:paraId="2AA6003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w:t>
            </w:r>
          </w:p>
        </w:tc>
      </w:tr>
      <w:tr w:rsidR="00D10481" w:rsidRPr="00D10481" w14:paraId="6BF58D72" w14:textId="77777777" w:rsidTr="00797CB6">
        <w:trPr>
          <w:trHeight w:val="252"/>
          <w:jc w:val="center"/>
        </w:trPr>
        <w:tc>
          <w:tcPr>
            <w:tcW w:w="690" w:type="dxa"/>
            <w:tcMar>
              <w:top w:w="100" w:type="dxa"/>
              <w:left w:w="100" w:type="dxa"/>
              <w:bottom w:w="100" w:type="dxa"/>
              <w:right w:w="100" w:type="dxa"/>
            </w:tcMar>
          </w:tcPr>
          <w:p w14:paraId="79D8209A"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9659" w:type="dxa"/>
            <w:gridSpan w:val="4"/>
            <w:tcMar>
              <w:top w:w="100" w:type="dxa"/>
              <w:left w:w="100" w:type="dxa"/>
              <w:bottom w:w="100" w:type="dxa"/>
              <w:right w:w="100" w:type="dxa"/>
            </w:tcMar>
          </w:tcPr>
          <w:p w14:paraId="7367B0C6"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Технічні характеристики та вимоги до обладнання</w:t>
            </w:r>
          </w:p>
        </w:tc>
      </w:tr>
      <w:tr w:rsidR="00D10481" w:rsidRPr="00D10481" w14:paraId="00E89B00" w14:textId="77777777" w:rsidTr="00797CB6">
        <w:trPr>
          <w:trHeight w:val="420"/>
          <w:jc w:val="center"/>
        </w:trPr>
        <w:tc>
          <w:tcPr>
            <w:tcW w:w="690" w:type="dxa"/>
            <w:vMerge w:val="restart"/>
            <w:tcMar>
              <w:top w:w="100" w:type="dxa"/>
              <w:left w:w="100" w:type="dxa"/>
              <w:bottom w:w="100" w:type="dxa"/>
              <w:right w:w="100" w:type="dxa"/>
            </w:tcMar>
          </w:tcPr>
          <w:p w14:paraId="46402F72"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7690AF2" w14:textId="77777777" w:rsidR="00D10481" w:rsidRPr="00D10481" w:rsidRDefault="00D10481" w:rsidP="00797CB6">
            <w:pPr>
              <w:widowControl w:val="0"/>
              <w:spacing w:line="240" w:lineRule="auto"/>
              <w:jc w:val="center"/>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Загальні вимоги</w:t>
            </w:r>
          </w:p>
        </w:tc>
        <w:tc>
          <w:tcPr>
            <w:tcW w:w="7439" w:type="dxa"/>
            <w:gridSpan w:val="3"/>
            <w:tcMar>
              <w:top w:w="100" w:type="dxa"/>
              <w:left w:w="100" w:type="dxa"/>
              <w:bottom w:w="100" w:type="dxa"/>
              <w:right w:w="100" w:type="dxa"/>
            </w:tcMar>
          </w:tcPr>
          <w:p w14:paraId="03D5BA4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Вбудовані порти:</w:t>
            </w:r>
          </w:p>
          <w:p w14:paraId="39584A3A"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Gigabit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з роз’ємами RJ-45 – не менше ніж 2 шт.;</w:t>
            </w:r>
          </w:p>
          <w:p w14:paraId="0B246665"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Gigabit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з роз’ємами SFP – не менше ніж 2 шт.;</w:t>
            </w:r>
          </w:p>
          <w:p w14:paraId="0E78E39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Модулі в комплекті:</w:t>
            </w:r>
          </w:p>
          <w:p w14:paraId="4EBF1854"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2 </w:t>
            </w:r>
            <w:proofErr w:type="spellStart"/>
            <w:r w:rsidRPr="00D10481">
              <w:rPr>
                <w:rFonts w:ascii="Times New Roman" w:eastAsia="Times New Roman" w:hAnsi="Times New Roman" w:cs="Times New Roman"/>
                <w:sz w:val="24"/>
                <w:szCs w:val="24"/>
              </w:rPr>
              <w:t>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Multiflex</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Trunk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w:t>
            </w:r>
            <w:proofErr w:type="spellStart"/>
            <w:r w:rsidRPr="00D10481">
              <w:rPr>
                <w:rFonts w:ascii="Times New Roman" w:eastAsia="Times New Roman" w:hAnsi="Times New Roman" w:cs="Times New Roman"/>
                <w:sz w:val="24"/>
                <w:szCs w:val="24"/>
              </w:rPr>
              <w:t>Clear-channel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Data</w:t>
            </w:r>
            <w:proofErr w:type="spellEnd"/>
            <w:r w:rsidRPr="00D10481">
              <w:rPr>
                <w:rFonts w:ascii="Times New Roman" w:eastAsia="Times New Roman" w:hAnsi="Times New Roman" w:cs="Times New Roman"/>
                <w:sz w:val="24"/>
                <w:szCs w:val="24"/>
              </w:rPr>
              <w:t xml:space="preserve"> T1/E1 </w:t>
            </w:r>
            <w:proofErr w:type="spellStart"/>
            <w:r w:rsidRPr="00D10481">
              <w:rPr>
                <w:rFonts w:ascii="Times New Roman" w:eastAsia="Times New Roman" w:hAnsi="Times New Roman" w:cs="Times New Roman"/>
                <w:sz w:val="24"/>
                <w:szCs w:val="24"/>
              </w:rPr>
              <w:t>Module</w:t>
            </w:r>
            <w:proofErr w:type="spellEnd"/>
            <w:r w:rsidRPr="00D10481">
              <w:rPr>
                <w:rFonts w:ascii="Times New Roman" w:eastAsia="Times New Roman" w:hAnsi="Times New Roman" w:cs="Times New Roman"/>
                <w:sz w:val="24"/>
                <w:szCs w:val="24"/>
              </w:rPr>
              <w:t xml:space="preserve"> – не менше ніж 1 шт.;</w:t>
            </w:r>
          </w:p>
          <w:p w14:paraId="14152283" w14:textId="77777777" w:rsidR="00D10481" w:rsidRPr="00D10481" w:rsidRDefault="00D10481" w:rsidP="006E344A">
            <w:pPr>
              <w:widowControl w:val="0"/>
              <w:numPr>
                <w:ilvl w:val="1"/>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64-channel DSP </w:t>
            </w:r>
            <w:proofErr w:type="spellStart"/>
            <w:r w:rsidRPr="00D10481">
              <w:rPr>
                <w:rFonts w:ascii="Times New Roman" w:eastAsia="Times New Roman" w:hAnsi="Times New Roman" w:cs="Times New Roman"/>
                <w:sz w:val="24"/>
                <w:szCs w:val="24"/>
              </w:rPr>
              <w:t>module</w:t>
            </w:r>
            <w:proofErr w:type="spellEnd"/>
            <w:r w:rsidRPr="00D10481">
              <w:rPr>
                <w:rFonts w:ascii="Times New Roman" w:eastAsia="Times New Roman" w:hAnsi="Times New Roman" w:cs="Times New Roman"/>
                <w:sz w:val="24"/>
                <w:szCs w:val="24"/>
              </w:rPr>
              <w:t xml:space="preserve"> – не менше ніж 1 шт.;</w:t>
            </w:r>
          </w:p>
          <w:p w14:paraId="09D9C6D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бути побудований на базі x86 процесору;</w:t>
            </w:r>
          </w:p>
          <w:p w14:paraId="02AD27DB"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Об’єм оперативної пам’яті повинен бути не менше ніж 16 ГБ з можливістю розширення до 32 ГБ;</w:t>
            </w:r>
          </w:p>
          <w:p w14:paraId="47DEAD9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Об’єм </w:t>
            </w:r>
            <w:proofErr w:type="spellStart"/>
            <w:r w:rsidRPr="00D10481">
              <w:rPr>
                <w:rFonts w:ascii="Times New Roman" w:eastAsia="Times New Roman" w:hAnsi="Times New Roman" w:cs="Times New Roman"/>
                <w:sz w:val="24"/>
                <w:szCs w:val="24"/>
              </w:rPr>
              <w:t>Flash</w:t>
            </w:r>
            <w:proofErr w:type="spellEnd"/>
            <w:r w:rsidRPr="00D10481">
              <w:rPr>
                <w:rFonts w:ascii="Times New Roman" w:eastAsia="Times New Roman" w:hAnsi="Times New Roman" w:cs="Times New Roman"/>
                <w:sz w:val="24"/>
                <w:szCs w:val="24"/>
              </w:rPr>
              <w:t xml:space="preserve"> пам’яті повинен бути не менше ніж 8 ГБ;</w:t>
            </w:r>
          </w:p>
          <w:p w14:paraId="44B53F36"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Наявність </w:t>
            </w:r>
            <w:proofErr w:type="spellStart"/>
            <w:r w:rsidRPr="00D10481">
              <w:rPr>
                <w:rFonts w:ascii="Times New Roman" w:eastAsia="Times New Roman" w:hAnsi="Times New Roman" w:cs="Times New Roman"/>
                <w:sz w:val="24"/>
                <w:szCs w:val="24"/>
              </w:rPr>
              <w:t>встановленного</w:t>
            </w:r>
            <w:proofErr w:type="spellEnd"/>
            <w:r w:rsidRPr="00D10481">
              <w:rPr>
                <w:rFonts w:ascii="Times New Roman" w:eastAsia="Times New Roman" w:hAnsi="Times New Roman" w:cs="Times New Roman"/>
                <w:sz w:val="24"/>
                <w:szCs w:val="24"/>
              </w:rPr>
              <w:t xml:space="preserve"> M.2 накопичувача об’ємом не менше ніж 16 ГБ;</w:t>
            </w:r>
          </w:p>
          <w:p w14:paraId="7846D98C"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Наявність </w:t>
            </w:r>
            <w:proofErr w:type="spellStart"/>
            <w:r w:rsidRPr="00D10481">
              <w:rPr>
                <w:rFonts w:ascii="Times New Roman" w:eastAsia="Times New Roman" w:hAnsi="Times New Roman" w:cs="Times New Roman"/>
                <w:sz w:val="24"/>
                <w:szCs w:val="24"/>
              </w:rPr>
              <w:t>встановленного</w:t>
            </w:r>
            <w:proofErr w:type="spellEnd"/>
            <w:r w:rsidRPr="00D10481">
              <w:rPr>
                <w:rFonts w:ascii="Times New Roman" w:eastAsia="Times New Roman" w:hAnsi="Times New Roman" w:cs="Times New Roman"/>
                <w:sz w:val="24"/>
                <w:szCs w:val="24"/>
              </w:rPr>
              <w:t xml:space="preserve"> M.2 USB накопичувача об’ємом 16 ГБ;</w:t>
            </w:r>
          </w:p>
          <w:p w14:paraId="5114D56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Можливість апгрейду M.2 накопичувача до 32 ГБ або 600 ГБ;</w:t>
            </w:r>
          </w:p>
          <w:p w14:paraId="274ADE74"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Блок живлення змінного струму з потужністю не більше ніж 100 ватт;</w:t>
            </w:r>
          </w:p>
          <w:p w14:paraId="7E44D769"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Форм фактор маршрутизатору повинен бути не більше ніж 1RU.</w:t>
            </w:r>
          </w:p>
          <w:p w14:paraId="3208DE1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Маршрутизатор повинен підтримувати технологію </w:t>
            </w:r>
            <w:proofErr w:type="spellStart"/>
            <w:r w:rsidRPr="00D10481">
              <w:rPr>
                <w:rFonts w:ascii="Times New Roman" w:eastAsia="Times New Roman" w:hAnsi="Times New Roman" w:cs="Times New Roman"/>
                <w:sz w:val="24"/>
                <w:szCs w:val="24"/>
              </w:rPr>
              <w:t>Secure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Boot</w:t>
            </w:r>
            <w:proofErr w:type="spellEnd"/>
            <w:r w:rsidRPr="00D10481">
              <w:rPr>
                <w:rFonts w:ascii="Times New Roman" w:eastAsia="Times New Roman" w:hAnsi="Times New Roman" w:cs="Times New Roman"/>
                <w:sz w:val="24"/>
                <w:szCs w:val="24"/>
              </w:rPr>
              <w:t xml:space="preserve"> та </w:t>
            </w:r>
            <w:proofErr w:type="spellStart"/>
            <w:r w:rsidRPr="00D10481">
              <w:rPr>
                <w:rFonts w:ascii="Times New Roman" w:eastAsia="Times New Roman" w:hAnsi="Times New Roman" w:cs="Times New Roman"/>
                <w:sz w:val="24"/>
                <w:szCs w:val="24"/>
              </w:rPr>
              <w:t>Secure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Unique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Identification</w:t>
            </w:r>
            <w:proofErr w:type="spellEnd"/>
            <w:r w:rsidRPr="00D10481">
              <w:rPr>
                <w:rFonts w:ascii="Times New Roman" w:eastAsia="Times New Roman" w:hAnsi="Times New Roman" w:cs="Times New Roman"/>
                <w:sz w:val="24"/>
                <w:szCs w:val="24"/>
              </w:rPr>
              <w:t xml:space="preserve"> (SUDI) для перевірки ідентичності обладнання та програмного забезпечення;</w:t>
            </w:r>
          </w:p>
          <w:p w14:paraId="193CF771"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Пропускна спроможність маршрутизатору повинна бути не менше ніж 3.8 </w:t>
            </w:r>
            <w:proofErr w:type="spellStart"/>
            <w:r w:rsidRPr="00D10481">
              <w:rPr>
                <w:rFonts w:ascii="Times New Roman" w:eastAsia="Times New Roman" w:hAnsi="Times New Roman" w:cs="Times New Roman"/>
                <w:sz w:val="24"/>
                <w:szCs w:val="24"/>
              </w:rPr>
              <w:t>Гбіт</w:t>
            </w:r>
            <w:proofErr w:type="spellEnd"/>
            <w:r w:rsidRPr="00D10481">
              <w:rPr>
                <w:rFonts w:ascii="Times New Roman" w:eastAsia="Times New Roman" w:hAnsi="Times New Roman" w:cs="Times New Roman"/>
                <w:sz w:val="24"/>
                <w:szCs w:val="24"/>
              </w:rPr>
              <w:t>\с (у автономному режимі роботи);</w:t>
            </w:r>
          </w:p>
          <w:p w14:paraId="52ED70C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Пропускна спроможність </w:t>
            </w: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 xml:space="preserve"> не менше ніж 1 000 Мбіт\с (1 400 байтів);</w:t>
            </w:r>
          </w:p>
          <w:p w14:paraId="7A0C947A"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w:t>
            </w: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 xml:space="preserve"> SVTI тунелів – не менше ніж 2 500;</w:t>
            </w:r>
          </w:p>
          <w:p w14:paraId="4FA8F4C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правил ACL не менше ніж 4 000;</w:t>
            </w:r>
          </w:p>
          <w:p w14:paraId="1FC30B80"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записів IPv4 ACE не менше ніж 72 000;</w:t>
            </w:r>
          </w:p>
          <w:p w14:paraId="189CF07D"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IPv4 маршрутів не менше ніж 1 600 000 (при об’ємі оперативної пам’яті 8 ГБ);</w:t>
            </w:r>
          </w:p>
          <w:p w14:paraId="57C2ADB8"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IPv6 маршрутів не менше ніж 1 500 000 (при об’ємі оперативної пам’яті 8 ГБ)</w:t>
            </w:r>
          </w:p>
          <w:p w14:paraId="628F6287"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черг не менше ніж 16 000;</w:t>
            </w:r>
          </w:p>
          <w:p w14:paraId="31C3CA7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сесій NAT не менше ніж 1 200 000 (при об’ємі оперативної пам’яті 8 ГБ);</w:t>
            </w:r>
          </w:p>
          <w:p w14:paraId="3F3AB62F"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Кількість сесій </w:t>
            </w:r>
            <w:proofErr w:type="spellStart"/>
            <w:r w:rsidRPr="00D10481">
              <w:rPr>
                <w:rFonts w:ascii="Times New Roman" w:eastAsia="Times New Roman" w:hAnsi="Times New Roman" w:cs="Times New Roman"/>
                <w:sz w:val="24"/>
                <w:szCs w:val="24"/>
              </w:rPr>
              <w:t>міжмережевого</w:t>
            </w:r>
            <w:proofErr w:type="spellEnd"/>
            <w:r w:rsidRPr="00D10481">
              <w:rPr>
                <w:rFonts w:ascii="Times New Roman" w:eastAsia="Times New Roman" w:hAnsi="Times New Roman" w:cs="Times New Roman"/>
                <w:sz w:val="24"/>
                <w:szCs w:val="24"/>
              </w:rPr>
              <w:t xml:space="preserve"> екранування не менше ніж 512 000;</w:t>
            </w:r>
          </w:p>
          <w:p w14:paraId="4A6BEE15"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Кількість VRF процесів не менше ніж 4 000;</w:t>
            </w:r>
          </w:p>
          <w:p w14:paraId="299980A2" w14:textId="77777777" w:rsidR="00D10481" w:rsidRPr="00D10481" w:rsidRDefault="00D10481" w:rsidP="006E344A">
            <w:pPr>
              <w:widowControl w:val="0"/>
              <w:numPr>
                <w:ilvl w:val="0"/>
                <w:numId w:val="2"/>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Маршрутизатор повинен мати можливість працювати у режимі DNA SD-WAN.</w:t>
            </w:r>
          </w:p>
        </w:tc>
      </w:tr>
      <w:tr w:rsidR="00D10481" w:rsidRPr="00D10481" w14:paraId="118630E7" w14:textId="77777777" w:rsidTr="00797CB6">
        <w:trPr>
          <w:trHeight w:val="420"/>
          <w:jc w:val="center"/>
        </w:trPr>
        <w:tc>
          <w:tcPr>
            <w:tcW w:w="690" w:type="dxa"/>
            <w:vMerge/>
            <w:tcMar>
              <w:top w:w="100" w:type="dxa"/>
              <w:left w:w="100" w:type="dxa"/>
              <w:bottom w:w="100" w:type="dxa"/>
              <w:right w:w="100" w:type="dxa"/>
            </w:tcMar>
          </w:tcPr>
          <w:p w14:paraId="768F01CC"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6744F528"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Функції маршрутизатору</w:t>
            </w:r>
          </w:p>
        </w:tc>
        <w:tc>
          <w:tcPr>
            <w:tcW w:w="7439" w:type="dxa"/>
            <w:gridSpan w:val="3"/>
            <w:tcMar>
              <w:top w:w="100" w:type="dxa"/>
              <w:left w:w="100" w:type="dxa"/>
              <w:bottom w:w="100" w:type="dxa"/>
              <w:right w:w="100" w:type="dxa"/>
            </w:tcMar>
          </w:tcPr>
          <w:p w14:paraId="5B7DE342"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w:t>
            </w:r>
          </w:p>
          <w:p w14:paraId="07845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7A4EF50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421B0D3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2D70A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RIP </w:t>
            </w:r>
            <w:proofErr w:type="spellStart"/>
            <w:r w:rsidRPr="00D10481">
              <w:rPr>
                <w:rFonts w:ascii="Times New Roman" w:eastAsia="Times New Roman" w:hAnsi="Times New Roman" w:cs="Times New Roman"/>
                <w:sz w:val="24"/>
                <w:szCs w:val="24"/>
              </w:rPr>
              <w:t>Version</w:t>
            </w:r>
            <w:proofErr w:type="spellEnd"/>
            <w:r w:rsidRPr="00D10481">
              <w:rPr>
                <w:rFonts w:ascii="Times New Roman" w:eastAsia="Times New Roman" w:hAnsi="Times New Roman" w:cs="Times New Roman"/>
                <w:sz w:val="24"/>
                <w:szCs w:val="24"/>
              </w:rPr>
              <w:t xml:space="preserve"> 1 (RIPv1);</w:t>
            </w:r>
          </w:p>
          <w:p w14:paraId="2ECC75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RIP </w:t>
            </w:r>
            <w:proofErr w:type="spellStart"/>
            <w:r w:rsidRPr="00D10481">
              <w:rPr>
                <w:rFonts w:ascii="Times New Roman" w:eastAsia="Times New Roman" w:hAnsi="Times New Roman" w:cs="Times New Roman"/>
                <w:sz w:val="24"/>
                <w:szCs w:val="24"/>
              </w:rPr>
              <w:t>Version</w:t>
            </w:r>
            <w:proofErr w:type="spellEnd"/>
            <w:r w:rsidRPr="00D10481">
              <w:rPr>
                <w:rFonts w:ascii="Times New Roman" w:eastAsia="Times New Roman" w:hAnsi="Times New Roman" w:cs="Times New Roman"/>
                <w:sz w:val="24"/>
                <w:szCs w:val="24"/>
              </w:rPr>
              <w:t xml:space="preserve"> 2 (RIPv2);</w:t>
            </w:r>
          </w:p>
          <w:p w14:paraId="74C886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Open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Shortest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First</w:t>
            </w:r>
            <w:proofErr w:type="spellEnd"/>
            <w:r w:rsidRPr="00D10481">
              <w:rPr>
                <w:rFonts w:ascii="Times New Roman" w:eastAsia="Times New Roman" w:hAnsi="Times New Roman" w:cs="Times New Roman"/>
                <w:sz w:val="24"/>
                <w:szCs w:val="24"/>
              </w:rPr>
              <w:t xml:space="preserve"> (OSPF);</w:t>
            </w:r>
          </w:p>
          <w:p w14:paraId="4BEC7D0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Enhanced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Interior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(EIGRP);</w:t>
            </w:r>
          </w:p>
          <w:p w14:paraId="4A861E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Border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(BGP);</w:t>
            </w:r>
          </w:p>
          <w:p w14:paraId="164C4ED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BGP </w:t>
            </w:r>
            <w:proofErr w:type="spellStart"/>
            <w:r w:rsidRPr="00D10481">
              <w:rPr>
                <w:rFonts w:ascii="Times New Roman" w:eastAsia="Times New Roman" w:hAnsi="Times New Roman" w:cs="Times New Roman"/>
                <w:sz w:val="24"/>
                <w:szCs w:val="24"/>
              </w:rPr>
              <w:t>Router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Reflector</w:t>
            </w:r>
            <w:proofErr w:type="spellEnd"/>
            <w:r w:rsidRPr="00D10481">
              <w:rPr>
                <w:rFonts w:ascii="Times New Roman" w:eastAsia="Times New Roman" w:hAnsi="Times New Roman" w:cs="Times New Roman"/>
                <w:sz w:val="24"/>
                <w:szCs w:val="24"/>
              </w:rPr>
              <w:t>;</w:t>
            </w:r>
          </w:p>
          <w:p w14:paraId="087884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Intermediate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System-to-Intermediate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System</w:t>
            </w:r>
            <w:proofErr w:type="spellEnd"/>
            <w:r w:rsidRPr="00D10481">
              <w:rPr>
                <w:rFonts w:ascii="Times New Roman" w:eastAsia="Times New Roman" w:hAnsi="Times New Roman" w:cs="Times New Roman"/>
                <w:sz w:val="24"/>
                <w:szCs w:val="24"/>
              </w:rPr>
              <w:t xml:space="preserve"> (IS-IS);</w:t>
            </w:r>
          </w:p>
          <w:p w14:paraId="128448F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Group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Version</w:t>
            </w:r>
            <w:proofErr w:type="spellEnd"/>
            <w:r w:rsidRPr="00D10481">
              <w:rPr>
                <w:rFonts w:ascii="Times New Roman" w:eastAsia="Times New Roman" w:hAnsi="Times New Roman" w:cs="Times New Roman"/>
                <w:sz w:val="24"/>
                <w:szCs w:val="24"/>
              </w:rPr>
              <w:t xml:space="preserve"> 3 (IGMPv3);</w:t>
            </w:r>
          </w:p>
          <w:p w14:paraId="77EFDB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Independent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Sparse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Mode</w:t>
            </w:r>
            <w:proofErr w:type="spellEnd"/>
            <w:r w:rsidRPr="00D10481">
              <w:rPr>
                <w:rFonts w:ascii="Times New Roman" w:eastAsia="Times New Roman" w:hAnsi="Times New Roman" w:cs="Times New Roman"/>
                <w:sz w:val="24"/>
                <w:szCs w:val="24"/>
              </w:rPr>
              <w:t xml:space="preserve"> (PIM SM);</w:t>
            </w:r>
          </w:p>
          <w:p w14:paraId="47C8CC2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PIM </w:t>
            </w:r>
            <w:proofErr w:type="spellStart"/>
            <w:r w:rsidRPr="00D10481">
              <w:rPr>
                <w:rFonts w:ascii="Times New Roman" w:eastAsia="Times New Roman" w:hAnsi="Times New Roman" w:cs="Times New Roman"/>
                <w:sz w:val="24"/>
                <w:szCs w:val="24"/>
              </w:rPr>
              <w:t>Source-Specific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(SSM);</w:t>
            </w:r>
          </w:p>
          <w:p w14:paraId="7D4C13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Resource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Reservation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(RSVP);</w:t>
            </w:r>
          </w:p>
          <w:p w14:paraId="6AA3B5A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Discovery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w:t>
            </w:r>
          </w:p>
          <w:p w14:paraId="257C4E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Encapsulated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Remote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Switched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Analyzer</w:t>
            </w:r>
            <w:proofErr w:type="spellEnd"/>
            <w:r w:rsidRPr="00D10481">
              <w:rPr>
                <w:rFonts w:ascii="Times New Roman" w:eastAsia="Times New Roman" w:hAnsi="Times New Roman" w:cs="Times New Roman"/>
                <w:sz w:val="24"/>
                <w:szCs w:val="24"/>
              </w:rPr>
              <w:t xml:space="preserve"> (ERSPAN);</w:t>
            </w:r>
          </w:p>
          <w:p w14:paraId="2CD059B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IOS IP </w:t>
            </w:r>
            <w:proofErr w:type="spellStart"/>
            <w:r w:rsidRPr="00D10481">
              <w:rPr>
                <w:rFonts w:ascii="Times New Roman" w:eastAsia="Times New Roman" w:hAnsi="Times New Roman" w:cs="Times New Roman"/>
                <w:sz w:val="24"/>
                <w:szCs w:val="24"/>
              </w:rPr>
              <w:t>Service-Level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Agreements</w:t>
            </w:r>
            <w:proofErr w:type="spellEnd"/>
            <w:r w:rsidRPr="00D10481">
              <w:rPr>
                <w:rFonts w:ascii="Times New Roman" w:eastAsia="Times New Roman" w:hAnsi="Times New Roman" w:cs="Times New Roman"/>
                <w:sz w:val="24"/>
                <w:szCs w:val="24"/>
              </w:rPr>
              <w:t xml:space="preserve"> (IPSLA);</w:t>
            </w:r>
          </w:p>
          <w:p w14:paraId="500E5F8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Call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Home</w:t>
            </w:r>
            <w:proofErr w:type="spellEnd"/>
            <w:r w:rsidRPr="00D10481">
              <w:rPr>
                <w:rFonts w:ascii="Times New Roman" w:eastAsia="Times New Roman" w:hAnsi="Times New Roman" w:cs="Times New Roman"/>
                <w:sz w:val="24"/>
                <w:szCs w:val="24"/>
              </w:rPr>
              <w:t>;</w:t>
            </w:r>
          </w:p>
          <w:p w14:paraId="527391A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IOS </w:t>
            </w:r>
            <w:proofErr w:type="spellStart"/>
            <w:r w:rsidRPr="00D10481">
              <w:rPr>
                <w:rFonts w:ascii="Times New Roman" w:eastAsia="Times New Roman" w:hAnsi="Times New Roman" w:cs="Times New Roman"/>
                <w:sz w:val="24"/>
                <w:szCs w:val="24"/>
              </w:rPr>
              <w:t>Embedded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Event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Manager</w:t>
            </w:r>
            <w:proofErr w:type="spellEnd"/>
            <w:r w:rsidRPr="00D10481">
              <w:rPr>
                <w:rFonts w:ascii="Times New Roman" w:eastAsia="Times New Roman" w:hAnsi="Times New Roman" w:cs="Times New Roman"/>
                <w:sz w:val="24"/>
                <w:szCs w:val="24"/>
              </w:rPr>
              <w:t xml:space="preserve"> (EEM);</w:t>
            </w:r>
          </w:p>
          <w:p w14:paraId="36A7F58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Exchange (IKE);</w:t>
            </w:r>
          </w:p>
          <w:p w14:paraId="648252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Access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Lists</w:t>
            </w:r>
            <w:proofErr w:type="spellEnd"/>
            <w:r w:rsidRPr="00D10481">
              <w:rPr>
                <w:rFonts w:ascii="Times New Roman" w:eastAsia="Times New Roman" w:hAnsi="Times New Roman" w:cs="Times New Roman"/>
                <w:sz w:val="24"/>
                <w:szCs w:val="24"/>
              </w:rPr>
              <w:t xml:space="preserve"> (ACL);</w:t>
            </w:r>
          </w:p>
          <w:p w14:paraId="769FC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Virtual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Connections</w:t>
            </w:r>
            <w:proofErr w:type="spellEnd"/>
            <w:r w:rsidRPr="00D10481">
              <w:rPr>
                <w:rFonts w:ascii="Times New Roman" w:eastAsia="Times New Roman" w:hAnsi="Times New Roman" w:cs="Times New Roman"/>
                <w:sz w:val="24"/>
                <w:szCs w:val="24"/>
              </w:rPr>
              <w:t xml:space="preserve"> (EVC);</w:t>
            </w:r>
          </w:p>
          <w:p w14:paraId="69E968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Host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Configuration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(DHCP);</w:t>
            </w:r>
          </w:p>
          <w:p w14:paraId="3A5DD7F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Frame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Relay</w:t>
            </w:r>
            <w:proofErr w:type="spellEnd"/>
            <w:r w:rsidRPr="00D10481">
              <w:rPr>
                <w:rFonts w:ascii="Times New Roman" w:eastAsia="Times New Roman" w:hAnsi="Times New Roman" w:cs="Times New Roman"/>
                <w:sz w:val="24"/>
                <w:szCs w:val="24"/>
              </w:rPr>
              <w:t>;</w:t>
            </w:r>
          </w:p>
          <w:p w14:paraId="3D3430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1635505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Locator</w:t>
            </w:r>
            <w:proofErr w:type="spellEnd"/>
            <w:r w:rsidRPr="00D10481">
              <w:rPr>
                <w:rFonts w:ascii="Times New Roman" w:eastAsia="Times New Roman" w:hAnsi="Times New Roman" w:cs="Times New Roman"/>
                <w:sz w:val="24"/>
                <w:szCs w:val="24"/>
              </w:rPr>
              <w:t xml:space="preserve"> ID </w:t>
            </w:r>
            <w:proofErr w:type="spellStart"/>
            <w:r w:rsidRPr="00D10481">
              <w:rPr>
                <w:rFonts w:ascii="Times New Roman" w:eastAsia="Times New Roman" w:hAnsi="Times New Roman" w:cs="Times New Roman"/>
                <w:sz w:val="24"/>
                <w:szCs w:val="24"/>
              </w:rPr>
              <w:t>Separation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(LISP);</w:t>
            </w:r>
          </w:p>
          <w:p w14:paraId="165778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Hot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Standby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(HSRP);</w:t>
            </w:r>
          </w:p>
          <w:p w14:paraId="34B0629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6DC2410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lastRenderedPageBreak/>
              <w:t>Authentication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Authorization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Accounting</w:t>
            </w:r>
            <w:proofErr w:type="spellEnd"/>
            <w:r w:rsidRPr="00D10481">
              <w:rPr>
                <w:rFonts w:ascii="Times New Roman" w:eastAsia="Times New Roman" w:hAnsi="Times New Roman" w:cs="Times New Roman"/>
                <w:sz w:val="24"/>
                <w:szCs w:val="24"/>
              </w:rPr>
              <w:t xml:space="preserve"> (AAA);</w:t>
            </w:r>
          </w:p>
          <w:p w14:paraId="50454F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Visibility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(AVC);</w:t>
            </w:r>
          </w:p>
          <w:p w14:paraId="0E0EB19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Distance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Vector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(DVMRP);</w:t>
            </w:r>
          </w:p>
          <w:p w14:paraId="64BF862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IPv4-to-IPv6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Label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Switching</w:t>
            </w:r>
            <w:proofErr w:type="spellEnd"/>
            <w:r w:rsidRPr="00D10481">
              <w:rPr>
                <w:rFonts w:ascii="Times New Roman" w:eastAsia="Times New Roman" w:hAnsi="Times New Roman" w:cs="Times New Roman"/>
                <w:sz w:val="24"/>
                <w:szCs w:val="24"/>
              </w:rPr>
              <w:t xml:space="preserve"> (MPLS);</w:t>
            </w:r>
          </w:p>
          <w:p w14:paraId="22899A8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та </w:t>
            </w: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3 VPN;</w:t>
            </w:r>
          </w:p>
          <w:p w14:paraId="13F8D3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w:t>
            </w:r>
          </w:p>
          <w:p w14:paraId="4BCF10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w:t>
            </w:r>
          </w:p>
          <w:p w14:paraId="61BED52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w:t>
            </w:r>
            <w:proofErr w:type="spellStart"/>
            <w:r w:rsidRPr="00D10481">
              <w:rPr>
                <w:rFonts w:ascii="Times New Roman" w:eastAsia="Times New Roman" w:hAnsi="Times New Roman" w:cs="Times New Roman"/>
                <w:sz w:val="24"/>
                <w:szCs w:val="24"/>
              </w:rPr>
              <w:t>Tunneling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Version</w:t>
            </w:r>
            <w:proofErr w:type="spellEnd"/>
            <w:r w:rsidRPr="00D10481">
              <w:rPr>
                <w:rFonts w:ascii="Times New Roman" w:eastAsia="Times New Roman" w:hAnsi="Times New Roman" w:cs="Times New Roman"/>
                <w:sz w:val="24"/>
                <w:szCs w:val="24"/>
              </w:rPr>
              <w:t xml:space="preserve"> 3 (L2TPv3);</w:t>
            </w:r>
          </w:p>
          <w:p w14:paraId="7103DDA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Bidirectional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Forwarding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Detection</w:t>
            </w:r>
            <w:proofErr w:type="spellEnd"/>
            <w:r w:rsidRPr="00D10481">
              <w:rPr>
                <w:rFonts w:ascii="Times New Roman" w:eastAsia="Times New Roman" w:hAnsi="Times New Roman" w:cs="Times New Roman"/>
                <w:sz w:val="24"/>
                <w:szCs w:val="24"/>
              </w:rPr>
              <w:t xml:space="preserve"> (BFD);</w:t>
            </w:r>
          </w:p>
          <w:p w14:paraId="3C5B61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802.1ag;</w:t>
            </w:r>
          </w:p>
          <w:p w14:paraId="18B7717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IEEE 802.3ah;</w:t>
            </w:r>
          </w:p>
          <w:p w14:paraId="5087DA03"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w:t>
            </w:r>
          </w:p>
          <w:p w14:paraId="06C376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Generic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Encapsulation</w:t>
            </w:r>
            <w:proofErr w:type="spellEnd"/>
            <w:r w:rsidRPr="00D10481">
              <w:rPr>
                <w:rFonts w:ascii="Times New Roman" w:eastAsia="Times New Roman" w:hAnsi="Times New Roman" w:cs="Times New Roman"/>
                <w:sz w:val="24"/>
                <w:szCs w:val="24"/>
              </w:rPr>
              <w:t xml:space="preserve"> (GRE);</w:t>
            </w:r>
          </w:p>
          <w:p w14:paraId="13A190E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802.1q VLAN;</w:t>
            </w:r>
          </w:p>
          <w:p w14:paraId="383FC43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Point-to-Point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(PPP);</w:t>
            </w:r>
          </w:p>
          <w:p w14:paraId="0156EF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Multilink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Point-to-Point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(MLPPP);</w:t>
            </w:r>
          </w:p>
          <w:p w14:paraId="7F20C8E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High-Level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Data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(HDLC);</w:t>
            </w:r>
          </w:p>
          <w:p w14:paraId="27C9740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PPP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PPPoE</w:t>
            </w:r>
            <w:proofErr w:type="spellEnd"/>
            <w:r w:rsidRPr="00D10481">
              <w:rPr>
                <w:rFonts w:ascii="Times New Roman" w:eastAsia="Times New Roman" w:hAnsi="Times New Roman" w:cs="Times New Roman"/>
                <w:sz w:val="24"/>
                <w:szCs w:val="24"/>
              </w:rPr>
              <w:t>);</w:t>
            </w:r>
          </w:p>
          <w:p w14:paraId="7674476A"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w:t>
            </w:r>
          </w:p>
          <w:p w14:paraId="65E4B3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Quality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of</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11D1C6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Class-Based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Weighted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Fair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Queuing</w:t>
            </w:r>
            <w:proofErr w:type="spellEnd"/>
            <w:r w:rsidRPr="00D10481">
              <w:rPr>
                <w:rFonts w:ascii="Times New Roman" w:eastAsia="Times New Roman" w:hAnsi="Times New Roman" w:cs="Times New Roman"/>
                <w:sz w:val="24"/>
                <w:szCs w:val="24"/>
              </w:rPr>
              <w:t xml:space="preserve"> (CBWFQ);</w:t>
            </w:r>
          </w:p>
          <w:p w14:paraId="37B1CF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Weighted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Random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Early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Detection</w:t>
            </w:r>
            <w:proofErr w:type="spellEnd"/>
            <w:r w:rsidRPr="00D10481">
              <w:rPr>
                <w:rFonts w:ascii="Times New Roman" w:eastAsia="Times New Roman" w:hAnsi="Times New Roman" w:cs="Times New Roman"/>
                <w:sz w:val="24"/>
                <w:szCs w:val="24"/>
              </w:rPr>
              <w:t xml:space="preserve"> (WRED);</w:t>
            </w:r>
          </w:p>
          <w:p w14:paraId="3B82309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Hierarchical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(PBR);</w:t>
            </w:r>
          </w:p>
          <w:p w14:paraId="0C8E7F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Performance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PfR</w:t>
            </w:r>
            <w:proofErr w:type="spellEnd"/>
            <w:r w:rsidRPr="00D10481">
              <w:rPr>
                <w:rFonts w:ascii="Times New Roman" w:eastAsia="Times New Roman" w:hAnsi="Times New Roman" w:cs="Times New Roman"/>
                <w:sz w:val="24"/>
                <w:szCs w:val="24"/>
              </w:rPr>
              <w:t>);</w:t>
            </w:r>
          </w:p>
          <w:p w14:paraId="51B199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Recognition</w:t>
            </w:r>
            <w:proofErr w:type="spellEnd"/>
            <w:r w:rsidRPr="00D10481">
              <w:rPr>
                <w:rFonts w:ascii="Times New Roman" w:eastAsia="Times New Roman" w:hAnsi="Times New Roman" w:cs="Times New Roman"/>
                <w:sz w:val="24"/>
                <w:szCs w:val="24"/>
              </w:rPr>
              <w:t xml:space="preserve"> (NBAR);</w:t>
            </w:r>
          </w:p>
          <w:p w14:paraId="256AAB88"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w:t>
            </w:r>
          </w:p>
          <w:p w14:paraId="08434E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DES;</w:t>
            </w:r>
          </w:p>
          <w:p w14:paraId="1918498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3DES;</w:t>
            </w:r>
          </w:p>
          <w:p w14:paraId="53C8E90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AES-128;</w:t>
            </w:r>
          </w:p>
          <w:p w14:paraId="5DA175F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16380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RSA (748/1024/2048 </w:t>
            </w:r>
            <w:proofErr w:type="spellStart"/>
            <w:r w:rsidRPr="00D10481">
              <w:rPr>
                <w:rFonts w:ascii="Times New Roman" w:eastAsia="Times New Roman" w:hAnsi="Times New Roman" w:cs="Times New Roman"/>
                <w:sz w:val="24"/>
                <w:szCs w:val="24"/>
              </w:rPr>
              <w:t>bit</w:t>
            </w:r>
            <w:proofErr w:type="spellEnd"/>
            <w:r w:rsidRPr="00D10481">
              <w:rPr>
                <w:rFonts w:ascii="Times New Roman" w:eastAsia="Times New Roman" w:hAnsi="Times New Roman" w:cs="Times New Roman"/>
                <w:sz w:val="24"/>
                <w:szCs w:val="24"/>
              </w:rPr>
              <w:t>);</w:t>
            </w:r>
          </w:p>
          <w:p w14:paraId="7F186E7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ECDSA (256/384 </w:t>
            </w:r>
            <w:proofErr w:type="spellStart"/>
            <w:r w:rsidRPr="00D10481">
              <w:rPr>
                <w:rFonts w:ascii="Times New Roman" w:eastAsia="Times New Roman" w:hAnsi="Times New Roman" w:cs="Times New Roman"/>
                <w:sz w:val="24"/>
                <w:szCs w:val="24"/>
              </w:rPr>
              <w:t>bit</w:t>
            </w:r>
            <w:proofErr w:type="spellEnd"/>
            <w:r w:rsidRPr="00D10481">
              <w:rPr>
                <w:rFonts w:ascii="Times New Roman" w:eastAsia="Times New Roman" w:hAnsi="Times New Roman" w:cs="Times New Roman"/>
                <w:sz w:val="24"/>
                <w:szCs w:val="24"/>
              </w:rPr>
              <w:t>);</w:t>
            </w:r>
          </w:p>
          <w:p w14:paraId="67536F6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06E4981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w:t>
            </w:r>
          </w:p>
          <w:p w14:paraId="0AAC22A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SHA-256;</w:t>
            </w:r>
          </w:p>
          <w:p w14:paraId="08BAD25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SHA-384;</w:t>
            </w:r>
          </w:p>
          <w:p w14:paraId="022318E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SHA-512;</w:t>
            </w:r>
          </w:p>
          <w:p w14:paraId="177E7D6E"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у режимі роботи DNA SD-WAN:</w:t>
            </w:r>
          </w:p>
          <w:p w14:paraId="6A9EAAF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IPv4;</w:t>
            </w:r>
          </w:p>
          <w:p w14:paraId="6410E96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IPv6;</w:t>
            </w:r>
          </w:p>
          <w:p w14:paraId="77D7901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Статична маршрутизація;</w:t>
            </w:r>
          </w:p>
          <w:p w14:paraId="23C0144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Open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Shortest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First</w:t>
            </w:r>
            <w:proofErr w:type="spellEnd"/>
            <w:r w:rsidRPr="00D10481">
              <w:rPr>
                <w:rFonts w:ascii="Times New Roman" w:eastAsia="Times New Roman" w:hAnsi="Times New Roman" w:cs="Times New Roman"/>
                <w:sz w:val="24"/>
                <w:szCs w:val="24"/>
              </w:rPr>
              <w:t xml:space="preserve"> (OSPF);</w:t>
            </w:r>
          </w:p>
          <w:p w14:paraId="1AD7CC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Enhanced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Interior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(EIGRP);</w:t>
            </w:r>
          </w:p>
          <w:p w14:paraId="63D3E89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Border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(BGP);</w:t>
            </w:r>
          </w:p>
          <w:p w14:paraId="538F61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Overlay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(OMP);</w:t>
            </w:r>
          </w:p>
          <w:p w14:paraId="3E98266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(AAR);</w:t>
            </w:r>
          </w:p>
          <w:p w14:paraId="6E06E90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Traffic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Engineering</w:t>
            </w:r>
            <w:proofErr w:type="spellEnd"/>
            <w:r w:rsidRPr="00D10481">
              <w:rPr>
                <w:rFonts w:ascii="Times New Roman" w:eastAsia="Times New Roman" w:hAnsi="Times New Roman" w:cs="Times New Roman"/>
                <w:sz w:val="24"/>
                <w:szCs w:val="24"/>
              </w:rPr>
              <w:t>;</w:t>
            </w:r>
          </w:p>
          <w:p w14:paraId="1A27A68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Insertion</w:t>
            </w:r>
            <w:proofErr w:type="spellEnd"/>
            <w:r w:rsidRPr="00D10481">
              <w:rPr>
                <w:rFonts w:ascii="Times New Roman" w:eastAsia="Times New Roman" w:hAnsi="Times New Roman" w:cs="Times New Roman"/>
                <w:sz w:val="24"/>
                <w:szCs w:val="24"/>
              </w:rPr>
              <w:t>;</w:t>
            </w:r>
          </w:p>
          <w:p w14:paraId="7E2CB7B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zero-trust</w:t>
            </w:r>
            <w:proofErr w:type="spellEnd"/>
            <w:r w:rsidRPr="00D10481">
              <w:rPr>
                <w:rFonts w:ascii="Times New Roman" w:eastAsia="Times New Roman" w:hAnsi="Times New Roman" w:cs="Times New Roman"/>
                <w:sz w:val="24"/>
                <w:szCs w:val="24"/>
              </w:rPr>
              <w:t>;</w:t>
            </w:r>
          </w:p>
          <w:p w14:paraId="1490376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whitelisting</w:t>
            </w:r>
            <w:proofErr w:type="spellEnd"/>
            <w:r w:rsidRPr="00D10481">
              <w:rPr>
                <w:rFonts w:ascii="Times New Roman" w:eastAsia="Times New Roman" w:hAnsi="Times New Roman" w:cs="Times New Roman"/>
                <w:sz w:val="24"/>
                <w:szCs w:val="24"/>
              </w:rPr>
              <w:t>;</w:t>
            </w:r>
          </w:p>
          <w:p w14:paraId="7BA946B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tamper-proof</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module</w:t>
            </w:r>
            <w:proofErr w:type="spellEnd"/>
            <w:r w:rsidRPr="00D10481">
              <w:rPr>
                <w:rFonts w:ascii="Times New Roman" w:eastAsia="Times New Roman" w:hAnsi="Times New Roman" w:cs="Times New Roman"/>
                <w:sz w:val="24"/>
                <w:szCs w:val="24"/>
              </w:rPr>
              <w:t>;</w:t>
            </w:r>
          </w:p>
          <w:p w14:paraId="280A1F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DTLS/TLS;</w:t>
            </w:r>
          </w:p>
          <w:p w14:paraId="275F20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w:t>
            </w:r>
          </w:p>
          <w:p w14:paraId="077BB27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lastRenderedPageBreak/>
              <w:t>Classification</w:t>
            </w:r>
            <w:proofErr w:type="spellEnd"/>
            <w:r w:rsidRPr="00D10481">
              <w:rPr>
                <w:rFonts w:ascii="Times New Roman" w:eastAsia="Times New Roman" w:hAnsi="Times New Roman" w:cs="Times New Roman"/>
                <w:sz w:val="24"/>
                <w:szCs w:val="24"/>
              </w:rPr>
              <w:t>;</w:t>
            </w:r>
          </w:p>
          <w:p w14:paraId="2F7A81A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Prioritization</w:t>
            </w:r>
            <w:proofErr w:type="spellEnd"/>
            <w:r w:rsidRPr="00D10481">
              <w:rPr>
                <w:rFonts w:ascii="Times New Roman" w:eastAsia="Times New Roman" w:hAnsi="Times New Roman" w:cs="Times New Roman"/>
                <w:sz w:val="24"/>
                <w:szCs w:val="24"/>
              </w:rPr>
              <w:t>;</w:t>
            </w:r>
          </w:p>
          <w:p w14:paraId="09CDD31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low</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latency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queuing</w:t>
            </w:r>
            <w:proofErr w:type="spellEnd"/>
            <w:r w:rsidRPr="00D10481">
              <w:rPr>
                <w:rFonts w:ascii="Times New Roman" w:eastAsia="Times New Roman" w:hAnsi="Times New Roman" w:cs="Times New Roman"/>
                <w:sz w:val="24"/>
                <w:szCs w:val="24"/>
              </w:rPr>
              <w:t>;</w:t>
            </w:r>
          </w:p>
          <w:p w14:paraId="3828F6B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remarking</w:t>
            </w:r>
            <w:proofErr w:type="spellEnd"/>
            <w:r w:rsidRPr="00D10481">
              <w:rPr>
                <w:rFonts w:ascii="Times New Roman" w:eastAsia="Times New Roman" w:hAnsi="Times New Roman" w:cs="Times New Roman"/>
                <w:sz w:val="24"/>
                <w:szCs w:val="24"/>
              </w:rPr>
              <w:t>;</w:t>
            </w:r>
          </w:p>
          <w:p w14:paraId="168ED6D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shaping</w:t>
            </w:r>
            <w:proofErr w:type="spellEnd"/>
            <w:r w:rsidRPr="00D10481">
              <w:rPr>
                <w:rFonts w:ascii="Times New Roman" w:eastAsia="Times New Roman" w:hAnsi="Times New Roman" w:cs="Times New Roman"/>
                <w:sz w:val="24"/>
                <w:szCs w:val="24"/>
              </w:rPr>
              <w:t>;</w:t>
            </w:r>
          </w:p>
          <w:p w14:paraId="00D53E6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scheduling</w:t>
            </w:r>
            <w:proofErr w:type="spellEnd"/>
            <w:r w:rsidRPr="00D10481">
              <w:rPr>
                <w:rFonts w:ascii="Times New Roman" w:eastAsia="Times New Roman" w:hAnsi="Times New Roman" w:cs="Times New Roman"/>
                <w:sz w:val="24"/>
                <w:szCs w:val="24"/>
              </w:rPr>
              <w:t>;</w:t>
            </w:r>
          </w:p>
          <w:p w14:paraId="0FC749F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policing</w:t>
            </w:r>
            <w:proofErr w:type="spellEnd"/>
            <w:r w:rsidRPr="00D10481">
              <w:rPr>
                <w:rFonts w:ascii="Times New Roman" w:eastAsia="Times New Roman" w:hAnsi="Times New Roman" w:cs="Times New Roman"/>
                <w:sz w:val="24"/>
                <w:szCs w:val="24"/>
              </w:rPr>
              <w:t>;</w:t>
            </w:r>
          </w:p>
          <w:p w14:paraId="6B6D2EB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mirroring</w:t>
            </w:r>
            <w:proofErr w:type="spellEnd"/>
            <w:r w:rsidRPr="00D10481">
              <w:rPr>
                <w:rFonts w:ascii="Times New Roman" w:eastAsia="Times New Roman" w:hAnsi="Times New Roman" w:cs="Times New Roman"/>
                <w:sz w:val="24"/>
                <w:szCs w:val="24"/>
              </w:rPr>
              <w:t>;</w:t>
            </w:r>
          </w:p>
          <w:p w14:paraId="56A631B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IPv4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40CDBB5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advertisement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insertion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w:t>
            </w:r>
          </w:p>
          <w:p w14:paraId="2F995A4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SNMP;</w:t>
            </w:r>
          </w:p>
          <w:p w14:paraId="2929A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w:t>
            </w:r>
          </w:p>
          <w:p w14:paraId="3DE9DE2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DNS </w:t>
            </w:r>
            <w:proofErr w:type="spellStart"/>
            <w:r w:rsidRPr="00D10481">
              <w:rPr>
                <w:rFonts w:ascii="Times New Roman" w:eastAsia="Times New Roman" w:hAnsi="Times New Roman" w:cs="Times New Roman"/>
                <w:sz w:val="24"/>
                <w:szCs w:val="24"/>
              </w:rPr>
              <w:t>client</w:t>
            </w:r>
            <w:proofErr w:type="spellEnd"/>
            <w:r w:rsidRPr="00D10481">
              <w:rPr>
                <w:rFonts w:ascii="Times New Roman" w:eastAsia="Times New Roman" w:hAnsi="Times New Roman" w:cs="Times New Roman"/>
                <w:sz w:val="24"/>
                <w:szCs w:val="24"/>
              </w:rPr>
              <w:t>;</w:t>
            </w:r>
          </w:p>
          <w:p w14:paraId="4FFC67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Host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Configuration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(DHCP);</w:t>
            </w:r>
          </w:p>
          <w:p w14:paraId="21193BC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DHCP </w:t>
            </w:r>
            <w:proofErr w:type="spellStart"/>
            <w:r w:rsidRPr="00D10481">
              <w:rPr>
                <w:rFonts w:ascii="Times New Roman" w:eastAsia="Times New Roman" w:hAnsi="Times New Roman" w:cs="Times New Roman"/>
                <w:sz w:val="24"/>
                <w:szCs w:val="24"/>
              </w:rPr>
              <w:t>client</w:t>
            </w:r>
            <w:proofErr w:type="spellEnd"/>
            <w:r w:rsidRPr="00D10481">
              <w:rPr>
                <w:rFonts w:ascii="Times New Roman" w:eastAsia="Times New Roman" w:hAnsi="Times New Roman" w:cs="Times New Roman"/>
                <w:sz w:val="24"/>
                <w:szCs w:val="24"/>
              </w:rPr>
              <w:t>;</w:t>
            </w:r>
          </w:p>
          <w:p w14:paraId="601655E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DHCP </w:t>
            </w:r>
            <w:proofErr w:type="spellStart"/>
            <w:r w:rsidRPr="00D10481">
              <w:rPr>
                <w:rFonts w:ascii="Times New Roman" w:eastAsia="Times New Roman" w:hAnsi="Times New Roman" w:cs="Times New Roman"/>
                <w:sz w:val="24"/>
                <w:szCs w:val="24"/>
              </w:rPr>
              <w:t>server</w:t>
            </w:r>
            <w:proofErr w:type="spellEnd"/>
            <w:r w:rsidRPr="00D10481">
              <w:rPr>
                <w:rFonts w:ascii="Times New Roman" w:eastAsia="Times New Roman" w:hAnsi="Times New Roman" w:cs="Times New Roman"/>
                <w:sz w:val="24"/>
                <w:szCs w:val="24"/>
              </w:rPr>
              <w:t>;</w:t>
            </w:r>
          </w:p>
          <w:p w14:paraId="53EB0D68"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DHCP </w:t>
            </w:r>
            <w:proofErr w:type="spellStart"/>
            <w:r w:rsidRPr="00D10481">
              <w:rPr>
                <w:rFonts w:ascii="Times New Roman" w:eastAsia="Times New Roman" w:hAnsi="Times New Roman" w:cs="Times New Roman"/>
                <w:sz w:val="24"/>
                <w:szCs w:val="24"/>
              </w:rPr>
              <w:t>relay</w:t>
            </w:r>
            <w:proofErr w:type="spellEnd"/>
            <w:r w:rsidRPr="00D10481">
              <w:rPr>
                <w:rFonts w:ascii="Times New Roman" w:eastAsia="Times New Roman" w:hAnsi="Times New Roman" w:cs="Times New Roman"/>
                <w:sz w:val="24"/>
                <w:szCs w:val="24"/>
              </w:rPr>
              <w:t>;</w:t>
            </w:r>
          </w:p>
          <w:p w14:paraId="7B6E445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config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archival</w:t>
            </w:r>
            <w:proofErr w:type="spellEnd"/>
            <w:r w:rsidRPr="00D10481">
              <w:rPr>
                <w:rFonts w:ascii="Times New Roman" w:eastAsia="Times New Roman" w:hAnsi="Times New Roman" w:cs="Times New Roman"/>
                <w:sz w:val="24"/>
                <w:szCs w:val="24"/>
              </w:rPr>
              <w:t>;</w:t>
            </w:r>
          </w:p>
          <w:p w14:paraId="5040BD9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syslog</w:t>
            </w:r>
            <w:proofErr w:type="spellEnd"/>
            <w:r w:rsidRPr="00D10481">
              <w:rPr>
                <w:rFonts w:ascii="Times New Roman" w:eastAsia="Times New Roman" w:hAnsi="Times New Roman" w:cs="Times New Roman"/>
                <w:sz w:val="24"/>
                <w:szCs w:val="24"/>
              </w:rPr>
              <w:t>;</w:t>
            </w:r>
          </w:p>
          <w:p w14:paraId="5EB5E0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026929B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SCP;</w:t>
            </w:r>
          </w:p>
          <w:p w14:paraId="1772B80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Cflowd</w:t>
            </w:r>
            <w:proofErr w:type="spellEnd"/>
            <w:r w:rsidRPr="00D10481">
              <w:rPr>
                <w:rFonts w:ascii="Times New Roman" w:eastAsia="Times New Roman" w:hAnsi="Times New Roman" w:cs="Times New Roman"/>
                <w:sz w:val="24"/>
                <w:szCs w:val="24"/>
              </w:rPr>
              <w:t xml:space="preserve"> v10 IPFIX </w:t>
            </w:r>
            <w:proofErr w:type="spellStart"/>
            <w:r w:rsidRPr="00D10481">
              <w:rPr>
                <w:rFonts w:ascii="Times New Roman" w:eastAsia="Times New Roman" w:hAnsi="Times New Roman" w:cs="Times New Roman"/>
                <w:sz w:val="24"/>
                <w:szCs w:val="24"/>
              </w:rPr>
              <w:t>export</w:t>
            </w:r>
            <w:proofErr w:type="spellEnd"/>
            <w:r w:rsidRPr="00D10481">
              <w:rPr>
                <w:rFonts w:ascii="Times New Roman" w:eastAsia="Times New Roman" w:hAnsi="Times New Roman" w:cs="Times New Roman"/>
                <w:sz w:val="24"/>
                <w:szCs w:val="24"/>
              </w:rPr>
              <w:t>;</w:t>
            </w:r>
          </w:p>
          <w:p w14:paraId="270B079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IPv6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transport-side</w:t>
            </w:r>
            <w:proofErr w:type="spellEnd"/>
            <w:r w:rsidRPr="00D10481">
              <w:rPr>
                <w:rFonts w:ascii="Times New Roman" w:eastAsia="Times New Roman" w:hAnsi="Times New Roman" w:cs="Times New Roman"/>
                <w:sz w:val="24"/>
                <w:szCs w:val="24"/>
              </w:rPr>
              <w:t>;</w:t>
            </w:r>
          </w:p>
          <w:p w14:paraId="6D2EFFE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3F1CF9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w:t>
            </w:r>
          </w:p>
          <w:p w14:paraId="5594962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NAT (DIA, </w:t>
            </w:r>
            <w:proofErr w:type="spellStart"/>
            <w:r w:rsidRPr="00D10481">
              <w:rPr>
                <w:rFonts w:ascii="Times New Roman" w:eastAsia="Times New Roman" w:hAnsi="Times New Roman" w:cs="Times New Roman"/>
                <w:sz w:val="24"/>
                <w:szCs w:val="24"/>
              </w:rPr>
              <w:t>Service-side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static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overload</w:t>
            </w:r>
            <w:proofErr w:type="spellEnd"/>
            <w:r w:rsidRPr="00D10481">
              <w:rPr>
                <w:rFonts w:ascii="Times New Roman" w:eastAsia="Times New Roman" w:hAnsi="Times New Roman" w:cs="Times New Roman"/>
                <w:sz w:val="24"/>
                <w:szCs w:val="24"/>
              </w:rPr>
              <w:t xml:space="preserve">/PAT, NAT64, </w:t>
            </w:r>
            <w:proofErr w:type="spellStart"/>
            <w:r w:rsidRPr="00D10481">
              <w:rPr>
                <w:rFonts w:ascii="Times New Roman" w:eastAsia="Times New Roman" w:hAnsi="Times New Roman" w:cs="Times New Roman"/>
                <w:sz w:val="24"/>
                <w:szCs w:val="24"/>
              </w:rPr>
              <w:t>etc</w:t>
            </w:r>
            <w:proofErr w:type="spellEnd"/>
            <w:r w:rsidRPr="00D10481">
              <w:rPr>
                <w:rFonts w:ascii="Times New Roman" w:eastAsia="Times New Roman" w:hAnsi="Times New Roman" w:cs="Times New Roman"/>
                <w:sz w:val="24"/>
                <w:szCs w:val="24"/>
              </w:rPr>
              <w:t>);</w:t>
            </w:r>
          </w:p>
          <w:p w14:paraId="4050285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NAT </w:t>
            </w:r>
            <w:proofErr w:type="spellStart"/>
            <w:r w:rsidRPr="00D10481">
              <w:rPr>
                <w:rFonts w:ascii="Times New Roman" w:eastAsia="Times New Roman" w:hAnsi="Times New Roman" w:cs="Times New Roman"/>
                <w:sz w:val="24"/>
                <w:szCs w:val="24"/>
              </w:rPr>
              <w:t>pools</w:t>
            </w:r>
            <w:proofErr w:type="spellEnd"/>
            <w:r w:rsidRPr="00D10481">
              <w:rPr>
                <w:rFonts w:ascii="Times New Roman" w:eastAsia="Times New Roman" w:hAnsi="Times New Roman" w:cs="Times New Roman"/>
                <w:sz w:val="24"/>
                <w:szCs w:val="24"/>
              </w:rPr>
              <w:t>;</w:t>
            </w:r>
          </w:p>
          <w:p w14:paraId="5E28357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split</w:t>
            </w:r>
            <w:proofErr w:type="spellEnd"/>
            <w:r w:rsidRPr="00D10481">
              <w:rPr>
                <w:rFonts w:ascii="Times New Roman" w:eastAsia="Times New Roman" w:hAnsi="Times New Roman" w:cs="Times New Roman"/>
                <w:sz w:val="24"/>
                <w:szCs w:val="24"/>
              </w:rPr>
              <w:t xml:space="preserve"> DNS;</w:t>
            </w:r>
          </w:p>
          <w:p w14:paraId="4799233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Access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Lists</w:t>
            </w:r>
            <w:proofErr w:type="spellEnd"/>
            <w:r w:rsidRPr="00D10481">
              <w:rPr>
                <w:rFonts w:ascii="Times New Roman" w:eastAsia="Times New Roman" w:hAnsi="Times New Roman" w:cs="Times New Roman"/>
                <w:sz w:val="24"/>
                <w:szCs w:val="24"/>
              </w:rPr>
              <w:t xml:space="preserve"> (ACL);</w:t>
            </w:r>
          </w:p>
          <w:p w14:paraId="58E842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Bidirectional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Forwarding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Detection</w:t>
            </w:r>
            <w:proofErr w:type="spellEnd"/>
            <w:r w:rsidRPr="00D10481">
              <w:rPr>
                <w:rFonts w:ascii="Times New Roman" w:eastAsia="Times New Roman" w:hAnsi="Times New Roman" w:cs="Times New Roman"/>
                <w:sz w:val="24"/>
                <w:szCs w:val="24"/>
              </w:rPr>
              <w:t xml:space="preserve"> (BFD);</w:t>
            </w:r>
          </w:p>
          <w:p w14:paraId="613CD2D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Netconf</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SSH;</w:t>
            </w:r>
          </w:p>
          <w:p w14:paraId="75712B1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CLI;</w:t>
            </w:r>
          </w:p>
          <w:p w14:paraId="118EF8E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NTP </w:t>
            </w:r>
            <w:proofErr w:type="spellStart"/>
            <w:r w:rsidRPr="00D10481">
              <w:rPr>
                <w:rFonts w:ascii="Times New Roman" w:eastAsia="Times New Roman" w:hAnsi="Times New Roman" w:cs="Times New Roman"/>
                <w:sz w:val="24"/>
                <w:szCs w:val="24"/>
              </w:rPr>
              <w:t>server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4EFB75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BFD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service-side</w:t>
            </w:r>
            <w:proofErr w:type="spellEnd"/>
            <w:r w:rsidRPr="00D10481">
              <w:rPr>
                <w:rFonts w:ascii="Times New Roman" w:eastAsia="Times New Roman" w:hAnsi="Times New Roman" w:cs="Times New Roman"/>
                <w:sz w:val="24"/>
                <w:szCs w:val="24"/>
              </w:rPr>
              <w:t xml:space="preserve"> BGP;</w:t>
            </w:r>
          </w:p>
          <w:p w14:paraId="6B5892D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BGP </w:t>
            </w:r>
            <w:proofErr w:type="spellStart"/>
            <w:r w:rsidRPr="00D10481">
              <w:rPr>
                <w:rFonts w:ascii="Times New Roman" w:eastAsia="Times New Roman" w:hAnsi="Times New Roman" w:cs="Times New Roman"/>
                <w:sz w:val="24"/>
                <w:szCs w:val="24"/>
              </w:rPr>
              <w:t>community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propagation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OMP;</w:t>
            </w:r>
          </w:p>
          <w:p w14:paraId="40070C7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6 SLA </w:t>
            </w:r>
            <w:proofErr w:type="spellStart"/>
            <w:r w:rsidRPr="00D10481">
              <w:rPr>
                <w:rFonts w:ascii="Times New Roman" w:eastAsia="Times New Roman" w:hAnsi="Times New Roman" w:cs="Times New Roman"/>
                <w:sz w:val="24"/>
                <w:szCs w:val="24"/>
              </w:rPr>
              <w:t>classes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AAR;</w:t>
            </w:r>
          </w:p>
          <w:p w14:paraId="6976058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Trustsec</w:t>
            </w:r>
            <w:proofErr w:type="spellEnd"/>
            <w:r w:rsidRPr="00D10481">
              <w:rPr>
                <w:rFonts w:ascii="Times New Roman" w:eastAsia="Times New Roman" w:hAnsi="Times New Roman" w:cs="Times New Roman"/>
                <w:sz w:val="24"/>
                <w:szCs w:val="24"/>
              </w:rPr>
              <w:t>/SDA (</w:t>
            </w:r>
            <w:proofErr w:type="spellStart"/>
            <w:r w:rsidRPr="00D10481">
              <w:rPr>
                <w:rFonts w:ascii="Times New Roman" w:eastAsia="Times New Roman" w:hAnsi="Times New Roman" w:cs="Times New Roman"/>
                <w:sz w:val="24"/>
                <w:szCs w:val="24"/>
              </w:rPr>
              <w:t>Inline</w:t>
            </w:r>
            <w:proofErr w:type="spellEnd"/>
            <w:r w:rsidRPr="00D10481">
              <w:rPr>
                <w:rFonts w:ascii="Times New Roman" w:eastAsia="Times New Roman" w:hAnsi="Times New Roman" w:cs="Times New Roman"/>
                <w:sz w:val="24"/>
                <w:szCs w:val="24"/>
              </w:rPr>
              <w:t xml:space="preserve"> SGT </w:t>
            </w:r>
            <w:proofErr w:type="spellStart"/>
            <w:r w:rsidRPr="00D10481">
              <w:rPr>
                <w:rFonts w:ascii="Times New Roman" w:eastAsia="Times New Roman" w:hAnsi="Times New Roman" w:cs="Times New Roman"/>
                <w:sz w:val="24"/>
                <w:szCs w:val="24"/>
              </w:rPr>
              <w:t>propagation</w:t>
            </w:r>
            <w:proofErr w:type="spellEnd"/>
            <w:r w:rsidRPr="00D10481">
              <w:rPr>
                <w:rFonts w:ascii="Times New Roman" w:eastAsia="Times New Roman" w:hAnsi="Times New Roman" w:cs="Times New Roman"/>
                <w:sz w:val="24"/>
                <w:szCs w:val="24"/>
              </w:rPr>
              <w:t>);</w:t>
            </w:r>
          </w:p>
          <w:p w14:paraId="6FBECCC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custom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SD-AVC;</w:t>
            </w:r>
          </w:p>
          <w:p w14:paraId="05C2EC1A"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AAR;</w:t>
            </w:r>
          </w:p>
          <w:p w14:paraId="21E8540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on-demand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tunnels</w:t>
            </w:r>
            <w:proofErr w:type="spellEnd"/>
            <w:r w:rsidRPr="00D10481">
              <w:rPr>
                <w:rFonts w:ascii="Times New Roman" w:eastAsia="Times New Roman" w:hAnsi="Times New Roman" w:cs="Times New Roman"/>
                <w:sz w:val="24"/>
                <w:szCs w:val="24"/>
              </w:rPr>
              <w:t>;</w:t>
            </w:r>
          </w:p>
          <w:p w14:paraId="68EC34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PIM-SM;</w:t>
            </w:r>
          </w:p>
          <w:p w14:paraId="48B87F7C"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OSPFv3;</w:t>
            </w:r>
          </w:p>
          <w:p w14:paraId="68FF81C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route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policies</w:t>
            </w:r>
            <w:proofErr w:type="spellEnd"/>
            <w:r w:rsidRPr="00D10481">
              <w:rPr>
                <w:rFonts w:ascii="Times New Roman" w:eastAsia="Times New Roman" w:hAnsi="Times New Roman" w:cs="Times New Roman"/>
                <w:sz w:val="24"/>
                <w:szCs w:val="24"/>
              </w:rPr>
              <w:t>;</w:t>
            </w:r>
          </w:p>
          <w:p w14:paraId="2D227E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w:t>
            </w:r>
            <w:proofErr w:type="spellEnd"/>
            <w:r w:rsidRPr="00D10481">
              <w:rPr>
                <w:rFonts w:ascii="Times New Roman" w:eastAsia="Times New Roman" w:hAnsi="Times New Roman" w:cs="Times New Roman"/>
                <w:sz w:val="24"/>
                <w:szCs w:val="24"/>
              </w:rPr>
              <w:t xml:space="preserve">-VRF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1F6CC09D"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інкапсуляції у режимі роботи DNA SD-WAN:</w:t>
            </w:r>
          </w:p>
          <w:p w14:paraId="2A26117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Generic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Encapsulation</w:t>
            </w:r>
            <w:proofErr w:type="spellEnd"/>
            <w:r w:rsidRPr="00D10481">
              <w:rPr>
                <w:rFonts w:ascii="Times New Roman" w:eastAsia="Times New Roman" w:hAnsi="Times New Roman" w:cs="Times New Roman"/>
                <w:sz w:val="24"/>
                <w:szCs w:val="24"/>
              </w:rPr>
              <w:t xml:space="preserve"> (GRE);</w:t>
            </w:r>
          </w:p>
          <w:p w14:paraId="1177DDB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w:t>
            </w:r>
          </w:p>
          <w:p w14:paraId="3E808746"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 VLAN;</w:t>
            </w:r>
          </w:p>
          <w:p w14:paraId="63D25634"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протоколів керування трафіком у режимі роботи DNA SD-WAN:</w:t>
            </w:r>
          </w:p>
          <w:p w14:paraId="1741F79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Quality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of</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58C30DA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Forward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Error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Correction</w:t>
            </w:r>
            <w:proofErr w:type="spellEnd"/>
            <w:r w:rsidRPr="00D10481">
              <w:rPr>
                <w:rFonts w:ascii="Times New Roman" w:eastAsia="Times New Roman" w:hAnsi="Times New Roman" w:cs="Times New Roman"/>
                <w:sz w:val="24"/>
                <w:szCs w:val="24"/>
              </w:rPr>
              <w:t xml:space="preserve"> (FEC);</w:t>
            </w:r>
          </w:p>
          <w:p w14:paraId="4DEF9E4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COS </w:t>
            </w:r>
            <w:proofErr w:type="spellStart"/>
            <w:r w:rsidRPr="00D10481">
              <w:rPr>
                <w:rFonts w:ascii="Times New Roman" w:eastAsia="Times New Roman" w:hAnsi="Times New Roman" w:cs="Times New Roman"/>
                <w:sz w:val="24"/>
                <w:szCs w:val="24"/>
              </w:rPr>
              <w:t>Marking</w:t>
            </w:r>
            <w:proofErr w:type="spellEnd"/>
            <w:r w:rsidRPr="00D10481">
              <w:rPr>
                <w:rFonts w:ascii="Times New Roman" w:eastAsia="Times New Roman" w:hAnsi="Times New Roman" w:cs="Times New Roman"/>
                <w:sz w:val="24"/>
                <w:szCs w:val="24"/>
              </w:rPr>
              <w:t>;</w:t>
            </w:r>
          </w:p>
          <w:p w14:paraId="7C98D99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lastRenderedPageBreak/>
              <w:t>Weighted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Random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Early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Detection</w:t>
            </w:r>
            <w:proofErr w:type="spellEnd"/>
            <w:r w:rsidRPr="00D10481">
              <w:rPr>
                <w:rFonts w:ascii="Times New Roman" w:eastAsia="Times New Roman" w:hAnsi="Times New Roman" w:cs="Times New Roman"/>
                <w:sz w:val="24"/>
                <w:szCs w:val="24"/>
              </w:rPr>
              <w:t xml:space="preserve"> (WRED);</w:t>
            </w:r>
          </w:p>
          <w:p w14:paraId="0EE186F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Hierarchical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7D02D83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Policy-Based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(PBR);</w:t>
            </w:r>
          </w:p>
          <w:p w14:paraId="712CA75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Recognition</w:t>
            </w:r>
            <w:proofErr w:type="spellEnd"/>
            <w:r w:rsidRPr="00D10481">
              <w:rPr>
                <w:rFonts w:ascii="Times New Roman" w:eastAsia="Times New Roman" w:hAnsi="Times New Roman" w:cs="Times New Roman"/>
                <w:sz w:val="24"/>
                <w:szCs w:val="24"/>
              </w:rPr>
              <w:t xml:space="preserve"> (NBAR);</w:t>
            </w:r>
          </w:p>
          <w:p w14:paraId="591BAE4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Software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Defined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Visibility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(SD-AVC);</w:t>
            </w:r>
          </w:p>
          <w:p w14:paraId="15F9001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0C85D564"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SaaS</w:t>
            </w:r>
            <w:proofErr w:type="spellEnd"/>
            <w:r w:rsidRPr="00D10481">
              <w:rPr>
                <w:rFonts w:ascii="Times New Roman" w:eastAsia="Times New Roman" w:hAnsi="Times New Roman" w:cs="Times New Roman"/>
                <w:sz w:val="24"/>
                <w:szCs w:val="24"/>
              </w:rPr>
              <w:t>;</w:t>
            </w:r>
          </w:p>
          <w:p w14:paraId="05581F0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Enhanced</w:t>
            </w:r>
            <w:proofErr w:type="spellEnd"/>
            <w:r w:rsidRPr="00D10481">
              <w:rPr>
                <w:rFonts w:ascii="Times New Roman" w:eastAsia="Times New Roman" w:hAnsi="Times New Roman" w:cs="Times New Roman"/>
                <w:sz w:val="24"/>
                <w:szCs w:val="24"/>
              </w:rPr>
              <w:t xml:space="preserve"> Office 365 </w:t>
            </w:r>
            <w:proofErr w:type="spellStart"/>
            <w:r w:rsidRPr="00D10481">
              <w:rPr>
                <w:rFonts w:ascii="Times New Roman" w:eastAsia="Times New Roman" w:hAnsi="Times New Roman" w:cs="Times New Roman"/>
                <w:sz w:val="24"/>
                <w:szCs w:val="24"/>
              </w:rPr>
              <w:t>traffic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steering</w:t>
            </w:r>
            <w:proofErr w:type="spellEnd"/>
            <w:r w:rsidRPr="00D10481">
              <w:rPr>
                <w:rFonts w:ascii="Times New Roman" w:eastAsia="Times New Roman" w:hAnsi="Times New Roman" w:cs="Times New Roman"/>
                <w:sz w:val="24"/>
                <w:szCs w:val="24"/>
              </w:rPr>
              <w:t>;</w:t>
            </w:r>
          </w:p>
          <w:p w14:paraId="20ABA7F0"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Direct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Internet</w:t>
            </w:r>
            <w:proofErr w:type="spellEnd"/>
            <w:r w:rsidRPr="00D10481">
              <w:rPr>
                <w:rFonts w:ascii="Times New Roman" w:eastAsia="Times New Roman" w:hAnsi="Times New Roman" w:cs="Times New Roman"/>
                <w:sz w:val="24"/>
                <w:szCs w:val="24"/>
              </w:rPr>
              <w:t xml:space="preserve"> Access;</w:t>
            </w:r>
          </w:p>
          <w:p w14:paraId="74566BD7"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FnF</w:t>
            </w:r>
            <w:proofErr w:type="spellEnd"/>
            <w:r w:rsidRPr="00D10481">
              <w:rPr>
                <w:rFonts w:ascii="Times New Roman" w:eastAsia="Times New Roman" w:hAnsi="Times New Roman" w:cs="Times New Roman"/>
                <w:sz w:val="24"/>
                <w:szCs w:val="24"/>
              </w:rPr>
              <w:t>);</w:t>
            </w:r>
          </w:p>
          <w:p w14:paraId="32740626" w14:textId="77777777" w:rsidR="00D10481" w:rsidRPr="00D10481" w:rsidRDefault="00D10481" w:rsidP="006E344A">
            <w:pPr>
              <w:widowControl w:val="0"/>
              <w:numPr>
                <w:ilvl w:val="0"/>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Підтримка криптографічних алгоритмів та протоколів у режимі роботи DNA SD-WAN:</w:t>
            </w:r>
          </w:p>
          <w:p w14:paraId="281CC123"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AES-256 (CBC та GCM);</w:t>
            </w:r>
          </w:p>
          <w:p w14:paraId="722A33A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Exchange (IKE);</w:t>
            </w:r>
          </w:p>
          <w:p w14:paraId="580D7D7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PKI;</w:t>
            </w:r>
          </w:p>
          <w:p w14:paraId="1894182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470422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RSA (2048 </w:t>
            </w:r>
            <w:proofErr w:type="spellStart"/>
            <w:r w:rsidRPr="00D10481">
              <w:rPr>
                <w:rFonts w:ascii="Times New Roman" w:eastAsia="Times New Roman" w:hAnsi="Times New Roman" w:cs="Times New Roman"/>
                <w:sz w:val="24"/>
                <w:szCs w:val="24"/>
              </w:rPr>
              <w:t>bit</w:t>
            </w:r>
            <w:proofErr w:type="spellEnd"/>
            <w:r w:rsidRPr="00D10481">
              <w:rPr>
                <w:rFonts w:ascii="Times New Roman" w:eastAsia="Times New Roman" w:hAnsi="Times New Roman" w:cs="Times New Roman"/>
                <w:sz w:val="24"/>
                <w:szCs w:val="24"/>
              </w:rPr>
              <w:t>);</w:t>
            </w:r>
          </w:p>
          <w:p w14:paraId="61A78B4B"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ESP-256-CBC;</w:t>
            </w:r>
          </w:p>
          <w:p w14:paraId="7397990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HMAC-SHA1;</w:t>
            </w:r>
          </w:p>
          <w:p w14:paraId="19D5B69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ECDSA (256/384 </w:t>
            </w:r>
            <w:proofErr w:type="spellStart"/>
            <w:r w:rsidRPr="00D10481">
              <w:rPr>
                <w:rFonts w:ascii="Times New Roman" w:eastAsia="Times New Roman" w:hAnsi="Times New Roman" w:cs="Times New Roman"/>
                <w:sz w:val="24"/>
                <w:szCs w:val="24"/>
              </w:rPr>
              <w:t>bit</w:t>
            </w:r>
            <w:proofErr w:type="spellEnd"/>
            <w:r w:rsidRPr="00D10481">
              <w:rPr>
                <w:rFonts w:ascii="Times New Roman" w:eastAsia="Times New Roman" w:hAnsi="Times New Roman" w:cs="Times New Roman"/>
                <w:sz w:val="24"/>
                <w:szCs w:val="24"/>
              </w:rPr>
              <w:t>);</w:t>
            </w:r>
          </w:p>
          <w:p w14:paraId="36CBC3F5"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422971CF"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4AFFE9F1"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Built-in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end-to-end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Segmentation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VPNs</w:t>
            </w:r>
            <w:proofErr w:type="spellEnd"/>
            <w:r w:rsidRPr="00D10481">
              <w:rPr>
                <w:rFonts w:ascii="Times New Roman" w:eastAsia="Times New Roman" w:hAnsi="Times New Roman" w:cs="Times New Roman"/>
                <w:sz w:val="24"/>
                <w:szCs w:val="24"/>
              </w:rPr>
              <w:t>);</w:t>
            </w:r>
          </w:p>
          <w:p w14:paraId="56BE90ED"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ZBFW;</w:t>
            </w:r>
          </w:p>
          <w:p w14:paraId="67CAADC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PKI;</w:t>
            </w:r>
          </w:p>
          <w:p w14:paraId="6579E21E"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DNS </w:t>
            </w: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Security</w:t>
            </w:r>
            <w:proofErr w:type="spellEnd"/>
            <w:r w:rsidRPr="00D10481">
              <w:rPr>
                <w:rFonts w:ascii="Times New Roman" w:eastAsia="Times New Roman" w:hAnsi="Times New Roman" w:cs="Times New Roman"/>
                <w:sz w:val="24"/>
                <w:szCs w:val="24"/>
              </w:rPr>
              <w:t>;</w:t>
            </w:r>
          </w:p>
          <w:p w14:paraId="0FE47A89"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Security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Umbrella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Zscaler</w:t>
            </w:r>
            <w:proofErr w:type="spellEnd"/>
            <w:r w:rsidRPr="00D10481">
              <w:rPr>
                <w:rFonts w:ascii="Times New Roman" w:eastAsia="Times New Roman" w:hAnsi="Times New Roman" w:cs="Times New Roman"/>
                <w:sz w:val="24"/>
                <w:szCs w:val="24"/>
              </w:rPr>
              <w:t>);</w:t>
            </w:r>
          </w:p>
          <w:p w14:paraId="4B3D80E2" w14:textId="77777777" w:rsidR="00D10481" w:rsidRPr="00D10481" w:rsidRDefault="00D10481" w:rsidP="006E344A">
            <w:pPr>
              <w:widowControl w:val="0"/>
              <w:numPr>
                <w:ilvl w:val="1"/>
                <w:numId w:val="8"/>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ALG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ZBFW.</w:t>
            </w:r>
          </w:p>
        </w:tc>
      </w:tr>
      <w:tr w:rsidR="00D10481" w:rsidRPr="00D10481" w14:paraId="095DB2EF" w14:textId="77777777" w:rsidTr="00797CB6">
        <w:trPr>
          <w:trHeight w:val="420"/>
          <w:jc w:val="center"/>
        </w:trPr>
        <w:tc>
          <w:tcPr>
            <w:tcW w:w="690" w:type="dxa"/>
            <w:vMerge/>
            <w:tcMar>
              <w:top w:w="100" w:type="dxa"/>
              <w:left w:w="100" w:type="dxa"/>
              <w:bottom w:w="100" w:type="dxa"/>
              <w:right w:w="100" w:type="dxa"/>
            </w:tcMar>
          </w:tcPr>
          <w:p w14:paraId="640EB661"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23778460"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proofErr w:type="spellStart"/>
            <w:r w:rsidRPr="00D10481">
              <w:rPr>
                <w:rFonts w:ascii="Times New Roman" w:eastAsia="Times New Roman" w:hAnsi="Times New Roman" w:cs="Times New Roman"/>
                <w:b/>
                <w:bCs/>
                <w:sz w:val="24"/>
                <w:szCs w:val="24"/>
              </w:rPr>
              <w:t>Проліцензовані</w:t>
            </w:r>
            <w:proofErr w:type="spellEnd"/>
            <w:r w:rsidRPr="00D10481">
              <w:rPr>
                <w:rFonts w:ascii="Times New Roman" w:eastAsia="Times New Roman" w:hAnsi="Times New Roman" w:cs="Times New Roman"/>
                <w:b/>
                <w:bCs/>
                <w:sz w:val="24"/>
                <w:szCs w:val="24"/>
              </w:rPr>
              <w:t xml:space="preserve"> функціональні можливості</w:t>
            </w:r>
          </w:p>
        </w:tc>
        <w:tc>
          <w:tcPr>
            <w:tcW w:w="7439" w:type="dxa"/>
            <w:gridSpan w:val="3"/>
            <w:tcMar>
              <w:top w:w="100" w:type="dxa"/>
              <w:left w:w="100" w:type="dxa"/>
              <w:bottom w:w="100" w:type="dxa"/>
              <w:right w:w="100" w:type="dxa"/>
            </w:tcMar>
          </w:tcPr>
          <w:p w14:paraId="3B1E283F"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 наявності повинна бути постійна ліцензія </w:t>
            </w: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Advantage</w:t>
            </w:r>
            <w:proofErr w:type="spellEnd"/>
            <w:r w:rsidRPr="00D10481">
              <w:rPr>
                <w:rFonts w:ascii="Times New Roman" w:eastAsia="Times New Roman" w:hAnsi="Times New Roman" w:cs="Times New Roman"/>
                <w:sz w:val="24"/>
                <w:szCs w:val="24"/>
              </w:rPr>
              <w:t>, що включає наступні можливості:</w:t>
            </w:r>
          </w:p>
          <w:p w14:paraId="0EFADC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RIP;</w:t>
            </w:r>
          </w:p>
          <w:p w14:paraId="48F42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OSPF;</w:t>
            </w:r>
          </w:p>
          <w:p w14:paraId="59F8C0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BGP;</w:t>
            </w:r>
          </w:p>
          <w:p w14:paraId="36F4A4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w:t>
            </w:r>
          </w:p>
          <w:p w14:paraId="6253E9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IS-IS;</w:t>
            </w:r>
          </w:p>
          <w:p w14:paraId="4844A8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IGRP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protocols</w:t>
            </w:r>
            <w:proofErr w:type="spellEnd"/>
            <w:r w:rsidRPr="00D10481">
              <w:rPr>
                <w:rFonts w:ascii="Times New Roman" w:eastAsia="Times New Roman" w:hAnsi="Times New Roman" w:cs="Times New Roman"/>
                <w:sz w:val="24"/>
                <w:szCs w:val="24"/>
              </w:rPr>
              <w:t>);</w:t>
            </w:r>
          </w:p>
          <w:p w14:paraId="0D0751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On-Demand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(ODR);</w:t>
            </w:r>
          </w:p>
          <w:p w14:paraId="6CBF6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NSF </w:t>
            </w:r>
            <w:proofErr w:type="spellStart"/>
            <w:r w:rsidRPr="00D10481">
              <w:rPr>
                <w:rFonts w:ascii="Times New Roman" w:eastAsia="Times New Roman" w:hAnsi="Times New Roman" w:cs="Times New Roman"/>
                <w:sz w:val="24"/>
                <w:szCs w:val="24"/>
              </w:rPr>
              <w:t>awareness</w:t>
            </w:r>
            <w:proofErr w:type="spellEnd"/>
            <w:r w:rsidRPr="00D10481">
              <w:rPr>
                <w:rFonts w:ascii="Times New Roman" w:eastAsia="Times New Roman" w:hAnsi="Times New Roman" w:cs="Times New Roman"/>
                <w:sz w:val="24"/>
                <w:szCs w:val="24"/>
              </w:rPr>
              <w:t>;</w:t>
            </w:r>
          </w:p>
          <w:p w14:paraId="04E0845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Point-to-Point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(PPP);</w:t>
            </w:r>
          </w:p>
          <w:p w14:paraId="3440B1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Multi-Link</w:t>
            </w:r>
            <w:proofErr w:type="spellEnd"/>
            <w:r w:rsidRPr="00D10481">
              <w:rPr>
                <w:rFonts w:ascii="Times New Roman" w:eastAsia="Times New Roman" w:hAnsi="Times New Roman" w:cs="Times New Roman"/>
                <w:sz w:val="24"/>
                <w:szCs w:val="24"/>
              </w:rPr>
              <w:t xml:space="preserve"> PPP (MLP)</w:t>
            </w:r>
          </w:p>
          <w:p w14:paraId="30DDBD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w:t>
            </w:r>
          </w:p>
          <w:p w14:paraId="45C7F0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FnF</w:t>
            </w:r>
            <w:proofErr w:type="spellEnd"/>
            <w:r w:rsidRPr="00D10481">
              <w:rPr>
                <w:rFonts w:ascii="Times New Roman" w:eastAsia="Times New Roman" w:hAnsi="Times New Roman" w:cs="Times New Roman"/>
                <w:sz w:val="24"/>
                <w:szCs w:val="24"/>
              </w:rPr>
              <w:t>);</w:t>
            </w:r>
          </w:p>
          <w:p w14:paraId="226784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IPFIX;</w:t>
            </w:r>
          </w:p>
          <w:p w14:paraId="785D2E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performance</w:t>
            </w:r>
            <w:proofErr w:type="spellEnd"/>
            <w:r w:rsidRPr="00D10481">
              <w:rPr>
                <w:rFonts w:ascii="Times New Roman" w:eastAsia="Times New Roman" w:hAnsi="Times New Roman" w:cs="Times New Roman"/>
                <w:sz w:val="24"/>
                <w:szCs w:val="24"/>
              </w:rPr>
              <w:t xml:space="preserve"> monitoring;</w:t>
            </w:r>
          </w:p>
          <w:p w14:paraId="29BE0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Matching</w:t>
            </w:r>
            <w:proofErr w:type="spellEnd"/>
            <w:r w:rsidRPr="00D10481">
              <w:rPr>
                <w:rFonts w:ascii="Times New Roman" w:eastAsia="Times New Roman" w:hAnsi="Times New Roman" w:cs="Times New Roman"/>
                <w:sz w:val="24"/>
                <w:szCs w:val="24"/>
              </w:rPr>
              <w:t xml:space="preserve"> (FPM);</w:t>
            </w:r>
          </w:p>
          <w:p w14:paraId="7B4CD3F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Bidirectional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Forwarding</w:t>
            </w:r>
            <w:proofErr w:type="spellEnd"/>
            <w:r w:rsidRPr="00D10481">
              <w:rPr>
                <w:rFonts w:ascii="Times New Roman" w:eastAsia="Times New Roman" w:hAnsi="Times New Roman" w:cs="Times New Roman"/>
                <w:sz w:val="24"/>
                <w:szCs w:val="24"/>
              </w:rPr>
              <w:t xml:space="preserve"> (BFD);</w:t>
            </w:r>
          </w:p>
          <w:p w14:paraId="4D6D17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LLDP;</w:t>
            </w:r>
          </w:p>
          <w:p w14:paraId="6D3148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16CA249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ARP;</w:t>
            </w:r>
          </w:p>
          <w:p w14:paraId="63EBB4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475196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BDI;</w:t>
            </w:r>
          </w:p>
          <w:p w14:paraId="7B5B7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Discovery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w:t>
            </w:r>
          </w:p>
          <w:p w14:paraId="7E7F2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lastRenderedPageBreak/>
              <w:t>Control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Plane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CoPP</w:t>
            </w:r>
            <w:proofErr w:type="spellEnd"/>
            <w:r w:rsidRPr="00D10481">
              <w:rPr>
                <w:rFonts w:ascii="Times New Roman" w:eastAsia="Times New Roman" w:hAnsi="Times New Roman" w:cs="Times New Roman"/>
                <w:sz w:val="24"/>
                <w:szCs w:val="24"/>
              </w:rPr>
              <w:t>);</w:t>
            </w:r>
          </w:p>
          <w:p w14:paraId="705E42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6B2949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DNS;</w:t>
            </w:r>
          </w:p>
          <w:p w14:paraId="29E6D5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DNS;</w:t>
            </w:r>
          </w:p>
          <w:p w14:paraId="1787FC6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NTPv4;</w:t>
            </w:r>
          </w:p>
          <w:p w14:paraId="56EB13D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w:t>
            </w:r>
          </w:p>
          <w:p w14:paraId="13644A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TR069-CWMP;</w:t>
            </w:r>
          </w:p>
          <w:p w14:paraId="09911A6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TCP-ECN;</w:t>
            </w:r>
          </w:p>
          <w:p w14:paraId="1EAE8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MSS</w:t>
            </w:r>
          </w:p>
          <w:p w14:paraId="29B870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Stream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Transmission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(SCTP);</w:t>
            </w:r>
          </w:p>
          <w:p w14:paraId="23C815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802;1P;</w:t>
            </w:r>
          </w:p>
          <w:p w14:paraId="4E003C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802;1Q;</w:t>
            </w:r>
          </w:p>
          <w:p w14:paraId="7A24109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LACP;</w:t>
            </w:r>
          </w:p>
          <w:p w14:paraId="549E1C1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PAgP</w:t>
            </w:r>
            <w:proofErr w:type="spellEnd"/>
            <w:r w:rsidRPr="00D10481">
              <w:rPr>
                <w:rFonts w:ascii="Times New Roman" w:eastAsia="Times New Roman" w:hAnsi="Times New Roman" w:cs="Times New Roman"/>
                <w:sz w:val="24"/>
                <w:szCs w:val="24"/>
              </w:rPr>
              <w:t>;</w:t>
            </w:r>
          </w:p>
          <w:p w14:paraId="50A9970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EtherChannel</w:t>
            </w:r>
            <w:proofErr w:type="spellEnd"/>
            <w:r w:rsidRPr="00D10481">
              <w:rPr>
                <w:rFonts w:ascii="Times New Roman" w:eastAsia="Times New Roman" w:hAnsi="Times New Roman" w:cs="Times New Roman"/>
                <w:sz w:val="24"/>
                <w:szCs w:val="24"/>
              </w:rPr>
              <w:t>;</w:t>
            </w:r>
          </w:p>
          <w:p w14:paraId="151378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box-to-box</w:t>
            </w:r>
            <w:proofErr w:type="spellEnd"/>
            <w:r w:rsidRPr="00D10481">
              <w:rPr>
                <w:rFonts w:ascii="Times New Roman" w:eastAsia="Times New Roman" w:hAnsi="Times New Roman" w:cs="Times New Roman"/>
                <w:sz w:val="24"/>
                <w:szCs w:val="24"/>
              </w:rPr>
              <w:t xml:space="preserve"> HA;</w:t>
            </w:r>
          </w:p>
          <w:p w14:paraId="270D3B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FHRP;</w:t>
            </w:r>
          </w:p>
          <w:p w14:paraId="41B3EC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GLBP (</w:t>
            </w:r>
            <w:proofErr w:type="spellStart"/>
            <w:r w:rsidRPr="00D10481">
              <w:rPr>
                <w:rFonts w:ascii="Times New Roman" w:eastAsia="Times New Roman" w:hAnsi="Times New Roman" w:cs="Times New Roman"/>
                <w:sz w:val="24"/>
                <w:szCs w:val="24"/>
              </w:rPr>
              <w:t>global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load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balancing</w:t>
            </w:r>
            <w:proofErr w:type="spellEnd"/>
            <w:r w:rsidRPr="00D10481">
              <w:rPr>
                <w:rFonts w:ascii="Times New Roman" w:eastAsia="Times New Roman" w:hAnsi="Times New Roman" w:cs="Times New Roman"/>
                <w:sz w:val="24"/>
                <w:szCs w:val="24"/>
              </w:rPr>
              <w:t>);</w:t>
            </w:r>
          </w:p>
          <w:p w14:paraId="2E8EFE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NAT;</w:t>
            </w:r>
          </w:p>
          <w:p w14:paraId="3EB469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PAT – IPv4/v6;</w:t>
            </w:r>
          </w:p>
          <w:p w14:paraId="2A32B4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Reverse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Forwarding</w:t>
            </w:r>
            <w:proofErr w:type="spellEnd"/>
            <w:r w:rsidRPr="00D10481">
              <w:rPr>
                <w:rFonts w:ascii="Times New Roman" w:eastAsia="Times New Roman" w:hAnsi="Times New Roman" w:cs="Times New Roman"/>
                <w:sz w:val="24"/>
                <w:szCs w:val="24"/>
              </w:rPr>
              <w:t xml:space="preserve"> (URPF);</w:t>
            </w:r>
          </w:p>
          <w:p w14:paraId="763F352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Switch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Analyzer</w:t>
            </w:r>
            <w:proofErr w:type="spellEnd"/>
            <w:r w:rsidRPr="00D10481">
              <w:rPr>
                <w:rFonts w:ascii="Times New Roman" w:eastAsia="Times New Roman" w:hAnsi="Times New Roman" w:cs="Times New Roman"/>
                <w:sz w:val="24"/>
                <w:szCs w:val="24"/>
              </w:rPr>
              <w:t xml:space="preserve"> (SPAN);</w:t>
            </w:r>
          </w:p>
          <w:p w14:paraId="71E6B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Encapsulated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Remote</w:t>
            </w:r>
            <w:proofErr w:type="spellEnd"/>
            <w:r w:rsidRPr="00D10481">
              <w:rPr>
                <w:rFonts w:ascii="Times New Roman" w:eastAsia="Times New Roman" w:hAnsi="Times New Roman" w:cs="Times New Roman"/>
                <w:sz w:val="24"/>
                <w:szCs w:val="24"/>
              </w:rPr>
              <w:t xml:space="preserve"> SPAN (ERSPAN);</w:t>
            </w:r>
          </w:p>
          <w:p w14:paraId="3C124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carrier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grade</w:t>
            </w:r>
            <w:proofErr w:type="spellEnd"/>
            <w:r w:rsidRPr="00D10481">
              <w:rPr>
                <w:rFonts w:ascii="Times New Roman" w:eastAsia="Times New Roman" w:hAnsi="Times New Roman" w:cs="Times New Roman"/>
                <w:sz w:val="24"/>
                <w:szCs w:val="24"/>
              </w:rPr>
              <w:t xml:space="preserve"> NAT;</w:t>
            </w:r>
          </w:p>
          <w:p w14:paraId="2355D8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NETCONF/YANG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2F6B04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Zero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Touch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PnP</w:t>
            </w:r>
            <w:proofErr w:type="spellEnd"/>
            <w:r w:rsidRPr="00D10481">
              <w:rPr>
                <w:rFonts w:ascii="Times New Roman" w:eastAsia="Times New Roman" w:hAnsi="Times New Roman" w:cs="Times New Roman"/>
                <w:sz w:val="24"/>
                <w:szCs w:val="24"/>
              </w:rPr>
              <w:t>/ZTP);</w:t>
            </w:r>
          </w:p>
          <w:p w14:paraId="37A59A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EEM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671883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RESTCONF;</w:t>
            </w:r>
          </w:p>
          <w:p w14:paraId="328010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TACACS+;</w:t>
            </w:r>
          </w:p>
          <w:p w14:paraId="7600801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AAA;</w:t>
            </w:r>
          </w:p>
          <w:p w14:paraId="0C3E2C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GNMI;</w:t>
            </w:r>
          </w:p>
          <w:p w14:paraId="484D3E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gRPC</w:t>
            </w:r>
            <w:proofErr w:type="spellEnd"/>
          </w:p>
          <w:p w14:paraId="5671467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Zone-based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firewall</w:t>
            </w:r>
            <w:proofErr w:type="spellEnd"/>
            <w:r w:rsidRPr="00D10481">
              <w:rPr>
                <w:rFonts w:ascii="Times New Roman" w:eastAsia="Times New Roman" w:hAnsi="Times New Roman" w:cs="Times New Roman"/>
                <w:sz w:val="24"/>
                <w:szCs w:val="24"/>
              </w:rPr>
              <w:t>;</w:t>
            </w:r>
          </w:p>
          <w:p w14:paraId="52A8A36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IPS/</w:t>
            </w:r>
            <w:proofErr w:type="spellStart"/>
            <w:r w:rsidRPr="00D10481">
              <w:rPr>
                <w:rFonts w:ascii="Times New Roman" w:eastAsia="Times New Roman" w:hAnsi="Times New Roman" w:cs="Times New Roman"/>
                <w:sz w:val="24"/>
                <w:szCs w:val="24"/>
              </w:rPr>
              <w:t>Snort</w:t>
            </w:r>
            <w:proofErr w:type="spellEnd"/>
            <w:r w:rsidRPr="00D10481">
              <w:rPr>
                <w:rFonts w:ascii="Times New Roman" w:eastAsia="Times New Roman" w:hAnsi="Times New Roman" w:cs="Times New Roman"/>
                <w:sz w:val="24"/>
                <w:szCs w:val="24"/>
              </w:rPr>
              <w:t>;</w:t>
            </w:r>
          </w:p>
          <w:p w14:paraId="2A90DF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Public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Infrastructure</w:t>
            </w:r>
            <w:proofErr w:type="spellEnd"/>
            <w:r w:rsidRPr="00D10481">
              <w:rPr>
                <w:rFonts w:ascii="Times New Roman" w:eastAsia="Times New Roman" w:hAnsi="Times New Roman" w:cs="Times New Roman"/>
                <w:sz w:val="24"/>
                <w:szCs w:val="24"/>
              </w:rPr>
              <w:t xml:space="preserve"> (PKI);</w:t>
            </w:r>
          </w:p>
          <w:p w14:paraId="12D0EB9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73EA13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trustworthy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system</w:t>
            </w:r>
            <w:proofErr w:type="spellEnd"/>
            <w:r w:rsidRPr="00D10481">
              <w:rPr>
                <w:rFonts w:ascii="Times New Roman" w:eastAsia="Times New Roman" w:hAnsi="Times New Roman" w:cs="Times New Roman"/>
                <w:sz w:val="24"/>
                <w:szCs w:val="24"/>
              </w:rPr>
              <w:t>;</w:t>
            </w:r>
          </w:p>
          <w:p w14:paraId="7601092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Challenge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Handshake</w:t>
            </w:r>
            <w:proofErr w:type="spellEnd"/>
            <w:r w:rsidRPr="00D10481">
              <w:rPr>
                <w:rFonts w:ascii="Times New Roman" w:eastAsia="Times New Roman" w:hAnsi="Times New Roman" w:cs="Times New Roman"/>
                <w:sz w:val="24"/>
                <w:szCs w:val="24"/>
              </w:rPr>
              <w:t xml:space="preserve"> (CHAP)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Password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Authentication</w:t>
            </w:r>
            <w:proofErr w:type="spellEnd"/>
            <w:r w:rsidRPr="00D10481">
              <w:rPr>
                <w:rFonts w:ascii="Times New Roman" w:eastAsia="Times New Roman" w:hAnsi="Times New Roman" w:cs="Times New Roman"/>
                <w:sz w:val="24"/>
                <w:szCs w:val="24"/>
              </w:rPr>
              <w:t xml:space="preserve"> (PAP);</w:t>
            </w:r>
          </w:p>
          <w:p w14:paraId="20C8A6B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Certificate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Authority</w:t>
            </w:r>
            <w:proofErr w:type="spellEnd"/>
            <w:r w:rsidRPr="00D10481">
              <w:rPr>
                <w:rFonts w:ascii="Times New Roman" w:eastAsia="Times New Roman" w:hAnsi="Times New Roman" w:cs="Times New Roman"/>
                <w:sz w:val="24"/>
                <w:szCs w:val="24"/>
              </w:rPr>
              <w:t xml:space="preserve"> (CA)</w:t>
            </w:r>
          </w:p>
          <w:p w14:paraId="4CAF641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Agreement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w:t>
            </w:r>
          </w:p>
          <w:p w14:paraId="7FA06C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LAN </w:t>
            </w: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 xml:space="preserve"> (128-bit);</w:t>
            </w:r>
          </w:p>
          <w:p w14:paraId="48702F2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WAN </w:t>
            </w:r>
            <w:proofErr w:type="spellStart"/>
            <w:r w:rsidRPr="00D10481">
              <w:rPr>
                <w:rFonts w:ascii="Times New Roman" w:eastAsia="Times New Roman" w:hAnsi="Times New Roman" w:cs="Times New Roman"/>
                <w:sz w:val="24"/>
                <w:szCs w:val="24"/>
              </w:rPr>
              <w:t>MACSec</w:t>
            </w:r>
            <w:proofErr w:type="spellEnd"/>
            <w:r w:rsidRPr="00D10481">
              <w:rPr>
                <w:rFonts w:ascii="Times New Roman" w:eastAsia="Times New Roman" w:hAnsi="Times New Roman" w:cs="Times New Roman"/>
                <w:sz w:val="24"/>
                <w:szCs w:val="24"/>
              </w:rPr>
              <w:t xml:space="preserve"> (125-/256-bit)</w:t>
            </w:r>
          </w:p>
          <w:p w14:paraId="12CE3A0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point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point</w:t>
            </w:r>
            <w:proofErr w:type="spellEnd"/>
            <w:r w:rsidRPr="00D10481">
              <w:rPr>
                <w:rFonts w:ascii="Times New Roman" w:eastAsia="Times New Roman" w:hAnsi="Times New Roman" w:cs="Times New Roman"/>
                <w:sz w:val="24"/>
                <w:szCs w:val="24"/>
              </w:rPr>
              <w:t>);</w:t>
            </w:r>
          </w:p>
          <w:p w14:paraId="0C95A5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DMVPN;</w:t>
            </w:r>
          </w:p>
          <w:p w14:paraId="63F6CE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GET VPN;</w:t>
            </w:r>
          </w:p>
          <w:p w14:paraId="0E63015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FlexVPN</w:t>
            </w:r>
            <w:proofErr w:type="spellEnd"/>
          </w:p>
          <w:p w14:paraId="073809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MQC </w:t>
            </w:r>
            <w:proofErr w:type="spellStart"/>
            <w:r w:rsidRPr="00D10481">
              <w:rPr>
                <w:rFonts w:ascii="Times New Roman" w:eastAsia="Times New Roman" w:hAnsi="Times New Roman" w:cs="Times New Roman"/>
                <w:sz w:val="24"/>
                <w:szCs w:val="24"/>
              </w:rPr>
              <w:t>including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classification</w:t>
            </w:r>
            <w:proofErr w:type="spellEnd"/>
            <w:r w:rsidRPr="00D10481">
              <w:rPr>
                <w:rFonts w:ascii="Times New Roman" w:eastAsia="Times New Roman" w:hAnsi="Times New Roman" w:cs="Times New Roman"/>
                <w:sz w:val="24"/>
                <w:szCs w:val="24"/>
              </w:rPr>
              <w:t>;</w:t>
            </w:r>
          </w:p>
          <w:p w14:paraId="0BD90B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policing</w:t>
            </w:r>
            <w:proofErr w:type="spellEnd"/>
            <w:r w:rsidRPr="00D10481">
              <w:rPr>
                <w:rFonts w:ascii="Times New Roman" w:eastAsia="Times New Roman" w:hAnsi="Times New Roman" w:cs="Times New Roman"/>
                <w:sz w:val="24"/>
                <w:szCs w:val="24"/>
              </w:rPr>
              <w:t>;</w:t>
            </w:r>
          </w:p>
          <w:p w14:paraId="20A356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re-marking</w:t>
            </w:r>
            <w:proofErr w:type="spellEnd"/>
            <w:r w:rsidRPr="00D10481">
              <w:rPr>
                <w:rFonts w:ascii="Times New Roman" w:eastAsia="Times New Roman" w:hAnsi="Times New Roman" w:cs="Times New Roman"/>
                <w:sz w:val="24"/>
                <w:szCs w:val="24"/>
              </w:rPr>
              <w:t>;</w:t>
            </w:r>
          </w:p>
          <w:p w14:paraId="35420E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scheduling</w:t>
            </w:r>
            <w:proofErr w:type="spellEnd"/>
            <w:r w:rsidRPr="00D10481">
              <w:rPr>
                <w:rFonts w:ascii="Times New Roman" w:eastAsia="Times New Roman" w:hAnsi="Times New Roman" w:cs="Times New Roman"/>
                <w:sz w:val="24"/>
                <w:szCs w:val="24"/>
              </w:rPr>
              <w:t>;</w:t>
            </w:r>
          </w:p>
          <w:p w14:paraId="42317A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HQoS</w:t>
            </w:r>
            <w:proofErr w:type="spellEnd"/>
            <w:r w:rsidRPr="00D10481">
              <w:rPr>
                <w:rFonts w:ascii="Times New Roman" w:eastAsia="Times New Roman" w:hAnsi="Times New Roman" w:cs="Times New Roman"/>
                <w:sz w:val="24"/>
                <w:szCs w:val="24"/>
              </w:rPr>
              <w:t>;</w:t>
            </w:r>
          </w:p>
          <w:p w14:paraId="7F4455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Visibility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(AVC);</w:t>
            </w:r>
          </w:p>
          <w:p w14:paraId="7B87123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w:t>
            </w:r>
            <w:proofErr w:type="spellStart"/>
            <w:r w:rsidRPr="00D10481">
              <w:rPr>
                <w:rFonts w:ascii="Times New Roman" w:eastAsia="Times New Roman" w:hAnsi="Times New Roman" w:cs="Times New Roman"/>
                <w:sz w:val="24"/>
                <w:szCs w:val="24"/>
              </w:rPr>
              <w:t>standard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packs</w:t>
            </w:r>
            <w:proofErr w:type="spellEnd"/>
            <w:r w:rsidRPr="00D10481">
              <w:rPr>
                <w:rFonts w:ascii="Times New Roman" w:eastAsia="Times New Roman" w:hAnsi="Times New Roman" w:cs="Times New Roman"/>
                <w:sz w:val="24"/>
                <w:szCs w:val="24"/>
              </w:rPr>
              <w:t>);</w:t>
            </w:r>
          </w:p>
          <w:p w14:paraId="07D3FC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IPSLA (</w:t>
            </w:r>
            <w:proofErr w:type="spellStart"/>
            <w:r w:rsidRPr="00D10481">
              <w:rPr>
                <w:rFonts w:ascii="Times New Roman" w:eastAsia="Times New Roman" w:hAnsi="Times New Roman" w:cs="Times New Roman"/>
                <w:sz w:val="24"/>
                <w:szCs w:val="24"/>
              </w:rPr>
              <w:t>Initiator</w:t>
            </w:r>
            <w:proofErr w:type="spellEnd"/>
            <w:r w:rsidRPr="00D10481">
              <w:rPr>
                <w:rFonts w:ascii="Times New Roman" w:eastAsia="Times New Roman" w:hAnsi="Times New Roman" w:cs="Times New Roman"/>
                <w:sz w:val="24"/>
                <w:szCs w:val="24"/>
              </w:rPr>
              <w:t>);</w:t>
            </w:r>
          </w:p>
          <w:p w14:paraId="6A82710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Deep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Inspection</w:t>
            </w:r>
            <w:proofErr w:type="spellEnd"/>
            <w:r w:rsidRPr="00D10481">
              <w:rPr>
                <w:rFonts w:ascii="Times New Roman" w:eastAsia="Times New Roman" w:hAnsi="Times New Roman" w:cs="Times New Roman"/>
                <w:sz w:val="24"/>
                <w:szCs w:val="24"/>
              </w:rPr>
              <w:t>;</w:t>
            </w:r>
          </w:p>
          <w:p w14:paraId="29372B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Bi-Di</w:t>
            </w:r>
            <w:proofErr w:type="spellEnd"/>
            <w:r w:rsidRPr="00D10481">
              <w:rPr>
                <w:rFonts w:ascii="Times New Roman" w:eastAsia="Times New Roman" w:hAnsi="Times New Roman" w:cs="Times New Roman"/>
                <w:sz w:val="24"/>
                <w:szCs w:val="24"/>
              </w:rPr>
              <w:t xml:space="preserve"> PIM;</w:t>
            </w:r>
          </w:p>
          <w:p w14:paraId="447B88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w:t>
            </w:r>
          </w:p>
          <w:p w14:paraId="5224539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Independent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(PIM);</w:t>
            </w:r>
          </w:p>
          <w:p w14:paraId="56A7532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CGMP;</w:t>
            </w:r>
          </w:p>
          <w:p w14:paraId="6C2E82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AutoRP</w:t>
            </w:r>
            <w:proofErr w:type="spellEnd"/>
            <w:r w:rsidRPr="00D10481">
              <w:rPr>
                <w:rFonts w:ascii="Times New Roman" w:eastAsia="Times New Roman" w:hAnsi="Times New Roman" w:cs="Times New Roman"/>
                <w:sz w:val="24"/>
                <w:szCs w:val="24"/>
              </w:rPr>
              <w:t>;</w:t>
            </w:r>
          </w:p>
          <w:p w14:paraId="4F5F6E3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Bootstrap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Router</w:t>
            </w:r>
            <w:proofErr w:type="spellEnd"/>
            <w:r w:rsidRPr="00D10481">
              <w:rPr>
                <w:rFonts w:ascii="Times New Roman" w:eastAsia="Times New Roman" w:hAnsi="Times New Roman" w:cs="Times New Roman"/>
                <w:sz w:val="24"/>
                <w:szCs w:val="24"/>
              </w:rPr>
              <w:t xml:space="preserve"> (BSR);</w:t>
            </w:r>
          </w:p>
          <w:p w14:paraId="1B141FA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mroute</w:t>
            </w:r>
            <w:proofErr w:type="spellEnd"/>
            <w:r w:rsidRPr="00D10481">
              <w:rPr>
                <w:rFonts w:ascii="Times New Roman" w:eastAsia="Times New Roman" w:hAnsi="Times New Roman" w:cs="Times New Roman"/>
                <w:sz w:val="24"/>
                <w:szCs w:val="24"/>
              </w:rPr>
              <w:t>;</w:t>
            </w:r>
          </w:p>
          <w:p w14:paraId="6E0F242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MLD (v1, v2);</w:t>
            </w:r>
          </w:p>
          <w:p w14:paraId="55EBE2B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extending</w:t>
            </w:r>
            <w:proofErr w:type="spellEnd"/>
            <w:r w:rsidRPr="00D10481">
              <w:rPr>
                <w:rFonts w:ascii="Times New Roman" w:eastAsia="Times New Roman" w:hAnsi="Times New Roman" w:cs="Times New Roman"/>
                <w:sz w:val="24"/>
                <w:szCs w:val="24"/>
              </w:rPr>
              <w:t xml:space="preserve"> SSM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(PIM-SSM, IGMPv3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SSM);</w:t>
            </w:r>
          </w:p>
          <w:p w14:paraId="5566210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SSM-</w:t>
            </w:r>
            <w:proofErr w:type="spellStart"/>
            <w:r w:rsidRPr="00D10481">
              <w:rPr>
                <w:rFonts w:ascii="Times New Roman" w:eastAsia="Times New Roman" w:hAnsi="Times New Roman" w:cs="Times New Roman"/>
                <w:sz w:val="24"/>
                <w:szCs w:val="24"/>
              </w:rPr>
              <w:t>Mapping</w:t>
            </w:r>
            <w:proofErr w:type="spellEnd"/>
            <w:r w:rsidRPr="00D10481">
              <w:rPr>
                <w:rFonts w:ascii="Times New Roman" w:eastAsia="Times New Roman" w:hAnsi="Times New Roman" w:cs="Times New Roman"/>
                <w:sz w:val="24"/>
                <w:szCs w:val="24"/>
              </w:rPr>
              <w:t>;</w:t>
            </w:r>
          </w:p>
          <w:p w14:paraId="4A0E2E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Source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Discovery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(MSDP);</w:t>
            </w:r>
          </w:p>
          <w:p w14:paraId="1D27960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PPP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PPPoE</w:t>
            </w:r>
            <w:proofErr w:type="spellEnd"/>
            <w:r w:rsidRPr="00D10481">
              <w:rPr>
                <w:rFonts w:ascii="Times New Roman" w:eastAsia="Times New Roman" w:hAnsi="Times New Roman" w:cs="Times New Roman"/>
                <w:sz w:val="24"/>
                <w:szCs w:val="24"/>
              </w:rPr>
              <w:t>);</w:t>
            </w:r>
          </w:p>
          <w:p w14:paraId="12B3F6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PPPoA</w:t>
            </w:r>
            <w:proofErr w:type="spellEnd"/>
            <w:r w:rsidRPr="00D10481">
              <w:rPr>
                <w:rFonts w:ascii="Times New Roman" w:eastAsia="Times New Roman" w:hAnsi="Times New Roman" w:cs="Times New Roman"/>
                <w:sz w:val="24"/>
                <w:szCs w:val="24"/>
              </w:rPr>
              <w:t xml:space="preserve"> (PPP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ATM)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DSL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1D0CB8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L2TPv2;</w:t>
            </w:r>
          </w:p>
          <w:p w14:paraId="0C168C4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Easy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Virtual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(EVN);</w:t>
            </w:r>
          </w:p>
          <w:p w14:paraId="58109D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vRF-Lite</w:t>
            </w:r>
            <w:proofErr w:type="spellEnd"/>
            <w:r w:rsidRPr="00D10481">
              <w:rPr>
                <w:rFonts w:ascii="Times New Roman" w:eastAsia="Times New Roman" w:hAnsi="Times New Roman" w:cs="Times New Roman"/>
                <w:sz w:val="24"/>
                <w:szCs w:val="24"/>
              </w:rPr>
              <w:t>;</w:t>
            </w:r>
          </w:p>
          <w:p w14:paraId="1077B8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w:t>
            </w:r>
            <w:proofErr w:type="spellEnd"/>
            <w:r w:rsidRPr="00D10481">
              <w:rPr>
                <w:rFonts w:ascii="Times New Roman" w:eastAsia="Times New Roman" w:hAnsi="Times New Roman" w:cs="Times New Roman"/>
                <w:sz w:val="24"/>
                <w:szCs w:val="24"/>
              </w:rPr>
              <w:t>-VRF</w:t>
            </w:r>
          </w:p>
          <w:p w14:paraId="5BE8480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GRE </w:t>
            </w:r>
            <w:proofErr w:type="spellStart"/>
            <w:r w:rsidRPr="00D10481">
              <w:rPr>
                <w:rFonts w:ascii="Times New Roman" w:eastAsia="Times New Roman" w:hAnsi="Times New Roman" w:cs="Times New Roman"/>
                <w:sz w:val="24"/>
                <w:szCs w:val="24"/>
              </w:rPr>
              <w:t>tunnel</w:t>
            </w:r>
            <w:proofErr w:type="spellEnd"/>
            <w:r w:rsidRPr="00D10481">
              <w:rPr>
                <w:rFonts w:ascii="Times New Roman" w:eastAsia="Times New Roman" w:hAnsi="Times New Roman" w:cs="Times New Roman"/>
                <w:sz w:val="24"/>
                <w:szCs w:val="24"/>
              </w:rPr>
              <w:t>;</w:t>
            </w:r>
          </w:p>
          <w:p w14:paraId="791F63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IPv6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v4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IPv4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v6 </w:t>
            </w:r>
            <w:proofErr w:type="spellStart"/>
            <w:r w:rsidRPr="00D10481">
              <w:rPr>
                <w:rFonts w:ascii="Times New Roman" w:eastAsia="Times New Roman" w:hAnsi="Times New Roman" w:cs="Times New Roman"/>
                <w:sz w:val="24"/>
                <w:szCs w:val="24"/>
              </w:rPr>
              <w:t>tunnels</w:t>
            </w:r>
            <w:proofErr w:type="spellEnd"/>
            <w:r w:rsidRPr="00D10481">
              <w:rPr>
                <w:rFonts w:ascii="Times New Roman" w:eastAsia="Times New Roman" w:hAnsi="Times New Roman" w:cs="Times New Roman"/>
                <w:sz w:val="24"/>
                <w:szCs w:val="24"/>
              </w:rPr>
              <w:t>;</w:t>
            </w:r>
          </w:p>
          <w:p w14:paraId="4437DE4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2E56B1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VRF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4EDC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TrustSec</w:t>
            </w:r>
            <w:proofErr w:type="spellEnd"/>
            <w:r w:rsidRPr="00D10481">
              <w:rPr>
                <w:rFonts w:ascii="Times New Roman" w:eastAsia="Times New Roman" w:hAnsi="Times New Roman" w:cs="Times New Roman"/>
                <w:sz w:val="24"/>
                <w:szCs w:val="24"/>
              </w:rPr>
              <w:t xml:space="preserve"> (SGT, SGACL, SGX);</w:t>
            </w:r>
          </w:p>
          <w:p w14:paraId="75B0EB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IPSLA </w:t>
            </w:r>
            <w:proofErr w:type="spellStart"/>
            <w:r w:rsidRPr="00D10481">
              <w:rPr>
                <w:rFonts w:ascii="Times New Roman" w:eastAsia="Times New Roman" w:hAnsi="Times New Roman" w:cs="Times New Roman"/>
                <w:sz w:val="24"/>
                <w:szCs w:val="24"/>
              </w:rPr>
              <w:t>responder</w:t>
            </w:r>
            <w:proofErr w:type="spellEnd"/>
            <w:r w:rsidRPr="00D10481">
              <w:rPr>
                <w:rFonts w:ascii="Times New Roman" w:eastAsia="Times New Roman" w:hAnsi="Times New Roman" w:cs="Times New Roman"/>
                <w:sz w:val="24"/>
                <w:szCs w:val="24"/>
              </w:rPr>
              <w:t>;</w:t>
            </w:r>
          </w:p>
          <w:p w14:paraId="1F57685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echo</w:t>
            </w:r>
            <w:proofErr w:type="spellEnd"/>
            <w:r w:rsidRPr="00D10481">
              <w:rPr>
                <w:rFonts w:ascii="Times New Roman" w:eastAsia="Times New Roman" w:hAnsi="Times New Roman" w:cs="Times New Roman"/>
                <w:sz w:val="24"/>
                <w:szCs w:val="24"/>
              </w:rPr>
              <w:t>;</w:t>
            </w:r>
          </w:p>
          <w:p w14:paraId="774AC7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jitter</w:t>
            </w:r>
            <w:proofErr w:type="spellEnd"/>
            <w:r w:rsidRPr="00D10481">
              <w:rPr>
                <w:rFonts w:ascii="Times New Roman" w:eastAsia="Times New Roman" w:hAnsi="Times New Roman" w:cs="Times New Roman"/>
                <w:sz w:val="24"/>
                <w:szCs w:val="24"/>
              </w:rPr>
              <w:t>;</w:t>
            </w:r>
          </w:p>
          <w:p w14:paraId="0AC1D67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 xml:space="preserve"> (ICMP, UDP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w:t>
            </w:r>
          </w:p>
          <w:p w14:paraId="494E8B4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TCP </w:t>
            </w:r>
            <w:proofErr w:type="spellStart"/>
            <w:r w:rsidRPr="00D10481">
              <w:rPr>
                <w:rFonts w:ascii="Times New Roman" w:eastAsia="Times New Roman" w:hAnsi="Times New Roman" w:cs="Times New Roman"/>
                <w:sz w:val="24"/>
                <w:szCs w:val="24"/>
              </w:rPr>
              <w:t>connect</w:t>
            </w:r>
            <w:proofErr w:type="spellEnd"/>
            <w:r w:rsidRPr="00D10481">
              <w:rPr>
                <w:rFonts w:ascii="Times New Roman" w:eastAsia="Times New Roman" w:hAnsi="Times New Roman" w:cs="Times New Roman"/>
                <w:sz w:val="24"/>
                <w:szCs w:val="24"/>
              </w:rPr>
              <w:t>;</w:t>
            </w:r>
          </w:p>
          <w:p w14:paraId="6542AF2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HTTP;</w:t>
            </w:r>
          </w:p>
          <w:p w14:paraId="4A4790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FTP;</w:t>
            </w:r>
          </w:p>
          <w:p w14:paraId="367933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DHCP;</w:t>
            </w:r>
          </w:p>
          <w:p w14:paraId="62BA4D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802.1X </w:t>
            </w:r>
            <w:proofErr w:type="spellStart"/>
            <w:r w:rsidRPr="00D10481">
              <w:rPr>
                <w:rFonts w:ascii="Times New Roman" w:eastAsia="Times New Roman" w:hAnsi="Times New Roman" w:cs="Times New Roman"/>
                <w:sz w:val="24"/>
                <w:szCs w:val="24"/>
              </w:rPr>
              <w:t>feature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204D85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RADIUS </w:t>
            </w:r>
            <w:proofErr w:type="spellStart"/>
            <w:r w:rsidRPr="00D10481">
              <w:rPr>
                <w:rFonts w:ascii="Times New Roman" w:eastAsia="Times New Roman" w:hAnsi="Times New Roman" w:cs="Times New Roman"/>
                <w:sz w:val="24"/>
                <w:szCs w:val="24"/>
              </w:rPr>
              <w:t>integration</w:t>
            </w:r>
            <w:proofErr w:type="spellEnd"/>
            <w:r w:rsidRPr="00D10481">
              <w:rPr>
                <w:rFonts w:ascii="Times New Roman" w:eastAsia="Times New Roman" w:hAnsi="Times New Roman" w:cs="Times New Roman"/>
                <w:sz w:val="24"/>
                <w:szCs w:val="24"/>
              </w:rPr>
              <w:t>;</w:t>
            </w:r>
          </w:p>
          <w:p w14:paraId="58FE9D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TACACS/TACACS+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ADB042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SHA-1;</w:t>
            </w:r>
          </w:p>
          <w:p w14:paraId="7F3A90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SHA-2;</w:t>
            </w:r>
          </w:p>
          <w:p w14:paraId="04C46E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MD5;</w:t>
            </w:r>
          </w:p>
          <w:p w14:paraId="7ED140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Unified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Border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Element</w:t>
            </w:r>
            <w:proofErr w:type="spellEnd"/>
            <w:r w:rsidRPr="00D10481">
              <w:rPr>
                <w:rFonts w:ascii="Times New Roman" w:eastAsia="Times New Roman" w:hAnsi="Times New Roman" w:cs="Times New Roman"/>
                <w:sz w:val="24"/>
                <w:szCs w:val="24"/>
              </w:rPr>
              <w:t xml:space="preserve"> (CUBE)/</w:t>
            </w:r>
            <w:proofErr w:type="spellStart"/>
            <w:r w:rsidRPr="00D10481">
              <w:rPr>
                <w:rFonts w:ascii="Times New Roman" w:eastAsia="Times New Roman" w:hAnsi="Times New Roman" w:cs="Times New Roman"/>
                <w:sz w:val="24"/>
                <w:szCs w:val="24"/>
              </w:rPr>
              <w:t>Session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Border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Controller</w:t>
            </w:r>
            <w:proofErr w:type="spellEnd"/>
            <w:r w:rsidRPr="00D10481">
              <w:rPr>
                <w:rFonts w:ascii="Times New Roman" w:eastAsia="Times New Roman" w:hAnsi="Times New Roman" w:cs="Times New Roman"/>
                <w:sz w:val="24"/>
                <w:szCs w:val="24"/>
              </w:rPr>
              <w:t xml:space="preserve"> (SBC)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CB0F4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Connectivity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Fault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(CFM-802.1ag);</w:t>
            </w:r>
          </w:p>
          <w:p w14:paraId="6BA6C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Operations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Admin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(OAM - 802.3ah);</w:t>
            </w:r>
          </w:p>
          <w:p w14:paraId="77B05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Unidirectional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(UDLR);</w:t>
            </w:r>
          </w:p>
          <w:p w14:paraId="4289ACD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guest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shell</w:t>
            </w:r>
            <w:proofErr w:type="spellEnd"/>
            <w:r w:rsidRPr="00D10481">
              <w:rPr>
                <w:rFonts w:ascii="Times New Roman" w:eastAsia="Times New Roman" w:hAnsi="Times New Roman" w:cs="Times New Roman"/>
                <w:sz w:val="24"/>
                <w:szCs w:val="24"/>
              </w:rPr>
              <w:t>;</w:t>
            </w:r>
          </w:p>
          <w:p w14:paraId="36B78D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AAC89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hosting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hosting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containers</w:t>
            </w:r>
            <w:proofErr w:type="spellEnd"/>
            <w:r w:rsidRPr="00D10481">
              <w:rPr>
                <w:rFonts w:ascii="Times New Roman" w:eastAsia="Times New Roman" w:hAnsi="Times New Roman" w:cs="Times New Roman"/>
                <w:sz w:val="24"/>
                <w:szCs w:val="24"/>
              </w:rPr>
              <w:t>);</w:t>
            </w:r>
          </w:p>
          <w:p w14:paraId="0833B8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Umbrella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connector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43411A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URL </w:t>
            </w:r>
            <w:proofErr w:type="spellStart"/>
            <w:r w:rsidRPr="00D10481">
              <w:rPr>
                <w:rFonts w:ascii="Times New Roman" w:eastAsia="Times New Roman" w:hAnsi="Times New Roman" w:cs="Times New Roman"/>
                <w:sz w:val="24"/>
                <w:szCs w:val="24"/>
              </w:rPr>
              <w:t>filtering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398A25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Policy-Based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(PBR);</w:t>
            </w:r>
          </w:p>
          <w:p w14:paraId="01992AC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Performance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PfR</w:t>
            </w:r>
            <w:proofErr w:type="spellEnd"/>
            <w:r w:rsidRPr="00D10481">
              <w:rPr>
                <w:rFonts w:ascii="Times New Roman" w:eastAsia="Times New Roman" w:hAnsi="Times New Roman" w:cs="Times New Roman"/>
                <w:sz w:val="24"/>
                <w:szCs w:val="24"/>
              </w:rPr>
              <w:t>/OER);</w:t>
            </w:r>
          </w:p>
          <w:p w14:paraId="6C0A736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Visibility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(SD-AVC);</w:t>
            </w:r>
          </w:p>
          <w:p w14:paraId="67F9F3D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Gateway</w:t>
            </w:r>
            <w:proofErr w:type="spellEnd"/>
            <w:r w:rsidRPr="00D10481">
              <w:rPr>
                <w:rFonts w:ascii="Times New Roman" w:eastAsia="Times New Roman" w:hAnsi="Times New Roman" w:cs="Times New Roman"/>
                <w:sz w:val="24"/>
                <w:szCs w:val="24"/>
              </w:rPr>
              <w:t xml:space="preserve"> (ALG);</w:t>
            </w:r>
          </w:p>
          <w:p w14:paraId="7B0D223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NBAR2 (</w:t>
            </w:r>
            <w:proofErr w:type="spellStart"/>
            <w:r w:rsidRPr="00D10481">
              <w:rPr>
                <w:rFonts w:ascii="Times New Roman" w:eastAsia="Times New Roman" w:hAnsi="Times New Roman" w:cs="Times New Roman"/>
                <w:sz w:val="24"/>
                <w:szCs w:val="24"/>
              </w:rPr>
              <w:t>standard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custom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packs</w:t>
            </w:r>
            <w:proofErr w:type="spellEnd"/>
            <w:r w:rsidRPr="00D10481">
              <w:rPr>
                <w:rFonts w:ascii="Times New Roman" w:eastAsia="Times New Roman" w:hAnsi="Times New Roman" w:cs="Times New Roman"/>
                <w:sz w:val="24"/>
                <w:szCs w:val="24"/>
              </w:rPr>
              <w:t>);</w:t>
            </w:r>
          </w:p>
          <w:p w14:paraId="41E5F23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ISDN BRI;</w:t>
            </w:r>
          </w:p>
          <w:p w14:paraId="2D8A13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 xml:space="preserve">X.25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XOT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250F88F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basic</w:t>
            </w:r>
            <w:proofErr w:type="spellEnd"/>
            <w:r w:rsidRPr="00D10481">
              <w:rPr>
                <w:rFonts w:ascii="Times New Roman" w:eastAsia="Times New Roman" w:hAnsi="Times New Roman" w:cs="Times New Roman"/>
                <w:sz w:val="24"/>
                <w:szCs w:val="24"/>
              </w:rPr>
              <w:t xml:space="preserve"> CLNS </w:t>
            </w:r>
            <w:proofErr w:type="spellStart"/>
            <w:r w:rsidRPr="00D10481">
              <w:rPr>
                <w:rFonts w:ascii="Times New Roman" w:eastAsia="Times New Roman" w:hAnsi="Times New Roman" w:cs="Times New Roman"/>
                <w:sz w:val="24"/>
                <w:szCs w:val="24"/>
              </w:rPr>
              <w:t>functionality</w:t>
            </w:r>
            <w:proofErr w:type="spellEnd"/>
            <w:r w:rsidRPr="00D10481">
              <w:rPr>
                <w:rFonts w:ascii="Times New Roman" w:eastAsia="Times New Roman" w:hAnsi="Times New Roman" w:cs="Times New Roman"/>
                <w:sz w:val="24"/>
                <w:szCs w:val="24"/>
              </w:rPr>
              <w:t>;</w:t>
            </w:r>
          </w:p>
          <w:p w14:paraId="6005FB6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Radio-Aware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(RAR, </w:t>
            </w:r>
            <w:proofErr w:type="spellStart"/>
            <w:r w:rsidRPr="00D10481">
              <w:rPr>
                <w:rFonts w:ascii="Times New Roman" w:eastAsia="Times New Roman" w:hAnsi="Times New Roman" w:cs="Times New Roman"/>
                <w:sz w:val="24"/>
                <w:szCs w:val="24"/>
              </w:rPr>
              <w:t>PPPoE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based</w:t>
            </w:r>
            <w:proofErr w:type="spellEnd"/>
            <w:r w:rsidRPr="00D10481">
              <w:rPr>
                <w:rFonts w:ascii="Times New Roman" w:eastAsia="Times New Roman" w:hAnsi="Times New Roman" w:cs="Times New Roman"/>
                <w:sz w:val="24"/>
                <w:szCs w:val="24"/>
              </w:rPr>
              <w:t>-RFC 5578);</w:t>
            </w:r>
          </w:p>
          <w:p w14:paraId="608A03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mobile</w:t>
            </w:r>
            <w:proofErr w:type="spellEnd"/>
            <w:r w:rsidRPr="00D10481">
              <w:rPr>
                <w:rFonts w:ascii="Times New Roman" w:eastAsia="Times New Roman" w:hAnsi="Times New Roman" w:cs="Times New Roman"/>
                <w:sz w:val="24"/>
                <w:szCs w:val="24"/>
              </w:rPr>
              <w:t xml:space="preserve"> IP;</w:t>
            </w:r>
          </w:p>
          <w:p w14:paraId="29BE76C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Proxy </w:t>
            </w:r>
            <w:proofErr w:type="spellStart"/>
            <w:r w:rsidRPr="00D10481">
              <w:rPr>
                <w:rFonts w:ascii="Times New Roman" w:eastAsia="Times New Roman" w:hAnsi="Times New Roman" w:cs="Times New Roman"/>
                <w:sz w:val="24"/>
                <w:szCs w:val="24"/>
              </w:rPr>
              <w:t>Mobile</w:t>
            </w:r>
            <w:proofErr w:type="spellEnd"/>
            <w:r w:rsidRPr="00D10481">
              <w:rPr>
                <w:rFonts w:ascii="Times New Roman" w:eastAsia="Times New Roman" w:hAnsi="Times New Roman" w:cs="Times New Roman"/>
                <w:sz w:val="24"/>
                <w:szCs w:val="24"/>
              </w:rPr>
              <w:t xml:space="preserve"> IP (PMIP);</w:t>
            </w:r>
          </w:p>
          <w:p w14:paraId="0ADE7E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positioning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system</w:t>
            </w:r>
            <w:proofErr w:type="spellEnd"/>
            <w:r w:rsidRPr="00D10481">
              <w:rPr>
                <w:rFonts w:ascii="Times New Roman" w:eastAsia="Times New Roman" w:hAnsi="Times New Roman" w:cs="Times New Roman"/>
                <w:sz w:val="24"/>
                <w:szCs w:val="24"/>
              </w:rPr>
              <w:t>;</w:t>
            </w:r>
          </w:p>
          <w:p w14:paraId="14AFF9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Pragmatic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General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(PGM);</w:t>
            </w:r>
          </w:p>
          <w:p w14:paraId="3E06D7C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Router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Group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(RGMP);</w:t>
            </w:r>
          </w:p>
          <w:p w14:paraId="27915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reflection</w:t>
            </w:r>
            <w:proofErr w:type="spellEnd"/>
            <w:r w:rsidRPr="00D10481">
              <w:rPr>
                <w:rFonts w:ascii="Times New Roman" w:eastAsia="Times New Roman" w:hAnsi="Times New Roman" w:cs="Times New Roman"/>
                <w:sz w:val="24"/>
                <w:szCs w:val="24"/>
              </w:rPr>
              <w:t>;</w:t>
            </w:r>
          </w:p>
          <w:p w14:paraId="0E4D36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 xml:space="preserve"> VPN;</w:t>
            </w:r>
          </w:p>
          <w:p w14:paraId="433109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E-OAM (</w:t>
            </w:r>
            <w:proofErr w:type="spellStart"/>
            <w:r w:rsidRPr="00D10481">
              <w:rPr>
                <w:rFonts w:ascii="Times New Roman" w:eastAsia="Times New Roman" w:hAnsi="Times New Roman" w:cs="Times New Roman"/>
                <w:sz w:val="24"/>
                <w:szCs w:val="24"/>
              </w:rPr>
              <w:t>op</w:t>
            </w:r>
            <w:proofErr w:type="spellEnd"/>
            <w:r w:rsidRPr="00D10481">
              <w:rPr>
                <w:rFonts w:ascii="Times New Roman" w:eastAsia="Times New Roman" w:hAnsi="Times New Roman" w:cs="Times New Roman"/>
                <w:sz w:val="24"/>
                <w:szCs w:val="24"/>
              </w:rPr>
              <w:t xml:space="preserve">, admin, </w:t>
            </w:r>
            <w:proofErr w:type="spellStart"/>
            <w:r w:rsidRPr="00D10481">
              <w:rPr>
                <w:rFonts w:ascii="Times New Roman" w:eastAsia="Times New Roman" w:hAnsi="Times New Roman" w:cs="Times New Roman"/>
                <w:sz w:val="24"/>
                <w:szCs w:val="24"/>
              </w:rPr>
              <w:t>maint</w:t>
            </w:r>
            <w:proofErr w:type="spellEnd"/>
            <w:r w:rsidRPr="00D10481">
              <w:rPr>
                <w:rFonts w:ascii="Times New Roman" w:eastAsia="Times New Roman" w:hAnsi="Times New Roman" w:cs="Times New Roman"/>
                <w:sz w:val="24"/>
                <w:szCs w:val="24"/>
              </w:rPr>
              <w:t>);</w:t>
            </w:r>
          </w:p>
          <w:p w14:paraId="4B423E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E-CFM (</w:t>
            </w:r>
            <w:proofErr w:type="spellStart"/>
            <w:r w:rsidRPr="00D10481">
              <w:rPr>
                <w:rFonts w:ascii="Times New Roman" w:eastAsia="Times New Roman" w:hAnsi="Times New Roman" w:cs="Times New Roman"/>
                <w:sz w:val="24"/>
                <w:szCs w:val="24"/>
              </w:rPr>
              <w:t>connectivity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fault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w:t>
            </w:r>
          </w:p>
          <w:p w14:paraId="475D3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(ELMI);</w:t>
            </w:r>
          </w:p>
          <w:p w14:paraId="5DDF9F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Virtual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Circuit</w:t>
            </w:r>
            <w:proofErr w:type="spellEnd"/>
            <w:r w:rsidRPr="00D10481">
              <w:rPr>
                <w:rFonts w:ascii="Times New Roman" w:eastAsia="Times New Roman" w:hAnsi="Times New Roman" w:cs="Times New Roman"/>
                <w:sz w:val="24"/>
                <w:szCs w:val="24"/>
              </w:rPr>
              <w:t xml:space="preserve"> (EVC);</w:t>
            </w:r>
          </w:p>
          <w:p w14:paraId="66F14A8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flow</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point</w:t>
            </w:r>
            <w:proofErr w:type="spellEnd"/>
            <w:r w:rsidRPr="00D10481">
              <w:rPr>
                <w:rFonts w:ascii="Times New Roman" w:eastAsia="Times New Roman" w:hAnsi="Times New Roman" w:cs="Times New Roman"/>
                <w:sz w:val="24"/>
                <w:szCs w:val="24"/>
              </w:rPr>
              <w:t>;</w:t>
            </w:r>
          </w:p>
          <w:p w14:paraId="51C559D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MPLS </w:t>
            </w: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3 VPN;</w:t>
            </w:r>
          </w:p>
          <w:p w14:paraId="1B1542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VPN </w:t>
            </w:r>
            <w:proofErr w:type="spellStart"/>
            <w:r w:rsidRPr="00D10481">
              <w:rPr>
                <w:rFonts w:ascii="Times New Roman" w:eastAsia="Times New Roman" w:hAnsi="Times New Roman" w:cs="Times New Roman"/>
                <w:sz w:val="24"/>
                <w:szCs w:val="24"/>
              </w:rPr>
              <w:t>Pseudowire</w:t>
            </w:r>
            <w:proofErr w:type="spellEnd"/>
            <w:r w:rsidRPr="00D10481">
              <w:rPr>
                <w:rFonts w:ascii="Times New Roman" w:eastAsia="Times New Roman" w:hAnsi="Times New Roman" w:cs="Times New Roman"/>
                <w:sz w:val="24"/>
                <w:szCs w:val="24"/>
              </w:rPr>
              <w:t xml:space="preserve"> (PW);</w:t>
            </w:r>
          </w:p>
          <w:p w14:paraId="19B5A7E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MPLS (</w:t>
            </w:r>
            <w:proofErr w:type="spellStart"/>
            <w:r w:rsidRPr="00D10481">
              <w:rPr>
                <w:rFonts w:ascii="Times New Roman" w:eastAsia="Times New Roman" w:hAnsi="Times New Roman" w:cs="Times New Roman"/>
                <w:sz w:val="24"/>
                <w:szCs w:val="24"/>
              </w:rPr>
              <w:t>EoMPLS</w:t>
            </w:r>
            <w:proofErr w:type="spellEnd"/>
            <w:r w:rsidRPr="00D10481">
              <w:rPr>
                <w:rFonts w:ascii="Times New Roman" w:eastAsia="Times New Roman" w:hAnsi="Times New Roman" w:cs="Times New Roman"/>
                <w:sz w:val="24"/>
                <w:szCs w:val="24"/>
              </w:rPr>
              <w:t>);</w:t>
            </w:r>
          </w:p>
          <w:p w14:paraId="68F679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Any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MPLS (</w:t>
            </w:r>
            <w:proofErr w:type="spellStart"/>
            <w:r w:rsidRPr="00D10481">
              <w:rPr>
                <w:rFonts w:ascii="Times New Roman" w:eastAsia="Times New Roman" w:hAnsi="Times New Roman" w:cs="Times New Roman"/>
                <w:sz w:val="24"/>
                <w:szCs w:val="24"/>
              </w:rPr>
              <w:t>AToM</w:t>
            </w:r>
            <w:proofErr w:type="spellEnd"/>
            <w:r w:rsidRPr="00D10481">
              <w:rPr>
                <w:rFonts w:ascii="Times New Roman" w:eastAsia="Times New Roman" w:hAnsi="Times New Roman" w:cs="Times New Roman"/>
                <w:sz w:val="24"/>
                <w:szCs w:val="24"/>
              </w:rPr>
              <w:t>);</w:t>
            </w:r>
          </w:p>
          <w:p w14:paraId="52AE21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MPLS </w:t>
            </w:r>
            <w:proofErr w:type="spellStart"/>
            <w:r w:rsidRPr="00D10481">
              <w:rPr>
                <w:rFonts w:ascii="Times New Roman" w:eastAsia="Times New Roman" w:hAnsi="Times New Roman" w:cs="Times New Roman"/>
                <w:sz w:val="24"/>
                <w:szCs w:val="24"/>
              </w:rPr>
              <w:t>Traffic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Engineering</w:t>
            </w:r>
            <w:proofErr w:type="spellEnd"/>
            <w:r w:rsidRPr="00D10481">
              <w:rPr>
                <w:rFonts w:ascii="Times New Roman" w:eastAsia="Times New Roman" w:hAnsi="Times New Roman" w:cs="Times New Roman"/>
                <w:sz w:val="24"/>
                <w:szCs w:val="24"/>
              </w:rPr>
              <w:t xml:space="preserve"> (TE);</w:t>
            </w:r>
          </w:p>
          <w:p w14:paraId="7D4DBBA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Label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Distribution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(LDP);</w:t>
            </w:r>
          </w:p>
          <w:p w14:paraId="2A24505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Virtual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Private</w:t>
            </w:r>
            <w:proofErr w:type="spellEnd"/>
            <w:r w:rsidRPr="00D10481">
              <w:rPr>
                <w:rFonts w:ascii="Times New Roman" w:eastAsia="Times New Roman" w:hAnsi="Times New Roman" w:cs="Times New Roman"/>
                <w:sz w:val="24"/>
                <w:szCs w:val="24"/>
              </w:rPr>
              <w:t xml:space="preserve"> LAN </w:t>
            </w:r>
            <w:proofErr w:type="spellStart"/>
            <w:r w:rsidRPr="00D10481">
              <w:rPr>
                <w:rFonts w:ascii="Times New Roman" w:eastAsia="Times New Roman" w:hAnsi="Times New Roman" w:cs="Times New Roman"/>
                <w:sz w:val="24"/>
                <w:szCs w:val="24"/>
              </w:rPr>
              <w:t>Services</w:t>
            </w:r>
            <w:proofErr w:type="spellEnd"/>
            <w:r w:rsidRPr="00D10481">
              <w:rPr>
                <w:rFonts w:ascii="Times New Roman" w:eastAsia="Times New Roman" w:hAnsi="Times New Roman" w:cs="Times New Roman"/>
                <w:sz w:val="24"/>
                <w:szCs w:val="24"/>
              </w:rPr>
              <w:t xml:space="preserve"> (VPLS, H-VPLS);</w:t>
            </w:r>
          </w:p>
          <w:p w14:paraId="4E2B7B8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EVPN;</w:t>
            </w:r>
          </w:p>
          <w:p w14:paraId="752E43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Segment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w:t>
            </w:r>
          </w:p>
          <w:p w14:paraId="0AD60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ISATAP </w:t>
            </w:r>
            <w:proofErr w:type="spellStart"/>
            <w:r w:rsidRPr="00D10481">
              <w:rPr>
                <w:rFonts w:ascii="Times New Roman" w:eastAsia="Times New Roman" w:hAnsi="Times New Roman" w:cs="Times New Roman"/>
                <w:sz w:val="24"/>
                <w:szCs w:val="24"/>
              </w:rPr>
              <w:t>tunnels</w:t>
            </w:r>
            <w:proofErr w:type="spellEnd"/>
            <w:r w:rsidRPr="00D10481">
              <w:rPr>
                <w:rFonts w:ascii="Times New Roman" w:eastAsia="Times New Roman" w:hAnsi="Times New Roman" w:cs="Times New Roman"/>
                <w:sz w:val="24"/>
                <w:szCs w:val="24"/>
              </w:rPr>
              <w:t>;</w:t>
            </w:r>
          </w:p>
          <w:p w14:paraId="4F83FD2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6RD </w:t>
            </w:r>
            <w:proofErr w:type="spellStart"/>
            <w:r w:rsidRPr="00D10481">
              <w:rPr>
                <w:rFonts w:ascii="Times New Roman" w:eastAsia="Times New Roman" w:hAnsi="Times New Roman" w:cs="Times New Roman"/>
                <w:sz w:val="24"/>
                <w:szCs w:val="24"/>
              </w:rPr>
              <w:t>tunnels</w:t>
            </w:r>
            <w:proofErr w:type="spellEnd"/>
            <w:r w:rsidRPr="00D10481">
              <w:rPr>
                <w:rFonts w:ascii="Times New Roman" w:eastAsia="Times New Roman" w:hAnsi="Times New Roman" w:cs="Times New Roman"/>
                <w:sz w:val="24"/>
                <w:szCs w:val="24"/>
              </w:rPr>
              <w:t>;</w:t>
            </w:r>
          </w:p>
          <w:p w14:paraId="159292B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w:t>
            </w:r>
            <w:proofErr w:type="spellStart"/>
            <w:r w:rsidRPr="00D10481">
              <w:rPr>
                <w:rFonts w:ascii="Times New Roman" w:eastAsia="Times New Roman" w:hAnsi="Times New Roman" w:cs="Times New Roman"/>
                <w:sz w:val="24"/>
                <w:szCs w:val="24"/>
              </w:rPr>
              <w:t>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v3 (L2TPv3);</w:t>
            </w:r>
          </w:p>
          <w:p w14:paraId="3314158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LAC;</w:t>
            </w:r>
          </w:p>
          <w:p w14:paraId="248AD71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LNS;</w:t>
            </w:r>
          </w:p>
          <w:p w14:paraId="7D69D7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Tunneling</w:t>
            </w:r>
            <w:proofErr w:type="spellEnd"/>
            <w:r w:rsidRPr="00D10481">
              <w:rPr>
                <w:rFonts w:ascii="Times New Roman" w:eastAsia="Times New Roman" w:hAnsi="Times New Roman" w:cs="Times New Roman"/>
                <w:sz w:val="24"/>
                <w:szCs w:val="24"/>
              </w:rPr>
              <w:t xml:space="preserve"> (L2PT);</w:t>
            </w:r>
          </w:p>
          <w:p w14:paraId="607C72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Virtual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Private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Data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Networks</w:t>
            </w:r>
            <w:proofErr w:type="spellEnd"/>
            <w:r w:rsidRPr="00D10481">
              <w:rPr>
                <w:rFonts w:ascii="Times New Roman" w:eastAsia="Times New Roman" w:hAnsi="Times New Roman" w:cs="Times New Roman"/>
                <w:sz w:val="24"/>
                <w:szCs w:val="24"/>
              </w:rPr>
              <w:t xml:space="preserve"> (VPDN);</w:t>
            </w:r>
          </w:p>
          <w:p w14:paraId="215022D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Layer</w:t>
            </w:r>
            <w:proofErr w:type="spellEnd"/>
            <w:r w:rsidRPr="00D10481">
              <w:rPr>
                <w:rFonts w:ascii="Times New Roman" w:eastAsia="Times New Roman" w:hAnsi="Times New Roman" w:cs="Times New Roman"/>
                <w:sz w:val="24"/>
                <w:szCs w:val="24"/>
              </w:rPr>
              <w:t xml:space="preserve"> 2 </w:t>
            </w:r>
            <w:proofErr w:type="spellStart"/>
            <w:r w:rsidRPr="00D10481">
              <w:rPr>
                <w:rFonts w:ascii="Times New Roman" w:eastAsia="Times New Roman" w:hAnsi="Times New Roman" w:cs="Times New Roman"/>
                <w:sz w:val="24"/>
                <w:szCs w:val="24"/>
              </w:rPr>
              <w:t>forwarding</w:t>
            </w:r>
            <w:proofErr w:type="spellEnd"/>
            <w:r w:rsidRPr="00D10481">
              <w:rPr>
                <w:rFonts w:ascii="Times New Roman" w:eastAsia="Times New Roman" w:hAnsi="Times New Roman" w:cs="Times New Roman"/>
                <w:sz w:val="24"/>
                <w:szCs w:val="24"/>
              </w:rPr>
              <w:t>;</w:t>
            </w:r>
          </w:p>
          <w:p w14:paraId="1A556A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GRE (</w:t>
            </w:r>
            <w:proofErr w:type="spellStart"/>
            <w:r w:rsidRPr="00D10481">
              <w:rPr>
                <w:rFonts w:ascii="Times New Roman" w:eastAsia="Times New Roman" w:hAnsi="Times New Roman" w:cs="Times New Roman"/>
                <w:sz w:val="24"/>
                <w:szCs w:val="24"/>
              </w:rPr>
              <w:t>EoGRE</w:t>
            </w:r>
            <w:proofErr w:type="spellEnd"/>
            <w:r w:rsidRPr="00D10481">
              <w:rPr>
                <w:rFonts w:ascii="Times New Roman" w:eastAsia="Times New Roman" w:hAnsi="Times New Roman" w:cs="Times New Roman"/>
                <w:sz w:val="24"/>
                <w:szCs w:val="24"/>
              </w:rPr>
              <w:t>);</w:t>
            </w:r>
          </w:p>
          <w:p w14:paraId="59EA16C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VoIP</w:t>
            </w:r>
            <w:proofErr w:type="spellEnd"/>
            <w:r w:rsidRPr="00D10481">
              <w:rPr>
                <w:rFonts w:ascii="Times New Roman" w:eastAsia="Times New Roman" w:hAnsi="Times New Roman" w:cs="Times New Roman"/>
                <w:sz w:val="24"/>
                <w:szCs w:val="24"/>
              </w:rPr>
              <w:t xml:space="preserve"> (UDP </w:t>
            </w:r>
            <w:proofErr w:type="spellStart"/>
            <w:r w:rsidRPr="00D10481">
              <w:rPr>
                <w:rFonts w:ascii="Times New Roman" w:eastAsia="Times New Roman" w:hAnsi="Times New Roman" w:cs="Times New Roman"/>
                <w:sz w:val="24"/>
                <w:szCs w:val="24"/>
              </w:rPr>
              <w:t>jitter</w:t>
            </w:r>
            <w:proofErr w:type="spellEnd"/>
            <w:r w:rsidRPr="00D10481">
              <w:rPr>
                <w:rFonts w:ascii="Times New Roman" w:eastAsia="Times New Roman" w:hAnsi="Times New Roman" w:cs="Times New Roman"/>
                <w:sz w:val="24"/>
                <w:szCs w:val="24"/>
              </w:rPr>
              <w:t>, RTP, H323, MOS);</w:t>
            </w:r>
          </w:p>
          <w:p w14:paraId="0478EF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video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ops</w:t>
            </w:r>
            <w:proofErr w:type="spellEnd"/>
            <w:r w:rsidRPr="00D10481">
              <w:rPr>
                <w:rFonts w:ascii="Times New Roman" w:eastAsia="Times New Roman" w:hAnsi="Times New Roman" w:cs="Times New Roman"/>
                <w:sz w:val="24"/>
                <w:szCs w:val="24"/>
              </w:rPr>
              <w:t>;</w:t>
            </w:r>
          </w:p>
          <w:p w14:paraId="2E9213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TWAMP;</w:t>
            </w:r>
          </w:p>
          <w:p w14:paraId="35117FF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disc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LSP);</w:t>
            </w:r>
          </w:p>
          <w:p w14:paraId="7B682A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Y.1731;</w:t>
            </w:r>
          </w:p>
          <w:p w14:paraId="663870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MPLS OAM;</w:t>
            </w:r>
          </w:p>
          <w:p w14:paraId="1E373A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Web</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Cache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(WCCP);</w:t>
            </w:r>
          </w:p>
          <w:p w14:paraId="47CE950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object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tracking</w:t>
            </w:r>
            <w:proofErr w:type="spellEnd"/>
            <w:r w:rsidRPr="00D10481">
              <w:rPr>
                <w:rFonts w:ascii="Times New Roman" w:eastAsia="Times New Roman" w:hAnsi="Times New Roman" w:cs="Times New Roman"/>
                <w:sz w:val="24"/>
                <w:szCs w:val="24"/>
              </w:rPr>
              <w:t>;</w:t>
            </w:r>
          </w:p>
          <w:p w14:paraId="5B3925C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Overlay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Virtualization</w:t>
            </w:r>
            <w:proofErr w:type="spellEnd"/>
            <w:r w:rsidRPr="00D10481">
              <w:rPr>
                <w:rFonts w:ascii="Times New Roman" w:eastAsia="Times New Roman" w:hAnsi="Times New Roman" w:cs="Times New Roman"/>
                <w:sz w:val="24"/>
                <w:szCs w:val="24"/>
              </w:rPr>
              <w:t xml:space="preserve"> (OTV);</w:t>
            </w:r>
          </w:p>
          <w:p w14:paraId="3A6A5D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VRF-</w:t>
            </w:r>
            <w:proofErr w:type="spellStart"/>
            <w:r w:rsidRPr="00D10481">
              <w:rPr>
                <w:rFonts w:ascii="Times New Roman" w:eastAsia="Times New Roman" w:hAnsi="Times New Roman" w:cs="Times New Roman"/>
                <w:sz w:val="24"/>
                <w:szCs w:val="24"/>
              </w:rPr>
              <w:t>Aware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Software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Infrastructure</w:t>
            </w:r>
            <w:proofErr w:type="spellEnd"/>
            <w:r w:rsidRPr="00D10481">
              <w:rPr>
                <w:rFonts w:ascii="Times New Roman" w:eastAsia="Times New Roman" w:hAnsi="Times New Roman" w:cs="Times New Roman"/>
                <w:sz w:val="24"/>
                <w:szCs w:val="24"/>
              </w:rPr>
              <w:t xml:space="preserve"> (VASI);</w:t>
            </w:r>
          </w:p>
          <w:p w14:paraId="1DA49C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VXLAN;</w:t>
            </w:r>
          </w:p>
          <w:p w14:paraId="4F25577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Call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Admission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(CAC);</w:t>
            </w:r>
          </w:p>
          <w:p w14:paraId="669A28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module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(FXO/FXS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T1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E1/</w:t>
            </w:r>
            <w:proofErr w:type="spellStart"/>
            <w:r w:rsidRPr="00D10481">
              <w:rPr>
                <w:rFonts w:ascii="Times New Roman" w:eastAsia="Times New Roman" w:hAnsi="Times New Roman" w:cs="Times New Roman"/>
                <w:sz w:val="24"/>
                <w:szCs w:val="24"/>
              </w:rPr>
              <w:t>MultiFunction</w:t>
            </w:r>
            <w:proofErr w:type="spellEnd"/>
            <w:r w:rsidRPr="00D10481">
              <w:rPr>
                <w:rFonts w:ascii="Times New Roman" w:eastAsia="Times New Roman" w:hAnsi="Times New Roman" w:cs="Times New Roman"/>
                <w:sz w:val="24"/>
                <w:szCs w:val="24"/>
              </w:rPr>
              <w:t xml:space="preserve"> (MFT));</w:t>
            </w:r>
          </w:p>
          <w:p w14:paraId="42FDA72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dialer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18022F2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26D7B68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RFC4040 </w:t>
            </w:r>
            <w:proofErr w:type="spellStart"/>
            <w:r w:rsidRPr="00D10481">
              <w:rPr>
                <w:rFonts w:ascii="Times New Roman" w:eastAsia="Times New Roman" w:hAnsi="Times New Roman" w:cs="Times New Roman"/>
                <w:sz w:val="24"/>
                <w:szCs w:val="24"/>
              </w:rPr>
              <w:t>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clear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channel</w:t>
            </w:r>
            <w:proofErr w:type="spellEnd"/>
            <w:r w:rsidRPr="00D10481">
              <w:rPr>
                <w:rFonts w:ascii="Times New Roman" w:eastAsia="Times New Roman" w:hAnsi="Times New Roman" w:cs="Times New Roman"/>
                <w:sz w:val="24"/>
                <w:szCs w:val="24"/>
              </w:rPr>
              <w:t>;</w:t>
            </w:r>
          </w:p>
          <w:p w14:paraId="3C82E8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codec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signaling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SIP;</w:t>
            </w:r>
          </w:p>
          <w:p w14:paraId="0518E08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Resource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Reservation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w:t>
            </w:r>
            <w:proofErr w:type="spellEnd"/>
            <w:r w:rsidRPr="00D10481">
              <w:rPr>
                <w:rFonts w:ascii="Times New Roman" w:eastAsia="Times New Roman" w:hAnsi="Times New Roman" w:cs="Times New Roman"/>
                <w:sz w:val="24"/>
                <w:szCs w:val="24"/>
              </w:rPr>
              <w:t>(RSVP);</w:t>
            </w:r>
          </w:p>
          <w:p w14:paraId="266B2D8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RTP </w:t>
            </w:r>
            <w:proofErr w:type="spellStart"/>
            <w:r w:rsidRPr="00D10481">
              <w:rPr>
                <w:rFonts w:ascii="Times New Roman" w:eastAsia="Times New Roman" w:hAnsi="Times New Roman" w:cs="Times New Roman"/>
                <w:sz w:val="24"/>
                <w:szCs w:val="24"/>
              </w:rPr>
              <w:t>Control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(RTCP);</w:t>
            </w:r>
          </w:p>
          <w:p w14:paraId="78BD95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Advertisement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Framework</w:t>
            </w:r>
            <w:proofErr w:type="spellEnd"/>
            <w:r w:rsidRPr="00D10481">
              <w:rPr>
                <w:rFonts w:ascii="Times New Roman" w:eastAsia="Times New Roman" w:hAnsi="Times New Roman" w:cs="Times New Roman"/>
                <w:sz w:val="24"/>
                <w:szCs w:val="24"/>
              </w:rPr>
              <w:t xml:space="preserve"> (SAF);</w:t>
            </w:r>
          </w:p>
          <w:p w14:paraId="1C0E5E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 xml:space="preserve">SIP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VoIP</w:t>
            </w:r>
            <w:proofErr w:type="spellEnd"/>
            <w:r w:rsidRPr="00D10481">
              <w:rPr>
                <w:rFonts w:ascii="Times New Roman" w:eastAsia="Times New Roman" w:hAnsi="Times New Roman" w:cs="Times New Roman"/>
                <w:sz w:val="24"/>
                <w:szCs w:val="24"/>
              </w:rPr>
              <w:t>;</w:t>
            </w:r>
          </w:p>
          <w:p w14:paraId="6E5C07B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Secure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Real-Time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(SRTP);</w:t>
            </w:r>
          </w:p>
          <w:p w14:paraId="5BA0764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Frame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Relay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VoFR</w:t>
            </w:r>
            <w:proofErr w:type="spellEnd"/>
            <w:r w:rsidRPr="00D10481">
              <w:rPr>
                <w:rFonts w:ascii="Times New Roman" w:eastAsia="Times New Roman" w:hAnsi="Times New Roman" w:cs="Times New Roman"/>
                <w:sz w:val="24"/>
                <w:szCs w:val="24"/>
              </w:rPr>
              <w:t>) (FRF;11));</w:t>
            </w:r>
          </w:p>
          <w:p w14:paraId="35E685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VoIP</w:t>
            </w:r>
            <w:proofErr w:type="spellEnd"/>
            <w:r w:rsidRPr="00D10481">
              <w:rPr>
                <w:rFonts w:ascii="Times New Roman" w:eastAsia="Times New Roman" w:hAnsi="Times New Roman" w:cs="Times New Roman"/>
                <w:sz w:val="24"/>
                <w:szCs w:val="24"/>
              </w:rPr>
              <w:t>;</w:t>
            </w:r>
          </w:p>
          <w:p w14:paraId="679FDF1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transcoding</w:t>
            </w:r>
            <w:proofErr w:type="spellEnd"/>
            <w:r w:rsidRPr="00D10481">
              <w:rPr>
                <w:rFonts w:ascii="Times New Roman" w:eastAsia="Times New Roman" w:hAnsi="Times New Roman" w:cs="Times New Roman"/>
                <w:sz w:val="24"/>
                <w:szCs w:val="24"/>
              </w:rPr>
              <w:t>;</w:t>
            </w:r>
          </w:p>
          <w:p w14:paraId="7B3EBB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V.150;</w:t>
            </w:r>
          </w:p>
          <w:p w14:paraId="30B907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MGCP;</w:t>
            </w:r>
          </w:p>
          <w:p w14:paraId="455A6A9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Communications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Manager</w:t>
            </w:r>
            <w:proofErr w:type="spellEnd"/>
            <w:r w:rsidRPr="00D10481">
              <w:rPr>
                <w:rFonts w:ascii="Times New Roman" w:eastAsia="Times New Roman" w:hAnsi="Times New Roman" w:cs="Times New Roman"/>
                <w:sz w:val="24"/>
                <w:szCs w:val="24"/>
              </w:rPr>
              <w:t xml:space="preserve"> Express (CME);</w:t>
            </w:r>
          </w:p>
          <w:p w14:paraId="38B81D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Unified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Communications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Manager</w:t>
            </w:r>
            <w:proofErr w:type="spellEnd"/>
            <w:r w:rsidRPr="00D10481">
              <w:rPr>
                <w:rFonts w:ascii="Times New Roman" w:eastAsia="Times New Roman" w:hAnsi="Times New Roman" w:cs="Times New Roman"/>
                <w:sz w:val="24"/>
                <w:szCs w:val="24"/>
              </w:rPr>
              <w:t>;</w:t>
            </w:r>
          </w:p>
          <w:p w14:paraId="0A53F19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Survivable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Remote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Site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Telephony</w:t>
            </w:r>
            <w:proofErr w:type="spellEnd"/>
            <w:r w:rsidRPr="00D10481">
              <w:rPr>
                <w:rFonts w:ascii="Times New Roman" w:eastAsia="Times New Roman" w:hAnsi="Times New Roman" w:cs="Times New Roman"/>
                <w:sz w:val="24"/>
                <w:szCs w:val="24"/>
              </w:rPr>
              <w:t xml:space="preserve"> (SRST);</w:t>
            </w:r>
          </w:p>
          <w:p w14:paraId="5166F4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Interactive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w:t>
            </w:r>
          </w:p>
          <w:p w14:paraId="75C3C4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Response</w:t>
            </w:r>
            <w:proofErr w:type="spellEnd"/>
            <w:r w:rsidRPr="00D10481">
              <w:rPr>
                <w:rFonts w:ascii="Times New Roman" w:eastAsia="Times New Roman" w:hAnsi="Times New Roman" w:cs="Times New Roman"/>
                <w:sz w:val="24"/>
                <w:szCs w:val="24"/>
              </w:rPr>
              <w:t xml:space="preserve"> (IVR);</w:t>
            </w:r>
          </w:p>
          <w:p w14:paraId="72468D0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innovation</w:t>
            </w:r>
            <w:proofErr w:type="spellEnd"/>
            <w:r w:rsidRPr="00D10481">
              <w:rPr>
                <w:rFonts w:ascii="Times New Roman" w:eastAsia="Times New Roman" w:hAnsi="Times New Roman" w:cs="Times New Roman"/>
                <w:sz w:val="24"/>
                <w:szCs w:val="24"/>
              </w:rPr>
              <w:t>;</w:t>
            </w:r>
          </w:p>
          <w:p w14:paraId="179C59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Encrypted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Traffic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Analytics</w:t>
            </w:r>
            <w:proofErr w:type="spellEnd"/>
            <w:r w:rsidRPr="00D10481">
              <w:rPr>
                <w:rFonts w:ascii="Times New Roman" w:eastAsia="Times New Roman" w:hAnsi="Times New Roman" w:cs="Times New Roman"/>
                <w:sz w:val="24"/>
                <w:szCs w:val="24"/>
              </w:rPr>
              <w:t xml:space="preserve"> (ETA);</w:t>
            </w:r>
          </w:p>
          <w:p w14:paraId="6430994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SD </w:t>
            </w:r>
            <w:proofErr w:type="spellStart"/>
            <w:r w:rsidRPr="00D10481">
              <w:rPr>
                <w:rFonts w:ascii="Times New Roman" w:eastAsia="Times New Roman" w:hAnsi="Times New Roman" w:cs="Times New Roman"/>
                <w:sz w:val="24"/>
                <w:szCs w:val="24"/>
              </w:rPr>
              <w:t>Bonjour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mDNS</w:t>
            </w:r>
            <w:proofErr w:type="spellEnd"/>
            <w:r w:rsidRPr="00D10481">
              <w:rPr>
                <w:rFonts w:ascii="Times New Roman" w:eastAsia="Times New Roman" w:hAnsi="Times New Roman" w:cs="Times New Roman"/>
                <w:sz w:val="24"/>
                <w:szCs w:val="24"/>
              </w:rPr>
              <w:t>);</w:t>
            </w:r>
          </w:p>
          <w:p w14:paraId="377412E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Embedded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Capture</w:t>
            </w:r>
            <w:proofErr w:type="spellEnd"/>
            <w:r w:rsidRPr="00D10481">
              <w:rPr>
                <w:rFonts w:ascii="Times New Roman" w:eastAsia="Times New Roman" w:hAnsi="Times New Roman" w:cs="Times New Roman"/>
                <w:sz w:val="24"/>
                <w:szCs w:val="24"/>
              </w:rPr>
              <w:t xml:space="preserve"> (EPC);</w:t>
            </w:r>
          </w:p>
          <w:p w14:paraId="7B05FB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Software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Upgrade</w:t>
            </w:r>
            <w:proofErr w:type="spellEnd"/>
            <w:r w:rsidRPr="00D10481">
              <w:rPr>
                <w:rFonts w:ascii="Times New Roman" w:eastAsia="Times New Roman" w:hAnsi="Times New Roman" w:cs="Times New Roman"/>
                <w:sz w:val="24"/>
                <w:szCs w:val="24"/>
              </w:rPr>
              <w:t xml:space="preserve"> (ISSU);</w:t>
            </w:r>
          </w:p>
          <w:p w14:paraId="2F9E0B3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Maintenance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Upgrade</w:t>
            </w:r>
            <w:proofErr w:type="spellEnd"/>
            <w:r w:rsidRPr="00D10481">
              <w:rPr>
                <w:rFonts w:ascii="Times New Roman" w:eastAsia="Times New Roman" w:hAnsi="Times New Roman" w:cs="Times New Roman"/>
                <w:sz w:val="24"/>
                <w:szCs w:val="24"/>
              </w:rPr>
              <w:t xml:space="preserve"> (SMU);</w:t>
            </w:r>
          </w:p>
          <w:p w14:paraId="5D21E4B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Locator</w:t>
            </w:r>
            <w:proofErr w:type="spellEnd"/>
            <w:r w:rsidRPr="00D10481">
              <w:rPr>
                <w:rFonts w:ascii="Times New Roman" w:eastAsia="Times New Roman" w:hAnsi="Times New Roman" w:cs="Times New Roman"/>
                <w:sz w:val="24"/>
                <w:szCs w:val="24"/>
              </w:rPr>
              <w:t xml:space="preserve"> ID </w:t>
            </w:r>
            <w:proofErr w:type="spellStart"/>
            <w:r w:rsidRPr="00D10481">
              <w:rPr>
                <w:rFonts w:ascii="Times New Roman" w:eastAsia="Times New Roman" w:hAnsi="Times New Roman" w:cs="Times New Roman"/>
                <w:sz w:val="24"/>
                <w:szCs w:val="24"/>
              </w:rPr>
              <w:t>Separator</w:t>
            </w:r>
            <w:proofErr w:type="spellEnd"/>
            <w:r w:rsidRPr="00D10481">
              <w:rPr>
                <w:rFonts w:ascii="Times New Roman" w:eastAsia="Times New Roman" w:hAnsi="Times New Roman" w:cs="Times New Roman"/>
                <w:sz w:val="24"/>
                <w:szCs w:val="24"/>
              </w:rPr>
              <w:t xml:space="preserve"> ID (LISP);</w:t>
            </w:r>
          </w:p>
          <w:p w14:paraId="7850649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 наявності повинна бути підписка DNA SD-WAN </w:t>
            </w:r>
            <w:proofErr w:type="spellStart"/>
            <w:r w:rsidRPr="00D10481">
              <w:rPr>
                <w:rFonts w:ascii="Times New Roman" w:eastAsia="Times New Roman" w:hAnsi="Times New Roman" w:cs="Times New Roman"/>
                <w:sz w:val="24"/>
                <w:szCs w:val="24"/>
              </w:rPr>
              <w:t>Advantage</w:t>
            </w:r>
            <w:proofErr w:type="spellEnd"/>
            <w:r w:rsidRPr="00D10481">
              <w:rPr>
                <w:rFonts w:ascii="Times New Roman" w:eastAsia="Times New Roman" w:hAnsi="Times New Roman" w:cs="Times New Roman"/>
                <w:sz w:val="24"/>
                <w:szCs w:val="24"/>
              </w:rPr>
              <w:t>, що включає такі можливості:</w:t>
            </w:r>
          </w:p>
          <w:p w14:paraId="3F2F2D4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on-premises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w:t>
            </w:r>
          </w:p>
          <w:p w14:paraId="0FE9AAF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topology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including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hub</w:t>
            </w:r>
            <w:proofErr w:type="spellEnd"/>
            <w:r w:rsidRPr="00D10481">
              <w:rPr>
                <w:rFonts w:ascii="Times New Roman" w:eastAsia="Times New Roman" w:hAnsi="Times New Roman" w:cs="Times New Roman"/>
                <w:sz w:val="24"/>
                <w:szCs w:val="24"/>
              </w:rPr>
              <w:t>/</w:t>
            </w:r>
            <w:proofErr w:type="spellStart"/>
            <w:r w:rsidRPr="00D10481">
              <w:rPr>
                <w:rFonts w:ascii="Times New Roman" w:eastAsia="Times New Roman" w:hAnsi="Times New Roman" w:cs="Times New Roman"/>
                <w:sz w:val="24"/>
                <w:szCs w:val="24"/>
              </w:rPr>
              <w:t>spoke</w:t>
            </w:r>
            <w:proofErr w:type="spellEnd"/>
            <w:r w:rsidRPr="00D10481">
              <w:rPr>
                <w:rFonts w:ascii="Times New Roman" w:eastAsia="Times New Roman" w:hAnsi="Times New Roman" w:cs="Times New Roman"/>
                <w:sz w:val="24"/>
                <w:szCs w:val="24"/>
              </w:rPr>
              <w:t>;</w:t>
            </w:r>
          </w:p>
          <w:p w14:paraId="1251280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full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mesh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partial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mesh</w:t>
            </w:r>
            <w:proofErr w:type="spellEnd"/>
            <w:r w:rsidRPr="00D10481">
              <w:rPr>
                <w:rFonts w:ascii="Times New Roman" w:eastAsia="Times New Roman" w:hAnsi="Times New Roman" w:cs="Times New Roman"/>
                <w:sz w:val="24"/>
                <w:szCs w:val="24"/>
              </w:rPr>
              <w:t>,</w:t>
            </w:r>
          </w:p>
          <w:p w14:paraId="4E78EA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SLA-</w:t>
            </w:r>
            <w:proofErr w:type="spellStart"/>
            <w:r w:rsidRPr="00D10481">
              <w:rPr>
                <w:rFonts w:ascii="Times New Roman" w:eastAsia="Times New Roman" w:hAnsi="Times New Roman" w:cs="Times New Roman"/>
                <w:sz w:val="24"/>
                <w:szCs w:val="24"/>
              </w:rPr>
              <w:t>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w:t>
            </w:r>
          </w:p>
          <w:p w14:paraId="0FBDDB6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VNF </w:t>
            </w:r>
            <w:proofErr w:type="spellStart"/>
            <w:r w:rsidRPr="00D10481">
              <w:rPr>
                <w:rFonts w:ascii="Times New Roman" w:eastAsia="Times New Roman" w:hAnsi="Times New Roman" w:cs="Times New Roman"/>
                <w:sz w:val="24"/>
                <w:szCs w:val="24"/>
              </w:rPr>
              <w:t>lifecycle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management</w:t>
            </w:r>
            <w:proofErr w:type="spellEnd"/>
            <w:r w:rsidRPr="00D10481">
              <w:rPr>
                <w:rFonts w:ascii="Times New Roman" w:eastAsia="Times New Roman" w:hAnsi="Times New Roman" w:cs="Times New Roman"/>
                <w:sz w:val="24"/>
                <w:szCs w:val="24"/>
              </w:rPr>
              <w:t>;</w:t>
            </w:r>
          </w:p>
          <w:p w14:paraId="0196EAB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DSL;</w:t>
            </w:r>
          </w:p>
          <w:p w14:paraId="15B64D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4G LTE;</w:t>
            </w:r>
          </w:p>
          <w:p w14:paraId="0DD4D3C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multilink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interfaces</w:t>
            </w:r>
            <w:proofErr w:type="spellEnd"/>
            <w:r w:rsidRPr="00D10481">
              <w:rPr>
                <w:rFonts w:ascii="Times New Roman" w:eastAsia="Times New Roman" w:hAnsi="Times New Roman" w:cs="Times New Roman"/>
                <w:sz w:val="24"/>
                <w:szCs w:val="24"/>
              </w:rPr>
              <w:t>;</w:t>
            </w:r>
          </w:p>
          <w:p w14:paraId="38CE224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NTP </w:t>
            </w:r>
            <w:proofErr w:type="spellStart"/>
            <w:r w:rsidRPr="00D10481">
              <w:rPr>
                <w:rFonts w:ascii="Times New Roman" w:eastAsia="Times New Roman" w:hAnsi="Times New Roman" w:cs="Times New Roman"/>
                <w:sz w:val="24"/>
                <w:szCs w:val="24"/>
              </w:rPr>
              <w:t>client</w:t>
            </w:r>
            <w:proofErr w:type="spellEnd"/>
            <w:r w:rsidRPr="00D10481">
              <w:rPr>
                <w:rFonts w:ascii="Times New Roman" w:eastAsia="Times New Roman" w:hAnsi="Times New Roman" w:cs="Times New Roman"/>
                <w:sz w:val="24"/>
                <w:szCs w:val="24"/>
              </w:rPr>
              <w:t>;</w:t>
            </w:r>
          </w:p>
          <w:p w14:paraId="57059B8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zero-touch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provisioning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onboarding</w:t>
            </w:r>
            <w:proofErr w:type="spellEnd"/>
            <w:r w:rsidRPr="00D10481">
              <w:rPr>
                <w:rFonts w:ascii="Times New Roman" w:eastAsia="Times New Roman" w:hAnsi="Times New Roman" w:cs="Times New Roman"/>
                <w:sz w:val="24"/>
                <w:szCs w:val="24"/>
              </w:rPr>
              <w:t>;</w:t>
            </w:r>
          </w:p>
          <w:p w14:paraId="0D2B6B5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Static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(BGP, OSPF);</w:t>
            </w:r>
          </w:p>
          <w:p w14:paraId="55C1F3B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protocol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redistribution</w:t>
            </w:r>
            <w:proofErr w:type="spellEnd"/>
            <w:r w:rsidRPr="00D10481">
              <w:rPr>
                <w:rFonts w:ascii="Times New Roman" w:eastAsia="Times New Roman" w:hAnsi="Times New Roman" w:cs="Times New Roman"/>
                <w:sz w:val="24"/>
                <w:szCs w:val="24"/>
              </w:rPr>
              <w:t xml:space="preserve"> (EIGRP, OSPF, BGP);</w:t>
            </w:r>
          </w:p>
          <w:p w14:paraId="0CB0CBF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EIGRP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side</w:t>
            </w:r>
            <w:proofErr w:type="spellEnd"/>
            <w:r w:rsidRPr="00D10481">
              <w:rPr>
                <w:rFonts w:ascii="Times New Roman" w:eastAsia="Times New Roman" w:hAnsi="Times New Roman" w:cs="Times New Roman"/>
                <w:sz w:val="24"/>
                <w:szCs w:val="24"/>
              </w:rPr>
              <w:t>);</w:t>
            </w:r>
          </w:p>
          <w:p w14:paraId="758E8E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route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maps</w:t>
            </w:r>
            <w:proofErr w:type="spellEnd"/>
            <w:r w:rsidRPr="00D10481">
              <w:rPr>
                <w:rFonts w:ascii="Times New Roman" w:eastAsia="Times New Roman" w:hAnsi="Times New Roman" w:cs="Times New Roman"/>
                <w:sz w:val="24"/>
                <w:szCs w:val="24"/>
              </w:rPr>
              <w:t>;</w:t>
            </w:r>
          </w:p>
          <w:p w14:paraId="78FB3D3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BFD PMTU;</w:t>
            </w:r>
          </w:p>
          <w:p w14:paraId="59697CB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CoS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marking</w:t>
            </w:r>
            <w:proofErr w:type="spellEnd"/>
            <w:r w:rsidRPr="00D10481">
              <w:rPr>
                <w:rFonts w:ascii="Times New Roman" w:eastAsia="Times New Roman" w:hAnsi="Times New Roman" w:cs="Times New Roman"/>
                <w:sz w:val="24"/>
                <w:szCs w:val="24"/>
              </w:rPr>
              <w:t xml:space="preserve"> (802.1P);</w:t>
            </w:r>
          </w:p>
          <w:p w14:paraId="3EE268C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static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side</w:t>
            </w:r>
            <w:proofErr w:type="spellEnd"/>
            <w:r w:rsidRPr="00D10481">
              <w:rPr>
                <w:rFonts w:ascii="Times New Roman" w:eastAsia="Times New Roman" w:hAnsi="Times New Roman" w:cs="Times New Roman"/>
                <w:sz w:val="24"/>
                <w:szCs w:val="24"/>
              </w:rPr>
              <w:t xml:space="preserve"> NAT;</w:t>
            </w:r>
          </w:p>
          <w:p w14:paraId="0EDB3EA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NAT </w:t>
            </w:r>
            <w:proofErr w:type="spellStart"/>
            <w:r w:rsidRPr="00D10481">
              <w:rPr>
                <w:rFonts w:ascii="Times New Roman" w:eastAsia="Times New Roman" w:hAnsi="Times New Roman" w:cs="Times New Roman"/>
                <w:sz w:val="24"/>
                <w:szCs w:val="24"/>
              </w:rPr>
              <w:t>pool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DIA;</w:t>
            </w:r>
          </w:p>
          <w:p w14:paraId="0BFFD07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NAT </w:t>
            </w:r>
            <w:proofErr w:type="spellStart"/>
            <w:r w:rsidRPr="00D10481">
              <w:rPr>
                <w:rFonts w:ascii="Times New Roman" w:eastAsia="Times New Roman" w:hAnsi="Times New Roman" w:cs="Times New Roman"/>
                <w:sz w:val="24"/>
                <w:szCs w:val="24"/>
              </w:rPr>
              <w:t>using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loopback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address</w:t>
            </w:r>
            <w:proofErr w:type="spellEnd"/>
            <w:r w:rsidRPr="00D10481">
              <w:rPr>
                <w:rFonts w:ascii="Times New Roman" w:eastAsia="Times New Roman" w:hAnsi="Times New Roman" w:cs="Times New Roman"/>
                <w:sz w:val="24"/>
                <w:szCs w:val="24"/>
              </w:rPr>
              <w:t>;</w:t>
            </w:r>
          </w:p>
          <w:p w14:paraId="6FECE40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HQoS</w:t>
            </w:r>
            <w:proofErr w:type="spellEnd"/>
            <w:r w:rsidRPr="00D10481">
              <w:rPr>
                <w:rFonts w:ascii="Times New Roman" w:eastAsia="Times New Roman" w:hAnsi="Times New Roman" w:cs="Times New Roman"/>
                <w:sz w:val="24"/>
                <w:szCs w:val="24"/>
              </w:rPr>
              <w:t>;</w:t>
            </w:r>
          </w:p>
          <w:p w14:paraId="6DF4E4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66E8CAE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Ethernet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subinterface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0BBDC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WAN </w:t>
            </w:r>
            <w:proofErr w:type="spellStart"/>
            <w:r w:rsidRPr="00D10481">
              <w:rPr>
                <w:rFonts w:ascii="Times New Roman" w:eastAsia="Times New Roman" w:hAnsi="Times New Roman" w:cs="Times New Roman"/>
                <w:sz w:val="24"/>
                <w:szCs w:val="24"/>
              </w:rPr>
              <w:t>loopback</w:t>
            </w:r>
            <w:proofErr w:type="spellEnd"/>
            <w:r w:rsidRPr="00D10481">
              <w:rPr>
                <w:rFonts w:ascii="Times New Roman" w:eastAsia="Times New Roman" w:hAnsi="Times New Roman" w:cs="Times New Roman"/>
                <w:sz w:val="24"/>
                <w:szCs w:val="24"/>
              </w:rPr>
              <w:t>;</w:t>
            </w:r>
          </w:p>
          <w:p w14:paraId="09902A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7AC7BF6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OMP </w:t>
            </w:r>
            <w:proofErr w:type="spellStart"/>
            <w:r w:rsidRPr="00D10481">
              <w:rPr>
                <w:rFonts w:ascii="Times New Roman" w:eastAsia="Times New Roman" w:hAnsi="Times New Roman" w:cs="Times New Roman"/>
                <w:sz w:val="24"/>
                <w:szCs w:val="24"/>
              </w:rPr>
              <w:t>redistribution</w:t>
            </w:r>
            <w:proofErr w:type="spellEnd"/>
            <w:r w:rsidRPr="00D10481">
              <w:rPr>
                <w:rFonts w:ascii="Times New Roman" w:eastAsia="Times New Roman" w:hAnsi="Times New Roman" w:cs="Times New Roman"/>
                <w:sz w:val="24"/>
                <w:szCs w:val="24"/>
              </w:rPr>
              <w:t>;</w:t>
            </w:r>
          </w:p>
          <w:p w14:paraId="5C07FCE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VPN </w:t>
            </w:r>
            <w:proofErr w:type="spellStart"/>
            <w:r w:rsidRPr="00D10481">
              <w:rPr>
                <w:rFonts w:ascii="Times New Roman" w:eastAsia="Times New Roman" w:hAnsi="Times New Roman" w:cs="Times New Roman"/>
                <w:sz w:val="24"/>
                <w:szCs w:val="24"/>
              </w:rPr>
              <w:t>redistribution</w:t>
            </w:r>
            <w:proofErr w:type="spellEnd"/>
            <w:r w:rsidRPr="00D10481">
              <w:rPr>
                <w:rFonts w:ascii="Times New Roman" w:eastAsia="Times New Roman" w:hAnsi="Times New Roman" w:cs="Times New Roman"/>
                <w:sz w:val="24"/>
                <w:szCs w:val="24"/>
              </w:rPr>
              <w:t>;</w:t>
            </w:r>
          </w:p>
          <w:p w14:paraId="397E4C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mapping</w:t>
            </w:r>
            <w:proofErr w:type="spellEnd"/>
            <w:r w:rsidRPr="00D10481">
              <w:rPr>
                <w:rFonts w:ascii="Times New Roman" w:eastAsia="Times New Roman" w:hAnsi="Times New Roman" w:cs="Times New Roman"/>
                <w:sz w:val="24"/>
                <w:szCs w:val="24"/>
              </w:rPr>
              <w:t xml:space="preserve"> BGP </w:t>
            </w:r>
            <w:proofErr w:type="spellStart"/>
            <w:r w:rsidRPr="00D10481">
              <w:rPr>
                <w:rFonts w:ascii="Times New Roman" w:eastAsia="Times New Roman" w:hAnsi="Times New Roman" w:cs="Times New Roman"/>
                <w:sz w:val="24"/>
                <w:szCs w:val="24"/>
              </w:rPr>
              <w:t>communities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OMP </w:t>
            </w:r>
            <w:proofErr w:type="spellStart"/>
            <w:r w:rsidRPr="00D10481">
              <w:rPr>
                <w:rFonts w:ascii="Times New Roman" w:eastAsia="Times New Roman" w:hAnsi="Times New Roman" w:cs="Times New Roman"/>
                <w:sz w:val="24"/>
                <w:szCs w:val="24"/>
              </w:rPr>
              <w:t>tags</w:t>
            </w:r>
            <w:proofErr w:type="spellEnd"/>
            <w:r w:rsidRPr="00D10481">
              <w:rPr>
                <w:rFonts w:ascii="Times New Roman" w:eastAsia="Times New Roman" w:hAnsi="Times New Roman" w:cs="Times New Roman"/>
                <w:sz w:val="24"/>
                <w:szCs w:val="24"/>
              </w:rPr>
              <w:t>;</w:t>
            </w:r>
          </w:p>
          <w:p w14:paraId="3D4CFD7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match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communities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during</w:t>
            </w:r>
            <w:proofErr w:type="spellEnd"/>
            <w:r w:rsidRPr="00D10481">
              <w:rPr>
                <w:rFonts w:ascii="Times New Roman" w:eastAsia="Times New Roman" w:hAnsi="Times New Roman" w:cs="Times New Roman"/>
                <w:sz w:val="24"/>
                <w:szCs w:val="24"/>
              </w:rPr>
              <w:t xml:space="preserve"> BGP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OMP </w:t>
            </w:r>
            <w:proofErr w:type="spellStart"/>
            <w:r w:rsidRPr="00D10481">
              <w:rPr>
                <w:rFonts w:ascii="Times New Roman" w:eastAsia="Times New Roman" w:hAnsi="Times New Roman" w:cs="Times New Roman"/>
                <w:sz w:val="24"/>
                <w:szCs w:val="24"/>
              </w:rPr>
              <w:t>redistribution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localized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centralized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w:t>
            </w:r>
          </w:p>
          <w:p w14:paraId="4DA3C7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secondary</w:t>
            </w:r>
            <w:proofErr w:type="spellEnd"/>
            <w:r w:rsidRPr="00D10481">
              <w:rPr>
                <w:rFonts w:ascii="Times New Roman" w:eastAsia="Times New Roman" w:hAnsi="Times New Roman" w:cs="Times New Roman"/>
                <w:sz w:val="24"/>
                <w:szCs w:val="24"/>
              </w:rPr>
              <w:t xml:space="preserve"> IP </w:t>
            </w:r>
            <w:proofErr w:type="spellStart"/>
            <w:r w:rsidRPr="00D10481">
              <w:rPr>
                <w:rFonts w:ascii="Times New Roman" w:eastAsia="Times New Roman" w:hAnsi="Times New Roman" w:cs="Times New Roman"/>
                <w:sz w:val="24"/>
                <w:szCs w:val="24"/>
              </w:rPr>
              <w:t>address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w:t>
            </w:r>
            <w:proofErr w:type="spellEnd"/>
            <w:r w:rsidRPr="00D10481">
              <w:rPr>
                <w:rFonts w:ascii="Times New Roman" w:eastAsia="Times New Roman" w:hAnsi="Times New Roman" w:cs="Times New Roman"/>
                <w:sz w:val="24"/>
                <w:szCs w:val="24"/>
              </w:rPr>
              <w:t xml:space="preserve"> SVI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VLAN);</w:t>
            </w:r>
          </w:p>
          <w:p w14:paraId="1F3963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TLOC </w:t>
            </w:r>
            <w:proofErr w:type="spellStart"/>
            <w:r w:rsidRPr="00D10481">
              <w:rPr>
                <w:rFonts w:ascii="Times New Roman" w:eastAsia="Times New Roman" w:hAnsi="Times New Roman" w:cs="Times New Roman"/>
                <w:sz w:val="24"/>
                <w:szCs w:val="24"/>
              </w:rPr>
              <w:t>extension</w:t>
            </w:r>
            <w:proofErr w:type="spellEnd"/>
            <w:r w:rsidRPr="00D10481">
              <w:rPr>
                <w:rFonts w:ascii="Times New Roman" w:eastAsia="Times New Roman" w:hAnsi="Times New Roman" w:cs="Times New Roman"/>
                <w:sz w:val="24"/>
                <w:szCs w:val="24"/>
              </w:rPr>
              <w:t>;</w:t>
            </w:r>
          </w:p>
          <w:p w14:paraId="77AA28B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DHCP </w:t>
            </w:r>
            <w:proofErr w:type="spellStart"/>
            <w:r w:rsidRPr="00D10481">
              <w:rPr>
                <w:rFonts w:ascii="Times New Roman" w:eastAsia="Times New Roman" w:hAnsi="Times New Roman" w:cs="Times New Roman"/>
                <w:sz w:val="24"/>
                <w:szCs w:val="24"/>
              </w:rPr>
              <w:t>options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55E9F0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BFD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BGP/OSPF/EIGRP - CLI </w:t>
            </w:r>
            <w:proofErr w:type="spellStart"/>
            <w:r w:rsidRPr="00D10481">
              <w:rPr>
                <w:rFonts w:ascii="Times New Roman" w:eastAsia="Times New Roman" w:hAnsi="Times New Roman" w:cs="Times New Roman"/>
                <w:sz w:val="24"/>
                <w:szCs w:val="24"/>
              </w:rPr>
              <w:t>template</w:t>
            </w:r>
            <w:proofErr w:type="spellEnd"/>
            <w:r w:rsidRPr="00D10481">
              <w:rPr>
                <w:rFonts w:ascii="Times New Roman" w:eastAsia="Times New Roman" w:hAnsi="Times New Roman" w:cs="Times New Roman"/>
                <w:sz w:val="24"/>
                <w:szCs w:val="24"/>
              </w:rPr>
              <w:t>;</w:t>
            </w:r>
          </w:p>
          <w:p w14:paraId="0AC29C7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 xml:space="preserve">NTP </w:t>
            </w:r>
            <w:proofErr w:type="spellStart"/>
            <w:r w:rsidRPr="00D10481">
              <w:rPr>
                <w:rFonts w:ascii="Times New Roman" w:eastAsia="Times New Roman" w:hAnsi="Times New Roman" w:cs="Times New Roman"/>
                <w:sz w:val="24"/>
                <w:szCs w:val="24"/>
              </w:rPr>
              <w:t>server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66F9A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DIA </w:t>
            </w:r>
            <w:proofErr w:type="spellStart"/>
            <w:r w:rsidRPr="00D10481">
              <w:rPr>
                <w:rFonts w:ascii="Times New Roman" w:eastAsia="Times New Roman" w:hAnsi="Times New Roman" w:cs="Times New Roman"/>
                <w:sz w:val="24"/>
                <w:szCs w:val="24"/>
              </w:rPr>
              <w:t>Tracker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tracker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DIA;</w:t>
            </w:r>
          </w:p>
          <w:p w14:paraId="132E28B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track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static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VPN;</w:t>
            </w:r>
          </w:p>
          <w:p w14:paraId="6CDC58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per-class</w:t>
            </w:r>
            <w:proofErr w:type="spellEnd"/>
            <w:r w:rsidRPr="00D10481">
              <w:rPr>
                <w:rFonts w:ascii="Times New Roman" w:eastAsia="Times New Roman" w:hAnsi="Times New Roman" w:cs="Times New Roman"/>
                <w:sz w:val="24"/>
                <w:szCs w:val="24"/>
              </w:rPr>
              <w:t xml:space="preserve">/DSCP; </w:t>
            </w:r>
          </w:p>
          <w:p w14:paraId="5C4B9C1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BFD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AAR;</w:t>
            </w:r>
          </w:p>
          <w:p w14:paraId="5BB0EAA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ACL </w:t>
            </w:r>
            <w:proofErr w:type="spellStart"/>
            <w:r w:rsidRPr="00D10481">
              <w:rPr>
                <w:rFonts w:ascii="Times New Roman" w:eastAsia="Times New Roman" w:hAnsi="Times New Roman" w:cs="Times New Roman"/>
                <w:sz w:val="24"/>
                <w:szCs w:val="24"/>
              </w:rPr>
              <w:t>matching</w:t>
            </w:r>
            <w:proofErr w:type="spellEnd"/>
            <w:r w:rsidRPr="00D10481">
              <w:rPr>
                <w:rFonts w:ascii="Times New Roman" w:eastAsia="Times New Roman" w:hAnsi="Times New Roman" w:cs="Times New Roman"/>
                <w:sz w:val="24"/>
                <w:szCs w:val="24"/>
              </w:rPr>
              <w:t xml:space="preserve"> ICMP;</w:t>
            </w:r>
          </w:p>
          <w:p w14:paraId="2D2745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enhanced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(CLI </w:t>
            </w:r>
            <w:proofErr w:type="spellStart"/>
            <w:r w:rsidRPr="00D10481">
              <w:rPr>
                <w:rFonts w:ascii="Times New Roman" w:eastAsia="Times New Roman" w:hAnsi="Times New Roman" w:cs="Times New Roman"/>
                <w:sz w:val="24"/>
                <w:szCs w:val="24"/>
              </w:rPr>
              <w:t>template</w:t>
            </w:r>
            <w:proofErr w:type="spellEnd"/>
            <w:r w:rsidRPr="00D10481">
              <w:rPr>
                <w:rFonts w:ascii="Times New Roman" w:eastAsia="Times New Roman" w:hAnsi="Times New Roman" w:cs="Times New Roman"/>
                <w:sz w:val="24"/>
                <w:szCs w:val="24"/>
              </w:rPr>
              <w:t>);</w:t>
            </w:r>
          </w:p>
          <w:p w14:paraId="569BDC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jumbo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frames</w:t>
            </w:r>
            <w:proofErr w:type="spellEnd"/>
            <w:r w:rsidRPr="00D10481">
              <w:rPr>
                <w:rFonts w:ascii="Times New Roman" w:eastAsia="Times New Roman" w:hAnsi="Times New Roman" w:cs="Times New Roman"/>
                <w:sz w:val="24"/>
                <w:szCs w:val="24"/>
              </w:rPr>
              <w:t xml:space="preserve"> (1GE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w:t>
            </w:r>
          </w:p>
          <w:p w14:paraId="345FF4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custom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w:t>
            </w:r>
          </w:p>
          <w:p w14:paraId="603C739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SD-AVC;</w:t>
            </w:r>
          </w:p>
          <w:p w14:paraId="0A2B308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flexible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Netflow</w:t>
            </w:r>
            <w:proofErr w:type="spellEnd"/>
            <w:r w:rsidRPr="00D10481">
              <w:rPr>
                <w:rFonts w:ascii="Times New Roman" w:eastAsia="Times New Roman" w:hAnsi="Times New Roman" w:cs="Times New Roman"/>
                <w:sz w:val="24"/>
                <w:szCs w:val="24"/>
              </w:rPr>
              <w:t>;</w:t>
            </w:r>
          </w:p>
          <w:p w14:paraId="35F1D8F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Dual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stack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transport</w:t>
            </w:r>
            <w:proofErr w:type="spellEnd"/>
            <w:r w:rsidRPr="00D10481">
              <w:rPr>
                <w:rFonts w:ascii="Times New Roman" w:eastAsia="Times New Roman" w:hAnsi="Times New Roman" w:cs="Times New Roman"/>
                <w:sz w:val="24"/>
                <w:szCs w:val="24"/>
              </w:rPr>
              <w:t>);</w:t>
            </w:r>
          </w:p>
          <w:p w14:paraId="1A1CD2A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inbound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outbound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filtering</w:t>
            </w:r>
            <w:proofErr w:type="spellEnd"/>
            <w:r w:rsidRPr="00D10481">
              <w:rPr>
                <w:rFonts w:ascii="Times New Roman" w:eastAsia="Times New Roman" w:hAnsi="Times New Roman" w:cs="Times New Roman"/>
                <w:sz w:val="24"/>
                <w:szCs w:val="24"/>
              </w:rPr>
              <w:t>;</w:t>
            </w:r>
          </w:p>
          <w:p w14:paraId="5ECAD5A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NAT64 </w:t>
            </w:r>
            <w:proofErr w:type="spellStart"/>
            <w:r w:rsidRPr="00D10481">
              <w:rPr>
                <w:rFonts w:ascii="Times New Roman" w:eastAsia="Times New Roman" w:hAnsi="Times New Roman" w:cs="Times New Roman"/>
                <w:sz w:val="24"/>
                <w:szCs w:val="24"/>
              </w:rPr>
              <w:t>devices</w:t>
            </w:r>
            <w:proofErr w:type="spellEnd"/>
            <w:r w:rsidRPr="00D10481">
              <w:rPr>
                <w:rFonts w:ascii="Times New Roman" w:eastAsia="Times New Roman" w:hAnsi="Times New Roman" w:cs="Times New Roman"/>
                <w:sz w:val="24"/>
                <w:szCs w:val="24"/>
              </w:rPr>
              <w:t xml:space="preserve"> (DIA);</w:t>
            </w:r>
          </w:p>
          <w:p w14:paraId="2672E78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dual-stack</w:t>
            </w:r>
            <w:proofErr w:type="spellEnd"/>
            <w:r w:rsidRPr="00D10481">
              <w:rPr>
                <w:rFonts w:ascii="Times New Roman" w:eastAsia="Times New Roman" w:hAnsi="Times New Roman" w:cs="Times New Roman"/>
                <w:sz w:val="24"/>
                <w:szCs w:val="24"/>
              </w:rPr>
              <w:t xml:space="preserve"> ;</w:t>
            </w:r>
          </w:p>
          <w:p w14:paraId="2128A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service-side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Gigabit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subinterface</w:t>
            </w:r>
            <w:proofErr w:type="spellEnd"/>
            <w:r w:rsidRPr="00D10481">
              <w:rPr>
                <w:rFonts w:ascii="Times New Roman" w:eastAsia="Times New Roman" w:hAnsi="Times New Roman" w:cs="Times New Roman"/>
                <w:sz w:val="24"/>
                <w:szCs w:val="24"/>
              </w:rPr>
              <w:t xml:space="preserve">, SVI, </w:t>
            </w:r>
            <w:proofErr w:type="spellStart"/>
            <w:r w:rsidRPr="00D10481">
              <w:rPr>
                <w:rFonts w:ascii="Times New Roman" w:eastAsia="Times New Roman" w:hAnsi="Times New Roman" w:cs="Times New Roman"/>
                <w:sz w:val="24"/>
                <w:szCs w:val="24"/>
              </w:rPr>
              <w:t>loopback</w:t>
            </w:r>
            <w:proofErr w:type="spellEnd"/>
            <w:r w:rsidRPr="00D10481">
              <w:rPr>
                <w:rFonts w:ascii="Times New Roman" w:eastAsia="Times New Roman" w:hAnsi="Times New Roman" w:cs="Times New Roman"/>
                <w:sz w:val="24"/>
                <w:szCs w:val="24"/>
              </w:rPr>
              <w:t>);</w:t>
            </w:r>
          </w:p>
          <w:p w14:paraId="2F572F4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unicast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addressing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link-local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unique-local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global</w:t>
            </w:r>
            <w:proofErr w:type="spellEnd"/>
            <w:r w:rsidRPr="00D10481">
              <w:rPr>
                <w:rFonts w:ascii="Times New Roman" w:eastAsia="Times New Roman" w:hAnsi="Times New Roman" w:cs="Times New Roman"/>
                <w:sz w:val="24"/>
                <w:szCs w:val="24"/>
              </w:rPr>
              <w:t>);</w:t>
            </w:r>
          </w:p>
          <w:p w14:paraId="3EBCCF9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anycast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addressing</w:t>
            </w:r>
            <w:proofErr w:type="spellEnd"/>
            <w:r w:rsidRPr="00D10481">
              <w:rPr>
                <w:rFonts w:ascii="Times New Roman" w:eastAsia="Times New Roman" w:hAnsi="Times New Roman" w:cs="Times New Roman"/>
                <w:sz w:val="24"/>
                <w:szCs w:val="24"/>
              </w:rPr>
              <w:t>;</w:t>
            </w:r>
          </w:p>
          <w:p w14:paraId="6C75B5A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7AC72FB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policer</w:t>
            </w:r>
            <w:proofErr w:type="spellEnd"/>
            <w:r w:rsidRPr="00D10481">
              <w:rPr>
                <w:rFonts w:ascii="Times New Roman" w:eastAsia="Times New Roman" w:hAnsi="Times New Roman" w:cs="Times New Roman"/>
                <w:sz w:val="24"/>
                <w:szCs w:val="24"/>
              </w:rPr>
              <w:t>;</w:t>
            </w:r>
          </w:p>
          <w:p w14:paraId="467E948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 xml:space="preserve"> DSCP </w:t>
            </w:r>
            <w:proofErr w:type="spellStart"/>
            <w:r w:rsidRPr="00D10481">
              <w:rPr>
                <w:rFonts w:ascii="Times New Roman" w:eastAsia="Times New Roman" w:hAnsi="Times New Roman" w:cs="Times New Roman"/>
                <w:sz w:val="24"/>
                <w:szCs w:val="24"/>
              </w:rPr>
              <w:t>rewrite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inbound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outbound</w:t>
            </w:r>
            <w:proofErr w:type="spellEnd"/>
            <w:r w:rsidRPr="00D10481">
              <w:rPr>
                <w:rFonts w:ascii="Times New Roman" w:eastAsia="Times New Roman" w:hAnsi="Times New Roman" w:cs="Times New Roman"/>
                <w:sz w:val="24"/>
                <w:szCs w:val="24"/>
              </w:rPr>
              <w:t>);</w:t>
            </w:r>
          </w:p>
          <w:p w14:paraId="01144A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IP </w:t>
            </w:r>
            <w:proofErr w:type="spellStart"/>
            <w:r w:rsidRPr="00D10481">
              <w:rPr>
                <w:rFonts w:ascii="Times New Roman" w:eastAsia="Times New Roman" w:hAnsi="Times New Roman" w:cs="Times New Roman"/>
                <w:sz w:val="24"/>
                <w:szCs w:val="24"/>
              </w:rPr>
              <w:t>name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server</w:t>
            </w:r>
            <w:proofErr w:type="spellEnd"/>
            <w:r w:rsidRPr="00D10481">
              <w:rPr>
                <w:rFonts w:ascii="Times New Roman" w:eastAsia="Times New Roman" w:hAnsi="Times New Roman" w:cs="Times New Roman"/>
                <w:sz w:val="24"/>
                <w:szCs w:val="24"/>
              </w:rPr>
              <w:t>;</w:t>
            </w:r>
          </w:p>
          <w:p w14:paraId="0275DD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ICMP </w:t>
            </w:r>
            <w:proofErr w:type="spellStart"/>
            <w:r w:rsidRPr="00D10481">
              <w:rPr>
                <w:rFonts w:ascii="Times New Roman" w:eastAsia="Times New Roman" w:hAnsi="Times New Roman" w:cs="Times New Roman"/>
                <w:sz w:val="24"/>
                <w:szCs w:val="24"/>
              </w:rPr>
              <w:t>redirects</w:t>
            </w:r>
            <w:proofErr w:type="spellEnd"/>
            <w:r w:rsidRPr="00D10481">
              <w:rPr>
                <w:rFonts w:ascii="Times New Roman" w:eastAsia="Times New Roman" w:hAnsi="Times New Roman" w:cs="Times New Roman"/>
                <w:sz w:val="24"/>
                <w:szCs w:val="24"/>
              </w:rPr>
              <w:t>;</w:t>
            </w:r>
          </w:p>
          <w:p w14:paraId="7EC8F4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VRRP;</w:t>
            </w:r>
          </w:p>
          <w:p w14:paraId="7E5031D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DHCP </w:t>
            </w:r>
            <w:proofErr w:type="spellStart"/>
            <w:r w:rsidRPr="00D10481">
              <w:rPr>
                <w:rFonts w:ascii="Times New Roman" w:eastAsia="Times New Roman" w:hAnsi="Times New Roman" w:cs="Times New Roman"/>
                <w:sz w:val="24"/>
                <w:szCs w:val="24"/>
              </w:rPr>
              <w:t>relay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agent</w:t>
            </w:r>
            <w:proofErr w:type="spellEnd"/>
            <w:r w:rsidRPr="00D10481">
              <w:rPr>
                <w:rFonts w:ascii="Times New Roman" w:eastAsia="Times New Roman" w:hAnsi="Times New Roman" w:cs="Times New Roman"/>
                <w:sz w:val="24"/>
                <w:szCs w:val="24"/>
              </w:rPr>
              <w:t>;</w:t>
            </w:r>
          </w:p>
          <w:p w14:paraId="659552A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SSH;</w:t>
            </w:r>
          </w:p>
          <w:p w14:paraId="2C8FF3F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traceroute</w:t>
            </w:r>
            <w:proofErr w:type="spellEnd"/>
            <w:r w:rsidRPr="00D10481">
              <w:rPr>
                <w:rFonts w:ascii="Times New Roman" w:eastAsia="Times New Roman" w:hAnsi="Times New Roman" w:cs="Times New Roman"/>
                <w:sz w:val="24"/>
                <w:szCs w:val="24"/>
              </w:rPr>
              <w:t>;</w:t>
            </w:r>
          </w:p>
          <w:p w14:paraId="298FC9F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SNMP </w:t>
            </w:r>
            <w:proofErr w:type="spellStart"/>
            <w:r w:rsidRPr="00D10481">
              <w:rPr>
                <w:rFonts w:ascii="Times New Roman" w:eastAsia="Times New Roman" w:hAnsi="Times New Roman" w:cs="Times New Roman"/>
                <w:sz w:val="24"/>
                <w:szCs w:val="24"/>
              </w:rPr>
              <w:t>logging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server</w:t>
            </w:r>
            <w:proofErr w:type="spellEnd"/>
            <w:r w:rsidRPr="00D10481">
              <w:rPr>
                <w:rFonts w:ascii="Times New Roman" w:eastAsia="Times New Roman" w:hAnsi="Times New Roman" w:cs="Times New Roman"/>
                <w:sz w:val="24"/>
                <w:szCs w:val="24"/>
              </w:rPr>
              <w:t>;</w:t>
            </w:r>
          </w:p>
          <w:p w14:paraId="0C42C94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Multicloud</w:t>
            </w:r>
            <w:proofErr w:type="spellEnd"/>
            <w:r w:rsidRPr="00D10481">
              <w:rPr>
                <w:rFonts w:ascii="Times New Roman" w:eastAsia="Times New Roman" w:hAnsi="Times New Roman" w:cs="Times New Roman"/>
                <w:sz w:val="24"/>
                <w:szCs w:val="24"/>
              </w:rPr>
              <w:t xml:space="preserve"> (GCP, AWS, </w:t>
            </w:r>
            <w:proofErr w:type="spellStart"/>
            <w:r w:rsidRPr="00D10481">
              <w:rPr>
                <w:rFonts w:ascii="Times New Roman" w:eastAsia="Times New Roman" w:hAnsi="Times New Roman" w:cs="Times New Roman"/>
                <w:sz w:val="24"/>
                <w:szCs w:val="24"/>
              </w:rPr>
              <w:t>Azure</w:t>
            </w:r>
            <w:proofErr w:type="spellEnd"/>
            <w:r w:rsidRPr="00D10481">
              <w:rPr>
                <w:rFonts w:ascii="Times New Roman" w:eastAsia="Times New Roman" w:hAnsi="Times New Roman" w:cs="Times New Roman"/>
                <w:sz w:val="24"/>
                <w:szCs w:val="24"/>
              </w:rPr>
              <w:t xml:space="preserve">) – </w:t>
            </w:r>
            <w:proofErr w:type="spellStart"/>
            <w:r w:rsidRPr="00D10481">
              <w:rPr>
                <w:rFonts w:ascii="Times New Roman" w:eastAsia="Times New Roman" w:hAnsi="Times New Roman" w:cs="Times New Roman"/>
                <w:sz w:val="24"/>
                <w:szCs w:val="24"/>
              </w:rPr>
              <w:t>Site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connectivity</w:t>
            </w:r>
            <w:proofErr w:type="spellEnd"/>
            <w:r w:rsidRPr="00D10481">
              <w:rPr>
                <w:rFonts w:ascii="Times New Roman" w:eastAsia="Times New Roman" w:hAnsi="Times New Roman" w:cs="Times New Roman"/>
                <w:sz w:val="24"/>
                <w:szCs w:val="24"/>
              </w:rPr>
              <w:t>;</w:t>
            </w:r>
          </w:p>
          <w:p w14:paraId="7930F23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SaaS</w:t>
            </w:r>
            <w:proofErr w:type="spellEnd"/>
            <w:r w:rsidRPr="00D10481">
              <w:rPr>
                <w:rFonts w:ascii="Times New Roman" w:eastAsia="Times New Roman" w:hAnsi="Times New Roman" w:cs="Times New Roman"/>
                <w:sz w:val="24"/>
                <w:szCs w:val="24"/>
              </w:rPr>
              <w:t>;</w:t>
            </w:r>
          </w:p>
          <w:p w14:paraId="65C871F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monitoring </w:t>
            </w:r>
            <w:proofErr w:type="spellStart"/>
            <w:r w:rsidRPr="00D10481">
              <w:rPr>
                <w:rFonts w:ascii="Times New Roman" w:eastAsia="Times New Roman" w:hAnsi="Times New Roman" w:cs="Times New Roman"/>
                <w:sz w:val="24"/>
                <w:szCs w:val="24"/>
              </w:rPr>
              <w:t>capabilities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SaaS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vManage</w:t>
            </w:r>
            <w:proofErr w:type="spellEnd"/>
            <w:r w:rsidRPr="00D10481">
              <w:rPr>
                <w:rFonts w:ascii="Times New Roman" w:eastAsia="Times New Roman" w:hAnsi="Times New Roman" w:cs="Times New Roman"/>
                <w:sz w:val="24"/>
                <w:szCs w:val="24"/>
              </w:rPr>
              <w:t>;</w:t>
            </w:r>
          </w:p>
          <w:p w14:paraId="55C89F5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SD-WAN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Intelligence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Engine</w:t>
            </w:r>
            <w:proofErr w:type="spellEnd"/>
            <w:r w:rsidRPr="00D10481">
              <w:rPr>
                <w:rFonts w:ascii="Times New Roman" w:eastAsia="Times New Roman" w:hAnsi="Times New Roman" w:cs="Times New Roman"/>
                <w:sz w:val="24"/>
                <w:szCs w:val="24"/>
              </w:rPr>
              <w:t xml:space="preserve"> (SAIE);</w:t>
            </w:r>
          </w:p>
          <w:p w14:paraId="0C95B68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3rd </w:t>
            </w:r>
            <w:proofErr w:type="spellStart"/>
            <w:r w:rsidRPr="00D10481">
              <w:rPr>
                <w:rFonts w:ascii="Times New Roman" w:eastAsia="Times New Roman" w:hAnsi="Times New Roman" w:cs="Times New Roman"/>
                <w:sz w:val="24"/>
                <w:szCs w:val="24"/>
              </w:rPr>
              <w:t>party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security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providers</w:t>
            </w:r>
            <w:proofErr w:type="spellEnd"/>
            <w:r w:rsidRPr="00D10481">
              <w:rPr>
                <w:rFonts w:ascii="Times New Roman" w:eastAsia="Times New Roman" w:hAnsi="Times New Roman" w:cs="Times New Roman"/>
                <w:sz w:val="24"/>
                <w:szCs w:val="24"/>
              </w:rPr>
              <w:t>;</w:t>
            </w:r>
          </w:p>
          <w:p w14:paraId="6689394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SD-WAN </w:t>
            </w:r>
            <w:proofErr w:type="spellStart"/>
            <w:r w:rsidRPr="00D10481">
              <w:rPr>
                <w:rFonts w:ascii="Times New Roman" w:eastAsia="Times New Roman" w:hAnsi="Times New Roman" w:cs="Times New Roman"/>
                <w:sz w:val="24"/>
                <w:szCs w:val="24"/>
              </w:rPr>
              <w:t>auto-register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auto-tunnel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Umbrella</w:t>
            </w:r>
            <w:proofErr w:type="spellEnd"/>
            <w:r w:rsidRPr="00D10481">
              <w:rPr>
                <w:rFonts w:ascii="Times New Roman" w:eastAsia="Times New Roman" w:hAnsi="Times New Roman" w:cs="Times New Roman"/>
                <w:sz w:val="24"/>
                <w:szCs w:val="24"/>
              </w:rPr>
              <w:t>;</w:t>
            </w:r>
          </w:p>
          <w:p w14:paraId="396754E0"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Umbrella</w:t>
            </w:r>
            <w:proofErr w:type="spellEnd"/>
            <w:r w:rsidRPr="00D10481">
              <w:rPr>
                <w:rFonts w:ascii="Times New Roman" w:eastAsia="Times New Roman" w:hAnsi="Times New Roman" w:cs="Times New Roman"/>
                <w:sz w:val="24"/>
                <w:szCs w:val="24"/>
              </w:rPr>
              <w:t xml:space="preserve"> DNS monitoring (</w:t>
            </w:r>
            <w:proofErr w:type="spellStart"/>
            <w:r w:rsidRPr="00D10481">
              <w:rPr>
                <w:rFonts w:ascii="Times New Roman" w:eastAsia="Times New Roman" w:hAnsi="Times New Roman" w:cs="Times New Roman"/>
                <w:sz w:val="24"/>
                <w:szCs w:val="24"/>
              </w:rPr>
              <w:t>visibility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only</w:t>
            </w:r>
            <w:proofErr w:type="spellEnd"/>
            <w:r w:rsidRPr="00D10481">
              <w:rPr>
                <w:rFonts w:ascii="Times New Roman" w:eastAsia="Times New Roman" w:hAnsi="Times New Roman" w:cs="Times New Roman"/>
                <w:sz w:val="24"/>
                <w:szCs w:val="24"/>
              </w:rPr>
              <w:t>);</w:t>
            </w:r>
          </w:p>
          <w:p w14:paraId="4C2FE76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Umbrella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discovery</w:t>
            </w:r>
            <w:proofErr w:type="spellEnd"/>
            <w:r w:rsidRPr="00D10481">
              <w:rPr>
                <w:rFonts w:ascii="Times New Roman" w:eastAsia="Times New Roman" w:hAnsi="Times New Roman" w:cs="Times New Roman"/>
                <w:sz w:val="24"/>
                <w:szCs w:val="24"/>
              </w:rPr>
              <w:t>;</w:t>
            </w:r>
          </w:p>
          <w:p w14:paraId="64CDF01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AMP </w:t>
            </w:r>
            <w:proofErr w:type="spellStart"/>
            <w:r w:rsidRPr="00D10481">
              <w:rPr>
                <w:rFonts w:ascii="Times New Roman" w:eastAsia="Times New Roman" w:hAnsi="Times New Roman" w:cs="Times New Roman"/>
                <w:sz w:val="24"/>
                <w:szCs w:val="24"/>
              </w:rPr>
              <w:t>geo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location-based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filtering</w:t>
            </w:r>
            <w:proofErr w:type="spellEnd"/>
            <w:r w:rsidRPr="00D10481">
              <w:rPr>
                <w:rFonts w:ascii="Times New Roman" w:eastAsia="Times New Roman" w:hAnsi="Times New Roman" w:cs="Times New Roman"/>
                <w:sz w:val="24"/>
                <w:szCs w:val="24"/>
              </w:rPr>
              <w:t>;</w:t>
            </w:r>
          </w:p>
          <w:p w14:paraId="4B80F56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zone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2D544A9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high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speed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logging</w:t>
            </w:r>
            <w:proofErr w:type="spellEnd"/>
            <w:r w:rsidRPr="00D10481">
              <w:rPr>
                <w:rFonts w:ascii="Times New Roman" w:eastAsia="Times New Roman" w:hAnsi="Times New Roman" w:cs="Times New Roman"/>
                <w:sz w:val="24"/>
                <w:szCs w:val="24"/>
              </w:rPr>
              <w:t>;</w:t>
            </w:r>
          </w:p>
          <w:p w14:paraId="15BE3D3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URL </w:t>
            </w:r>
            <w:proofErr w:type="spellStart"/>
            <w:r w:rsidRPr="00D10481">
              <w:rPr>
                <w:rFonts w:ascii="Times New Roman" w:eastAsia="Times New Roman" w:hAnsi="Times New Roman" w:cs="Times New Roman"/>
                <w:sz w:val="24"/>
                <w:szCs w:val="24"/>
              </w:rPr>
              <w:t>filtering</w:t>
            </w:r>
            <w:proofErr w:type="spellEnd"/>
            <w:r w:rsidRPr="00D10481">
              <w:rPr>
                <w:rFonts w:ascii="Times New Roman" w:eastAsia="Times New Roman" w:hAnsi="Times New Roman" w:cs="Times New Roman"/>
                <w:sz w:val="24"/>
                <w:szCs w:val="24"/>
              </w:rPr>
              <w:t>;</w:t>
            </w:r>
          </w:p>
          <w:p w14:paraId="3E3FA0A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TLS/SSL </w:t>
            </w:r>
            <w:proofErr w:type="spellStart"/>
            <w:r w:rsidRPr="00D10481">
              <w:rPr>
                <w:rFonts w:ascii="Times New Roman" w:eastAsia="Times New Roman" w:hAnsi="Times New Roman" w:cs="Times New Roman"/>
                <w:sz w:val="24"/>
                <w:szCs w:val="24"/>
              </w:rPr>
              <w:t>proxy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SD-WAN;</w:t>
            </w:r>
          </w:p>
          <w:p w14:paraId="2A0304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FQDN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50D285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enterprise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certificate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76843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ACL;</w:t>
            </w:r>
          </w:p>
          <w:p w14:paraId="35E0B91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pairwise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IPsec</w:t>
            </w:r>
            <w:proofErr w:type="spellEnd"/>
            <w:r w:rsidRPr="00D10481">
              <w:rPr>
                <w:rFonts w:ascii="Times New Roman" w:eastAsia="Times New Roman" w:hAnsi="Times New Roman" w:cs="Times New Roman"/>
                <w:sz w:val="24"/>
                <w:szCs w:val="24"/>
              </w:rPr>
              <w:t>;</w:t>
            </w:r>
          </w:p>
          <w:p w14:paraId="092974C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SSH </w:t>
            </w:r>
            <w:proofErr w:type="spellStart"/>
            <w:r w:rsidRPr="00D10481">
              <w:rPr>
                <w:rFonts w:ascii="Times New Roman" w:eastAsia="Times New Roman" w:hAnsi="Times New Roman" w:cs="Times New Roman"/>
                <w:sz w:val="24"/>
                <w:szCs w:val="24"/>
              </w:rPr>
              <w:t>login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key</w:t>
            </w:r>
            <w:proofErr w:type="spellEnd"/>
            <w:r w:rsidRPr="00D10481">
              <w:rPr>
                <w:rFonts w:ascii="Times New Roman" w:eastAsia="Times New Roman" w:hAnsi="Times New Roman" w:cs="Times New Roman"/>
                <w:sz w:val="24"/>
                <w:szCs w:val="24"/>
              </w:rPr>
              <w:t>;</w:t>
            </w:r>
          </w:p>
          <w:p w14:paraId="1671024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syslog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over</w:t>
            </w:r>
            <w:proofErr w:type="spellEnd"/>
            <w:r w:rsidRPr="00D10481">
              <w:rPr>
                <w:rFonts w:ascii="Times New Roman" w:eastAsia="Times New Roman" w:hAnsi="Times New Roman" w:cs="Times New Roman"/>
                <w:sz w:val="24"/>
                <w:szCs w:val="24"/>
              </w:rPr>
              <w:t xml:space="preserve"> TLS;</w:t>
            </w:r>
          </w:p>
          <w:p w14:paraId="08723D4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enterprise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firewall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Talos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powered</w:t>
            </w:r>
            <w:proofErr w:type="spellEnd"/>
            <w:r w:rsidRPr="00D10481">
              <w:rPr>
                <w:rFonts w:ascii="Times New Roman" w:eastAsia="Times New Roman" w:hAnsi="Times New Roman" w:cs="Times New Roman"/>
                <w:sz w:val="24"/>
                <w:szCs w:val="24"/>
              </w:rPr>
              <w:t xml:space="preserve"> IPS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controls</w:t>
            </w:r>
            <w:proofErr w:type="spellEnd"/>
            <w:r w:rsidRPr="00D10481">
              <w:rPr>
                <w:rFonts w:ascii="Times New Roman" w:eastAsia="Times New Roman" w:hAnsi="Times New Roman" w:cs="Times New Roman"/>
                <w:sz w:val="24"/>
                <w:szCs w:val="24"/>
              </w:rPr>
              <w:t>;</w:t>
            </w:r>
          </w:p>
          <w:p w14:paraId="21A5CFE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RADIUS;</w:t>
            </w:r>
          </w:p>
          <w:p w14:paraId="71263F4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lastRenderedPageBreak/>
              <w:t>DNS (</w:t>
            </w:r>
            <w:proofErr w:type="spellStart"/>
            <w:r w:rsidRPr="00D10481">
              <w:rPr>
                <w:rFonts w:ascii="Times New Roman" w:eastAsia="Times New Roman" w:hAnsi="Times New Roman" w:cs="Times New Roman"/>
                <w:sz w:val="24"/>
                <w:szCs w:val="24"/>
              </w:rPr>
              <w:t>including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local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bypass</w:t>
            </w:r>
            <w:proofErr w:type="spellEnd"/>
            <w:r w:rsidRPr="00D10481">
              <w:rPr>
                <w:rFonts w:ascii="Times New Roman" w:eastAsia="Times New Roman" w:hAnsi="Times New Roman" w:cs="Times New Roman"/>
                <w:sz w:val="24"/>
                <w:szCs w:val="24"/>
              </w:rPr>
              <w:t>);</w:t>
            </w:r>
          </w:p>
          <w:p w14:paraId="6355E5D3"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basic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optimization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FEC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packet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duplication</w:t>
            </w:r>
            <w:proofErr w:type="spellEnd"/>
            <w:r w:rsidRPr="00D10481">
              <w:rPr>
                <w:rFonts w:ascii="Times New Roman" w:eastAsia="Times New Roman" w:hAnsi="Times New Roman" w:cs="Times New Roman"/>
                <w:sz w:val="24"/>
                <w:szCs w:val="24"/>
              </w:rPr>
              <w:t>;</w:t>
            </w:r>
          </w:p>
          <w:p w14:paraId="715EAC7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AppQoE</w:t>
            </w:r>
            <w:proofErr w:type="spellEnd"/>
            <w:r w:rsidRPr="00D10481">
              <w:rPr>
                <w:rFonts w:ascii="Times New Roman" w:eastAsia="Times New Roman" w:hAnsi="Times New Roman" w:cs="Times New Roman"/>
                <w:sz w:val="24"/>
                <w:szCs w:val="24"/>
              </w:rPr>
              <w:t xml:space="preserve">: TCP </w:t>
            </w:r>
            <w:proofErr w:type="spellStart"/>
            <w:r w:rsidRPr="00D10481">
              <w:rPr>
                <w:rFonts w:ascii="Times New Roman" w:eastAsia="Times New Roman" w:hAnsi="Times New Roman" w:cs="Times New Roman"/>
                <w:sz w:val="24"/>
                <w:szCs w:val="24"/>
              </w:rPr>
              <w:t>optimization</w:t>
            </w:r>
            <w:proofErr w:type="spellEnd"/>
            <w:r w:rsidRPr="00D10481">
              <w:rPr>
                <w:rFonts w:ascii="Times New Roman" w:eastAsia="Times New Roman" w:hAnsi="Times New Roman" w:cs="Times New Roman"/>
                <w:sz w:val="24"/>
                <w:szCs w:val="24"/>
              </w:rPr>
              <w:t>;</w:t>
            </w:r>
          </w:p>
          <w:p w14:paraId="580C134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ZBFW – </w:t>
            </w:r>
            <w:proofErr w:type="spellStart"/>
            <w:r w:rsidRPr="00D10481">
              <w:rPr>
                <w:rFonts w:ascii="Times New Roman" w:eastAsia="Times New Roman" w:hAnsi="Times New Roman" w:cs="Times New Roman"/>
                <w:sz w:val="24"/>
                <w:szCs w:val="24"/>
              </w:rPr>
              <w:t>multiple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prefix</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list</w:t>
            </w:r>
            <w:proofErr w:type="spellEnd"/>
            <w:r w:rsidRPr="00D10481">
              <w:rPr>
                <w:rFonts w:ascii="Times New Roman" w:eastAsia="Times New Roman" w:hAnsi="Times New Roman" w:cs="Times New Roman"/>
                <w:sz w:val="24"/>
                <w:szCs w:val="24"/>
              </w:rPr>
              <w:t>;</w:t>
            </w:r>
          </w:p>
          <w:p w14:paraId="624C329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rule-set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203D42E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microtenancy</w:t>
            </w:r>
            <w:proofErr w:type="spellEnd"/>
            <w:r w:rsidRPr="00D10481">
              <w:rPr>
                <w:rFonts w:ascii="Times New Roman" w:eastAsia="Times New Roman" w:hAnsi="Times New Roman" w:cs="Times New Roman"/>
                <w:sz w:val="24"/>
                <w:szCs w:val="24"/>
              </w:rPr>
              <w:t xml:space="preserve">: RBAC </w:t>
            </w:r>
            <w:proofErr w:type="spellStart"/>
            <w:r w:rsidRPr="00D10481">
              <w:rPr>
                <w:rFonts w:ascii="Times New Roman" w:eastAsia="Times New Roman" w:hAnsi="Times New Roman" w:cs="Times New Roman"/>
                <w:sz w:val="24"/>
                <w:szCs w:val="24"/>
              </w:rPr>
              <w:t>by</w:t>
            </w:r>
            <w:proofErr w:type="spellEnd"/>
            <w:r w:rsidRPr="00D10481">
              <w:rPr>
                <w:rFonts w:ascii="Times New Roman" w:eastAsia="Times New Roman" w:hAnsi="Times New Roman" w:cs="Times New Roman"/>
                <w:sz w:val="24"/>
                <w:szCs w:val="24"/>
              </w:rPr>
              <w:t xml:space="preserve"> VPN;</w:t>
            </w:r>
          </w:p>
          <w:p w14:paraId="693CDB1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based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SIG;</w:t>
            </w:r>
          </w:p>
          <w:p w14:paraId="5EAE7B5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weighted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load-balancing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multiple</w:t>
            </w:r>
            <w:proofErr w:type="spellEnd"/>
            <w:r w:rsidRPr="00D10481">
              <w:rPr>
                <w:rFonts w:ascii="Times New Roman" w:eastAsia="Times New Roman" w:hAnsi="Times New Roman" w:cs="Times New Roman"/>
                <w:sz w:val="24"/>
                <w:szCs w:val="24"/>
              </w:rPr>
              <w:t xml:space="preserve"> SIG </w:t>
            </w:r>
            <w:proofErr w:type="spellStart"/>
            <w:r w:rsidRPr="00D10481">
              <w:rPr>
                <w:rFonts w:ascii="Times New Roman" w:eastAsia="Times New Roman" w:hAnsi="Times New Roman" w:cs="Times New Roman"/>
                <w:sz w:val="24"/>
                <w:szCs w:val="24"/>
              </w:rPr>
              <w:t>tunnels</w:t>
            </w:r>
            <w:proofErr w:type="spellEnd"/>
          </w:p>
          <w:p w14:paraId="66BDAA77"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Per</w:t>
            </w:r>
            <w:proofErr w:type="spellEnd"/>
            <w:r w:rsidRPr="00D10481">
              <w:rPr>
                <w:rFonts w:ascii="Times New Roman" w:eastAsia="Times New Roman" w:hAnsi="Times New Roman" w:cs="Times New Roman"/>
                <w:sz w:val="24"/>
                <w:szCs w:val="24"/>
              </w:rPr>
              <w:t xml:space="preserve">-VPN </w:t>
            </w:r>
            <w:proofErr w:type="spellStart"/>
            <w:r w:rsidRPr="00D10481">
              <w:rPr>
                <w:rFonts w:ascii="Times New Roman" w:eastAsia="Times New Roman" w:hAnsi="Times New Roman" w:cs="Times New Roman"/>
                <w:sz w:val="24"/>
                <w:szCs w:val="24"/>
              </w:rPr>
              <w:t>QoS</w:t>
            </w:r>
            <w:proofErr w:type="spellEnd"/>
            <w:r w:rsidRPr="00D10481">
              <w:rPr>
                <w:rFonts w:ascii="Times New Roman" w:eastAsia="Times New Roman" w:hAnsi="Times New Roman" w:cs="Times New Roman"/>
                <w:sz w:val="24"/>
                <w:szCs w:val="24"/>
              </w:rPr>
              <w:t>;</w:t>
            </w:r>
          </w:p>
          <w:p w14:paraId="1541817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adaptive</w:t>
            </w:r>
            <w:proofErr w:type="spellEnd"/>
            <w:r w:rsidRPr="00D10481">
              <w:rPr>
                <w:rFonts w:ascii="Times New Roman" w:eastAsia="Times New Roman" w:hAnsi="Times New Roman" w:cs="Times New Roman"/>
                <w:sz w:val="24"/>
                <w:szCs w:val="24"/>
              </w:rPr>
              <w:t xml:space="preserve"> QOS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0D1114E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dynamic</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on-demand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tunnel</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635B340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Hierarchical</w:t>
            </w:r>
            <w:proofErr w:type="spellEnd"/>
            <w:r w:rsidRPr="00D10481">
              <w:rPr>
                <w:rFonts w:ascii="Times New Roman" w:eastAsia="Times New Roman" w:hAnsi="Times New Roman" w:cs="Times New Roman"/>
                <w:sz w:val="24"/>
                <w:szCs w:val="24"/>
              </w:rPr>
              <w:t xml:space="preserve"> SD-WAN;</w:t>
            </w:r>
          </w:p>
          <w:p w14:paraId="3CE91D5C"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IGMPv3;</w:t>
            </w:r>
          </w:p>
          <w:p w14:paraId="56181A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PIM SSM;</w:t>
            </w:r>
          </w:p>
          <w:p w14:paraId="75B2172D"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auto</w:t>
            </w:r>
            <w:proofErr w:type="spellEnd"/>
            <w:r w:rsidRPr="00D10481">
              <w:rPr>
                <w:rFonts w:ascii="Times New Roman" w:eastAsia="Times New Roman" w:hAnsi="Times New Roman" w:cs="Times New Roman"/>
                <w:sz w:val="24"/>
                <w:szCs w:val="24"/>
              </w:rPr>
              <w:t xml:space="preserve"> RP;</w:t>
            </w:r>
          </w:p>
          <w:p w14:paraId="4C3014D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app-aware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multicast</w:t>
            </w:r>
            <w:proofErr w:type="spellEnd"/>
            <w:r w:rsidRPr="00D10481">
              <w:rPr>
                <w:rFonts w:ascii="Times New Roman" w:eastAsia="Times New Roman" w:hAnsi="Times New Roman" w:cs="Times New Roman"/>
                <w:sz w:val="24"/>
                <w:szCs w:val="24"/>
              </w:rPr>
              <w:t>;</w:t>
            </w:r>
          </w:p>
          <w:p w14:paraId="6B9BF00A"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vManage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design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deploy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monitor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virtualized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platforms</w:t>
            </w:r>
            <w:proofErr w:type="spellEnd"/>
            <w:r w:rsidRPr="00D10481">
              <w:rPr>
                <w:rFonts w:ascii="Times New Roman" w:eastAsia="Times New Roman" w:hAnsi="Times New Roman" w:cs="Times New Roman"/>
                <w:sz w:val="24"/>
                <w:szCs w:val="24"/>
              </w:rPr>
              <w:t>;</w:t>
            </w:r>
          </w:p>
          <w:p w14:paraId="5854A67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insertion</w:t>
            </w:r>
            <w:proofErr w:type="spellEnd"/>
            <w:r w:rsidRPr="00D10481">
              <w:rPr>
                <w:rFonts w:ascii="Times New Roman" w:eastAsia="Times New Roman" w:hAnsi="Times New Roman" w:cs="Times New Roman"/>
                <w:sz w:val="24"/>
                <w:szCs w:val="24"/>
              </w:rPr>
              <w:t xml:space="preserve"> - </w:t>
            </w:r>
            <w:proofErr w:type="spellStart"/>
            <w:r w:rsidRPr="00D10481">
              <w:rPr>
                <w:rFonts w:ascii="Times New Roman" w:eastAsia="Times New Roman" w:hAnsi="Times New Roman" w:cs="Times New Roman"/>
                <w:sz w:val="24"/>
                <w:szCs w:val="24"/>
              </w:rPr>
              <w:t>tracker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428326BB"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AppQoE</w:t>
            </w:r>
            <w:proofErr w:type="spellEnd"/>
            <w:r w:rsidRPr="00D10481">
              <w:rPr>
                <w:rFonts w:ascii="Times New Roman" w:eastAsia="Times New Roman" w:hAnsi="Times New Roman" w:cs="Times New Roman"/>
                <w:sz w:val="24"/>
                <w:szCs w:val="24"/>
              </w:rPr>
              <w:t xml:space="preserve"> – </w:t>
            </w:r>
            <w:proofErr w:type="spellStart"/>
            <w:r w:rsidRPr="00D10481">
              <w:rPr>
                <w:rFonts w:ascii="Times New Roman" w:eastAsia="Times New Roman" w:hAnsi="Times New Roman" w:cs="Times New Roman"/>
                <w:sz w:val="24"/>
                <w:szCs w:val="24"/>
              </w:rPr>
              <w:t>multiple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nodes</w:t>
            </w:r>
            <w:proofErr w:type="spellEnd"/>
            <w:r w:rsidRPr="00D10481">
              <w:rPr>
                <w:rFonts w:ascii="Times New Roman" w:eastAsia="Times New Roman" w:hAnsi="Times New Roman" w:cs="Times New Roman"/>
                <w:sz w:val="24"/>
                <w:szCs w:val="24"/>
              </w:rPr>
              <w:t>;</w:t>
            </w:r>
          </w:p>
          <w:p w14:paraId="3C71A54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SaaS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vAnalytics1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telemetry</w:t>
            </w:r>
            <w:proofErr w:type="spellEnd"/>
            <w:r w:rsidRPr="00D10481">
              <w:rPr>
                <w:rFonts w:ascii="Times New Roman" w:eastAsia="Times New Roman" w:hAnsi="Times New Roman" w:cs="Times New Roman"/>
                <w:sz w:val="24"/>
                <w:szCs w:val="24"/>
              </w:rPr>
              <w:t>;</w:t>
            </w:r>
          </w:p>
          <w:p w14:paraId="6EDF853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Multicloud</w:t>
            </w:r>
            <w:proofErr w:type="spellEnd"/>
            <w:r w:rsidRPr="00D10481">
              <w:rPr>
                <w:rFonts w:ascii="Times New Roman" w:eastAsia="Times New Roman" w:hAnsi="Times New Roman" w:cs="Times New Roman"/>
                <w:sz w:val="24"/>
                <w:szCs w:val="24"/>
              </w:rPr>
              <w:t xml:space="preserve"> – </w:t>
            </w:r>
            <w:proofErr w:type="spellStart"/>
            <w:r w:rsidRPr="00D10481">
              <w:rPr>
                <w:rFonts w:ascii="Times New Roman" w:eastAsia="Times New Roman" w:hAnsi="Times New Roman" w:cs="Times New Roman"/>
                <w:sz w:val="24"/>
                <w:szCs w:val="24"/>
              </w:rPr>
              <w:t>Site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Site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connectivity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via</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mid-mile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
          <w:p w14:paraId="10066D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Interconnect</w:t>
            </w:r>
            <w:proofErr w:type="spellEnd"/>
            <w:r w:rsidRPr="00D10481">
              <w:rPr>
                <w:rFonts w:ascii="Times New Roman" w:eastAsia="Times New Roman" w:hAnsi="Times New Roman" w:cs="Times New Roman"/>
                <w:sz w:val="24"/>
                <w:szCs w:val="24"/>
              </w:rPr>
              <w:t>/</w:t>
            </w: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Backbone</w:t>
            </w:r>
            <w:proofErr w:type="spellEnd"/>
            <w:r w:rsidRPr="00D10481">
              <w:rPr>
                <w:rFonts w:ascii="Times New Roman" w:eastAsia="Times New Roman" w:hAnsi="Times New Roman" w:cs="Times New Roman"/>
                <w:sz w:val="24"/>
                <w:szCs w:val="24"/>
              </w:rPr>
              <w:t>;</w:t>
            </w:r>
          </w:p>
          <w:p w14:paraId="61AAE98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M365 </w:t>
            </w:r>
            <w:proofErr w:type="spellStart"/>
            <w:r w:rsidRPr="00D10481">
              <w:rPr>
                <w:rFonts w:ascii="Times New Roman" w:eastAsia="Times New Roman" w:hAnsi="Times New Roman" w:cs="Times New Roman"/>
                <w:sz w:val="24"/>
                <w:szCs w:val="24"/>
              </w:rPr>
              <w:t>Informed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Network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Routing</w:t>
            </w:r>
            <w:proofErr w:type="spellEnd"/>
            <w:r w:rsidRPr="00D10481">
              <w:rPr>
                <w:rFonts w:ascii="Times New Roman" w:eastAsia="Times New Roman" w:hAnsi="Times New Roman" w:cs="Times New Roman"/>
                <w:sz w:val="24"/>
                <w:szCs w:val="24"/>
              </w:rPr>
              <w:t>;</w:t>
            </w:r>
          </w:p>
          <w:p w14:paraId="74CEC6A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automated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service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stitching</w:t>
            </w:r>
            <w:proofErr w:type="spellEnd"/>
            <w:r w:rsidRPr="00D10481">
              <w:rPr>
                <w:rFonts w:ascii="Times New Roman" w:eastAsia="Times New Roman" w:hAnsi="Times New Roman" w:cs="Times New Roman"/>
                <w:sz w:val="24"/>
                <w:szCs w:val="24"/>
              </w:rPr>
              <w:t>;</w:t>
            </w:r>
          </w:p>
          <w:p w14:paraId="3BA7B4E2"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Cloud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OnRamp</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Colocation</w:t>
            </w:r>
            <w:proofErr w:type="spellEnd"/>
            <w:r w:rsidRPr="00D10481">
              <w:rPr>
                <w:rFonts w:ascii="Times New Roman" w:eastAsia="Times New Roman" w:hAnsi="Times New Roman" w:cs="Times New Roman"/>
                <w:sz w:val="24"/>
                <w:szCs w:val="24"/>
              </w:rPr>
              <w:t>;</w:t>
            </w:r>
          </w:p>
          <w:p w14:paraId="2BD30F3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vAnalytics1;</w:t>
            </w:r>
          </w:p>
          <w:p w14:paraId="5AFB143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Predictive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Path</w:t>
            </w:r>
            <w:proofErr w:type="spellEnd"/>
            <w:r w:rsidRPr="00D10481">
              <w:rPr>
                <w:rFonts w:ascii="Times New Roman" w:eastAsia="Times New Roman" w:hAnsi="Times New Roman" w:cs="Times New Roman"/>
                <w:sz w:val="24"/>
                <w:szCs w:val="24"/>
              </w:rPr>
              <w:t>;</w:t>
            </w:r>
          </w:p>
          <w:p w14:paraId="6D4318A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Recommendations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powered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ThousandEyes</w:t>
            </w:r>
            <w:proofErr w:type="spellEnd"/>
            <w:r w:rsidRPr="00D10481">
              <w:rPr>
                <w:rFonts w:ascii="Times New Roman" w:eastAsia="Times New Roman" w:hAnsi="Times New Roman" w:cs="Times New Roman"/>
                <w:sz w:val="24"/>
                <w:szCs w:val="24"/>
              </w:rPr>
              <w:t xml:space="preserve"> WAN </w:t>
            </w:r>
            <w:proofErr w:type="spellStart"/>
            <w:r w:rsidRPr="00D10481">
              <w:rPr>
                <w:rFonts w:ascii="Times New Roman" w:eastAsia="Times New Roman" w:hAnsi="Times New Roman" w:cs="Times New Roman"/>
                <w:sz w:val="24"/>
                <w:szCs w:val="24"/>
              </w:rPr>
              <w:t>Insights</w:t>
            </w:r>
            <w:proofErr w:type="spellEnd"/>
            <w:r w:rsidRPr="00D10481">
              <w:rPr>
                <w:rFonts w:ascii="Times New Roman" w:eastAsia="Times New Roman" w:hAnsi="Times New Roman" w:cs="Times New Roman"/>
                <w:sz w:val="24"/>
                <w:szCs w:val="24"/>
              </w:rPr>
              <w:t>);</w:t>
            </w:r>
          </w:p>
          <w:p w14:paraId="4216CCD6"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Integrated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border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campus</w:t>
            </w:r>
            <w:proofErr w:type="spellEnd"/>
            <w:r w:rsidRPr="00D10481">
              <w:rPr>
                <w:rFonts w:ascii="Times New Roman" w:eastAsia="Times New Roman" w:hAnsi="Times New Roman" w:cs="Times New Roman"/>
                <w:sz w:val="24"/>
                <w:szCs w:val="24"/>
              </w:rPr>
              <w:t xml:space="preserve"> (SD-Access);</w:t>
            </w:r>
          </w:p>
          <w:p w14:paraId="7FBD10DE"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integration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with</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ACI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application</w:t>
            </w:r>
            <w:proofErr w:type="spellEnd"/>
            <w:r w:rsidRPr="00D10481">
              <w:rPr>
                <w:rFonts w:ascii="Times New Roman" w:eastAsia="Times New Roman" w:hAnsi="Times New Roman" w:cs="Times New Roman"/>
                <w:sz w:val="24"/>
                <w:szCs w:val="24"/>
              </w:rPr>
              <w:t xml:space="preserve"> SLA;</w:t>
            </w:r>
          </w:p>
          <w:p w14:paraId="133D20C4"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FXO;</w:t>
            </w:r>
          </w:p>
          <w:p w14:paraId="2B1ECC7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FXS;</w:t>
            </w:r>
          </w:p>
          <w:p w14:paraId="57966265"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FXS/DID </w:t>
            </w:r>
            <w:proofErr w:type="spellStart"/>
            <w:r w:rsidRPr="00D10481">
              <w:rPr>
                <w:rFonts w:ascii="Times New Roman" w:eastAsia="Times New Roman" w:hAnsi="Times New Roman" w:cs="Times New Roman"/>
                <w:sz w:val="24"/>
                <w:szCs w:val="24"/>
              </w:rPr>
              <w:t>interface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3F4997E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SIP </w:t>
            </w:r>
            <w:proofErr w:type="spellStart"/>
            <w:r w:rsidRPr="00D10481">
              <w:rPr>
                <w:rFonts w:ascii="Times New Roman" w:eastAsia="Times New Roman" w:hAnsi="Times New Roman" w:cs="Times New Roman"/>
                <w:sz w:val="24"/>
                <w:szCs w:val="24"/>
              </w:rPr>
              <w:t>trunk</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to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Unified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Communications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Manager</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05546EC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module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SRST </w:t>
            </w:r>
            <w:proofErr w:type="spellStart"/>
            <w:r w:rsidRPr="00D10481">
              <w:rPr>
                <w:rFonts w:ascii="Times New Roman" w:eastAsia="Times New Roman" w:hAnsi="Times New Roman" w:cs="Times New Roman"/>
                <w:sz w:val="24"/>
                <w:szCs w:val="24"/>
              </w:rPr>
              <w:t>integration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132997B1"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voice</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configuration</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policy</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definition</w:t>
            </w:r>
            <w:proofErr w:type="spellEnd"/>
            <w:r w:rsidRPr="00D10481">
              <w:rPr>
                <w:rFonts w:ascii="Times New Roman" w:eastAsia="Times New Roman" w:hAnsi="Times New Roman" w:cs="Times New Roman"/>
                <w:sz w:val="24"/>
                <w:szCs w:val="24"/>
              </w:rPr>
              <w:t>;</w:t>
            </w:r>
          </w:p>
          <w:p w14:paraId="3DAD0FE8"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T1/E1 PRI </w:t>
            </w:r>
            <w:proofErr w:type="spellStart"/>
            <w:r w:rsidRPr="00D10481">
              <w:rPr>
                <w:rFonts w:ascii="Times New Roman" w:eastAsia="Times New Roman" w:hAnsi="Times New Roman" w:cs="Times New Roman"/>
                <w:sz w:val="24"/>
                <w:szCs w:val="24"/>
              </w:rPr>
              <w:t>for</w:t>
            </w:r>
            <w:proofErr w:type="spellEnd"/>
            <w:r w:rsidRPr="00D10481">
              <w:rPr>
                <w:rFonts w:ascii="Times New Roman" w:eastAsia="Times New Roman" w:hAnsi="Times New Roman" w:cs="Times New Roman"/>
                <w:sz w:val="24"/>
                <w:szCs w:val="24"/>
              </w:rPr>
              <w:t xml:space="preserve"> UC;</w:t>
            </w:r>
          </w:p>
          <w:p w14:paraId="3348105F"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DSP </w:t>
            </w:r>
            <w:proofErr w:type="spellStart"/>
            <w:r w:rsidRPr="00D10481">
              <w:rPr>
                <w:rFonts w:ascii="Times New Roman" w:eastAsia="Times New Roman" w:hAnsi="Times New Roman" w:cs="Times New Roman"/>
                <w:sz w:val="24"/>
                <w:szCs w:val="24"/>
              </w:rPr>
              <w:t>farm</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support</w:t>
            </w:r>
            <w:proofErr w:type="spellEnd"/>
            <w:r w:rsidRPr="00D10481">
              <w:rPr>
                <w:rFonts w:ascii="Times New Roman" w:eastAsia="Times New Roman" w:hAnsi="Times New Roman" w:cs="Times New Roman"/>
                <w:sz w:val="24"/>
                <w:szCs w:val="24"/>
              </w:rPr>
              <w:t>;</w:t>
            </w:r>
          </w:p>
          <w:p w14:paraId="6EA8E539" w14:textId="77777777" w:rsidR="00D10481" w:rsidRPr="00D10481" w:rsidRDefault="00D10481" w:rsidP="006E344A">
            <w:pPr>
              <w:widowControl w:val="0"/>
              <w:numPr>
                <w:ilvl w:val="1"/>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DRE </w:t>
            </w:r>
            <w:proofErr w:type="spellStart"/>
            <w:r w:rsidRPr="00D10481">
              <w:rPr>
                <w:rFonts w:ascii="Times New Roman" w:eastAsia="Times New Roman" w:hAnsi="Times New Roman" w:cs="Times New Roman"/>
                <w:sz w:val="24"/>
                <w:szCs w:val="24"/>
              </w:rPr>
              <w:t>and</w:t>
            </w:r>
            <w:proofErr w:type="spellEnd"/>
            <w:r w:rsidRPr="00D10481">
              <w:rPr>
                <w:rFonts w:ascii="Times New Roman" w:eastAsia="Times New Roman" w:hAnsi="Times New Roman" w:cs="Times New Roman"/>
                <w:sz w:val="24"/>
                <w:szCs w:val="24"/>
              </w:rPr>
              <w:t xml:space="preserve"> LZ (</w:t>
            </w:r>
            <w:proofErr w:type="spellStart"/>
            <w:r w:rsidRPr="00D10481">
              <w:rPr>
                <w:rFonts w:ascii="Times New Roman" w:eastAsia="Times New Roman" w:hAnsi="Times New Roman" w:cs="Times New Roman"/>
                <w:sz w:val="24"/>
                <w:szCs w:val="24"/>
              </w:rPr>
              <w:t>including</w:t>
            </w:r>
            <w:proofErr w:type="spellEnd"/>
            <w:r w:rsidRPr="00D10481">
              <w:rPr>
                <w:rFonts w:ascii="Times New Roman" w:eastAsia="Times New Roman" w:hAnsi="Times New Roman" w:cs="Times New Roman"/>
                <w:sz w:val="24"/>
                <w:szCs w:val="24"/>
              </w:rPr>
              <w:t xml:space="preserve"> SSL </w:t>
            </w:r>
            <w:proofErr w:type="spellStart"/>
            <w:r w:rsidRPr="00D10481">
              <w:rPr>
                <w:rFonts w:ascii="Times New Roman" w:eastAsia="Times New Roman" w:hAnsi="Times New Roman" w:cs="Times New Roman"/>
                <w:sz w:val="24"/>
                <w:szCs w:val="24"/>
              </w:rPr>
              <w:t>proxy</w:t>
            </w:r>
            <w:proofErr w:type="spellEnd"/>
            <w:r w:rsidRPr="00D10481">
              <w:rPr>
                <w:rFonts w:ascii="Times New Roman" w:eastAsia="Times New Roman" w:hAnsi="Times New Roman" w:cs="Times New Roman"/>
                <w:sz w:val="24"/>
                <w:szCs w:val="24"/>
              </w:rPr>
              <w:t>);</w:t>
            </w:r>
          </w:p>
          <w:p w14:paraId="606EBE4E"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не менше ніж 50 Мбіт/с агрегованої пропускної спроможності для IPS трафіку;</w:t>
            </w:r>
          </w:p>
          <w:p w14:paraId="1387A742"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автономний режим роботи маршрутизатору (</w:t>
            </w:r>
            <w:proofErr w:type="spellStart"/>
            <w:r w:rsidRPr="00D10481">
              <w:rPr>
                <w:rFonts w:ascii="Times New Roman" w:eastAsia="Times New Roman" w:hAnsi="Times New Roman" w:cs="Times New Roman"/>
                <w:sz w:val="24"/>
                <w:szCs w:val="24"/>
              </w:rPr>
              <w:t>Cisco</w:t>
            </w:r>
            <w:proofErr w:type="spellEnd"/>
            <w:r w:rsidRPr="00D10481">
              <w:rPr>
                <w:rFonts w:ascii="Times New Roman" w:eastAsia="Times New Roman" w:hAnsi="Times New Roman" w:cs="Times New Roman"/>
                <w:sz w:val="24"/>
                <w:szCs w:val="24"/>
              </w:rPr>
              <w:t xml:space="preserve"> IOS XE </w:t>
            </w:r>
            <w:proofErr w:type="spellStart"/>
            <w:r w:rsidRPr="00D10481">
              <w:rPr>
                <w:rFonts w:ascii="Times New Roman" w:eastAsia="Times New Roman" w:hAnsi="Times New Roman" w:cs="Times New Roman"/>
                <w:sz w:val="24"/>
                <w:szCs w:val="24"/>
              </w:rPr>
              <w:t>Autonomous</w:t>
            </w:r>
            <w:proofErr w:type="spellEnd"/>
            <w:r w:rsidRPr="00D10481">
              <w:rPr>
                <w:rFonts w:ascii="Times New Roman" w:eastAsia="Times New Roman" w:hAnsi="Times New Roman" w:cs="Times New Roman"/>
                <w:sz w:val="24"/>
                <w:szCs w:val="24"/>
              </w:rPr>
              <w:t xml:space="preserve"> </w:t>
            </w:r>
            <w:proofErr w:type="spellStart"/>
            <w:r w:rsidRPr="00D10481">
              <w:rPr>
                <w:rFonts w:ascii="Times New Roman" w:eastAsia="Times New Roman" w:hAnsi="Times New Roman" w:cs="Times New Roman"/>
                <w:sz w:val="24"/>
                <w:szCs w:val="24"/>
              </w:rPr>
              <w:t>Mode</w:t>
            </w:r>
            <w:proofErr w:type="spellEnd"/>
            <w:r w:rsidRPr="00D10481">
              <w:rPr>
                <w:rFonts w:ascii="Times New Roman" w:eastAsia="Times New Roman" w:hAnsi="Times New Roman" w:cs="Times New Roman"/>
                <w:sz w:val="24"/>
                <w:szCs w:val="24"/>
              </w:rPr>
              <w:t>);</w:t>
            </w:r>
          </w:p>
          <w:p w14:paraId="56283830"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Підписка повинна включати варіант локального розгортання (</w:t>
            </w:r>
            <w:proofErr w:type="spellStart"/>
            <w:r w:rsidRPr="00D10481">
              <w:rPr>
                <w:rFonts w:ascii="Times New Roman" w:eastAsia="Times New Roman" w:hAnsi="Times New Roman" w:cs="Times New Roman"/>
                <w:sz w:val="24"/>
                <w:szCs w:val="24"/>
              </w:rPr>
              <w:t>On-Premise</w:t>
            </w:r>
            <w:proofErr w:type="spellEnd"/>
            <w:r w:rsidRPr="00D10481">
              <w:rPr>
                <w:rFonts w:ascii="Times New Roman" w:eastAsia="Times New Roman" w:hAnsi="Times New Roman" w:cs="Times New Roman"/>
                <w:sz w:val="24"/>
                <w:szCs w:val="24"/>
              </w:rPr>
              <w:t>);</w:t>
            </w:r>
          </w:p>
          <w:p w14:paraId="60005F87" w14:textId="77777777" w:rsidR="00D10481" w:rsidRPr="00D10481" w:rsidRDefault="00D10481" w:rsidP="006E344A">
            <w:pPr>
              <w:widowControl w:val="0"/>
              <w:numPr>
                <w:ilvl w:val="0"/>
                <w:numId w:val="9"/>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Тривалість підписки повинна бути не менше ніж 36 місяців.</w:t>
            </w:r>
          </w:p>
        </w:tc>
      </w:tr>
      <w:tr w:rsidR="00D10481" w:rsidRPr="00D10481" w14:paraId="50A5C650" w14:textId="77777777" w:rsidTr="00797CB6">
        <w:trPr>
          <w:trHeight w:val="420"/>
          <w:jc w:val="center"/>
        </w:trPr>
        <w:tc>
          <w:tcPr>
            <w:tcW w:w="690" w:type="dxa"/>
            <w:vMerge/>
            <w:tcMar>
              <w:top w:w="100" w:type="dxa"/>
              <w:left w:w="100" w:type="dxa"/>
              <w:bottom w:w="100" w:type="dxa"/>
              <w:right w:w="100" w:type="dxa"/>
            </w:tcMar>
          </w:tcPr>
          <w:p w14:paraId="6AA63C16" w14:textId="77777777" w:rsidR="00D10481" w:rsidRPr="00D10481" w:rsidRDefault="00D10481" w:rsidP="00797CB6">
            <w:pPr>
              <w:widowControl w:val="0"/>
              <w:spacing w:line="240" w:lineRule="auto"/>
              <w:jc w:val="center"/>
              <w:rPr>
                <w:rFonts w:ascii="Times New Roman" w:eastAsia="Times New Roman" w:hAnsi="Times New Roman" w:cs="Times New Roman"/>
                <w:sz w:val="24"/>
                <w:szCs w:val="24"/>
              </w:rPr>
            </w:pPr>
          </w:p>
        </w:tc>
        <w:tc>
          <w:tcPr>
            <w:tcW w:w="2220" w:type="dxa"/>
            <w:tcMar>
              <w:top w:w="100" w:type="dxa"/>
              <w:left w:w="100" w:type="dxa"/>
              <w:bottom w:w="100" w:type="dxa"/>
              <w:right w:w="100" w:type="dxa"/>
            </w:tcMar>
            <w:vAlign w:val="center"/>
          </w:tcPr>
          <w:p w14:paraId="065BF9DA" w14:textId="77777777" w:rsidR="00D10481" w:rsidRPr="00D10481" w:rsidRDefault="00D10481" w:rsidP="00797CB6">
            <w:pPr>
              <w:widowControl w:val="0"/>
              <w:spacing w:line="240" w:lineRule="auto"/>
              <w:rPr>
                <w:rFonts w:ascii="Times New Roman" w:eastAsia="Times New Roman" w:hAnsi="Times New Roman" w:cs="Times New Roman"/>
                <w:b/>
                <w:bCs/>
                <w:sz w:val="24"/>
                <w:szCs w:val="24"/>
              </w:rPr>
            </w:pPr>
            <w:r w:rsidRPr="00D10481">
              <w:rPr>
                <w:rFonts w:ascii="Times New Roman" w:eastAsia="Times New Roman" w:hAnsi="Times New Roman" w:cs="Times New Roman"/>
                <w:b/>
                <w:bCs/>
                <w:sz w:val="24"/>
                <w:szCs w:val="24"/>
              </w:rPr>
              <w:t>Технічна підтримка та гарантії</w:t>
            </w:r>
          </w:p>
        </w:tc>
        <w:tc>
          <w:tcPr>
            <w:tcW w:w="7439" w:type="dxa"/>
            <w:gridSpan w:val="3"/>
            <w:tcMar>
              <w:top w:w="100" w:type="dxa"/>
              <w:left w:w="100" w:type="dxa"/>
              <w:bottom w:w="100" w:type="dxa"/>
              <w:right w:w="100" w:type="dxa"/>
            </w:tcMar>
          </w:tcPr>
          <w:p w14:paraId="118CDC37"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Сервісна підписка повинна мати строк дії не менше ніж на 36 місяців;</w:t>
            </w:r>
          </w:p>
          <w:p w14:paraId="63E8F069"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 xml:space="preserve">Умови розширеної гарантії повинні включати в себе можливість реєстрації сервісних випадків в режимі 24х7х365, </w:t>
            </w:r>
            <w:r w:rsidRPr="00D10481">
              <w:rPr>
                <w:rFonts w:ascii="Times New Roman" w:eastAsia="Times New Roman" w:hAnsi="Times New Roman" w:cs="Times New Roman"/>
                <w:sz w:val="24"/>
                <w:szCs w:val="24"/>
              </w:rPr>
              <w:lastRenderedPageBreak/>
              <w:t xml:space="preserve">оновлення </w:t>
            </w:r>
            <w:proofErr w:type="spellStart"/>
            <w:r w:rsidRPr="00D10481">
              <w:rPr>
                <w:rFonts w:ascii="Times New Roman" w:eastAsia="Times New Roman" w:hAnsi="Times New Roman" w:cs="Times New Roman"/>
                <w:sz w:val="24"/>
                <w:szCs w:val="24"/>
              </w:rPr>
              <w:t>мікрокоду</w:t>
            </w:r>
            <w:proofErr w:type="spellEnd"/>
            <w:r w:rsidRPr="00D10481">
              <w:rPr>
                <w:rFonts w:ascii="Times New Roman" w:eastAsia="Times New Roman" w:hAnsi="Times New Roman" w:cs="Times New Roman"/>
                <w:sz w:val="24"/>
                <w:szCs w:val="24"/>
              </w:rPr>
              <w:t xml:space="preserve"> системи і версій встановленого програмного забезпечення;</w:t>
            </w:r>
          </w:p>
          <w:p w14:paraId="7A5BE274"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Виробник забезпечує авансову гарантійну заміну обладнання в режимі 8х5хNBD (5 днів, 8 години, наступний робочий день), у випадку підтвердження необхідності заміни спеціалістом сервісної підтримки виробника;</w:t>
            </w:r>
          </w:p>
          <w:p w14:paraId="320B7513"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Надання консультацій по телефону, електронній пошті та на сайті підтримки виробника по питаннях установки, конфігурування і експлуатації обладнання з понеділка по неділю з 00.00 до 24.00 годин цілодобово;</w:t>
            </w:r>
          </w:p>
          <w:p w14:paraId="7C973A55" w14:textId="77777777" w:rsidR="00D10481" w:rsidRPr="00D10481" w:rsidRDefault="00D10481" w:rsidP="006E344A">
            <w:pPr>
              <w:widowControl w:val="0"/>
              <w:numPr>
                <w:ilvl w:val="0"/>
                <w:numId w:val="5"/>
              </w:numPr>
              <w:spacing w:after="0" w:line="240" w:lineRule="auto"/>
              <w:jc w:val="both"/>
              <w:rPr>
                <w:rFonts w:ascii="Times New Roman" w:eastAsia="Times New Roman" w:hAnsi="Times New Roman" w:cs="Times New Roman"/>
                <w:sz w:val="24"/>
                <w:szCs w:val="24"/>
              </w:rPr>
            </w:pPr>
            <w:r w:rsidRPr="00D10481">
              <w:rPr>
                <w:rFonts w:ascii="Times New Roman" w:eastAsia="Times New Roman" w:hAnsi="Times New Roman" w:cs="Times New Roman"/>
                <w:sz w:val="24"/>
                <w:szCs w:val="24"/>
              </w:rPr>
              <w:t>Постійний (24х7) авторизований доступ до сайту виробника.</w:t>
            </w:r>
          </w:p>
        </w:tc>
      </w:tr>
    </w:tbl>
    <w:p w14:paraId="02B5D99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568FFE6"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782DDB11"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123A1B15" w14:textId="77777777" w:rsidR="00D10481" w:rsidRPr="00D10481" w:rsidRDefault="00D10481" w:rsidP="00D10481">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D10481">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5A2DAA80" w14:textId="77777777" w:rsidR="00D10481" w:rsidRPr="00D10481" w:rsidRDefault="00D10481" w:rsidP="00D10481">
      <w:pPr>
        <w:spacing w:after="0" w:line="240" w:lineRule="auto"/>
        <w:ind w:firstLine="567"/>
        <w:jc w:val="both"/>
        <w:rPr>
          <w:rFonts w:ascii="Times New Roman" w:eastAsia="Calibri" w:hAnsi="Times New Roman" w:cs="Times New Roman"/>
          <w:b/>
          <w:bCs/>
          <w:i/>
          <w:iCs/>
          <w:sz w:val="24"/>
          <w:szCs w:val="24"/>
        </w:rPr>
      </w:pPr>
    </w:p>
    <w:p w14:paraId="24F2E158" w14:textId="77777777" w:rsidR="00D10481" w:rsidRPr="00D10481" w:rsidRDefault="00D10481" w:rsidP="00D10481">
      <w:pPr>
        <w:spacing w:after="0" w:line="240" w:lineRule="auto"/>
        <w:ind w:firstLine="567"/>
        <w:jc w:val="both"/>
        <w:rPr>
          <w:rFonts w:ascii="Times New Roman" w:eastAsia="Calibri" w:hAnsi="Times New Roman" w:cs="Times New Roman"/>
          <w:b/>
          <w:bCs/>
          <w:sz w:val="24"/>
          <w:szCs w:val="24"/>
        </w:rPr>
      </w:pPr>
      <w:r w:rsidRPr="00D10481">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14BBB594" w14:textId="77777777" w:rsidR="00D10481" w:rsidRPr="00D10481" w:rsidRDefault="00D10481" w:rsidP="00D10481">
      <w:pPr>
        <w:tabs>
          <w:tab w:val="left" w:pos="0"/>
        </w:tabs>
        <w:spacing w:after="0" w:line="240" w:lineRule="auto"/>
        <w:ind w:firstLine="567"/>
        <w:jc w:val="both"/>
        <w:rPr>
          <w:rFonts w:ascii="Times New Roman" w:eastAsia="Calibri" w:hAnsi="Times New Roman" w:cs="Times New Roman"/>
          <w:b/>
          <w:i/>
          <w:sz w:val="24"/>
          <w:szCs w:val="24"/>
          <w:lang w:eastAsia="zh-CN"/>
        </w:rPr>
      </w:pPr>
    </w:p>
    <w:p w14:paraId="0031A29F" w14:textId="77777777" w:rsidR="00D10481" w:rsidRPr="00D10481" w:rsidRDefault="00D10481" w:rsidP="00D10481">
      <w:pPr>
        <w:tabs>
          <w:tab w:val="left" w:pos="0"/>
        </w:tabs>
        <w:spacing w:after="0" w:line="240" w:lineRule="auto"/>
        <w:ind w:firstLine="567"/>
        <w:jc w:val="both"/>
        <w:rPr>
          <w:rFonts w:ascii="Times New Roman" w:eastAsia="Aptos" w:hAnsi="Times New Roman" w:cs="Times New Roman"/>
          <w:sz w:val="24"/>
          <w:szCs w:val="24"/>
        </w:rPr>
      </w:pPr>
      <w:r w:rsidRPr="00D10481">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3E871C6D"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14 904 901,50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D020CE">
        <w:rPr>
          <w:rFonts w:ascii="Times New Roman" w:eastAsia="Times New Roman" w:hAnsi="Times New Roman" w:cs="Times New Roman"/>
          <w:sz w:val="24"/>
          <w:szCs w:val="24"/>
          <w:lang w:eastAsia="ru-RU"/>
        </w:rPr>
        <w:t>(</w:t>
      </w:r>
      <w:r w:rsidR="00D10481">
        <w:rPr>
          <w:rFonts w:ascii="Times New Roman" w:eastAsia="Times New Roman" w:hAnsi="Times New Roman" w:cs="Times New Roman"/>
          <w:sz w:val="24"/>
          <w:szCs w:val="24"/>
          <w:lang w:eastAsia="ru-RU"/>
        </w:rPr>
        <w:t>чотирнадцять мільйонів дев’ятсот чотири тисячі дев’ятсот одна</w:t>
      </w:r>
      <w:r w:rsidR="00D020C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D10481">
        <w:rPr>
          <w:rFonts w:ascii="Times New Roman" w:eastAsia="Times New Roman" w:hAnsi="Times New Roman" w:cs="Times New Roman"/>
          <w:sz w:val="24"/>
          <w:szCs w:val="24"/>
          <w:lang w:eastAsia="ru-RU"/>
        </w:rPr>
        <w:t>5</w:t>
      </w:r>
      <w:r w:rsidR="00D020CE">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D020CE">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84AE6" w14:textId="77777777" w:rsidR="006E344A" w:rsidRDefault="006E344A">
      <w:pPr>
        <w:spacing w:after="0" w:line="240" w:lineRule="auto"/>
      </w:pPr>
      <w:r>
        <w:separator/>
      </w:r>
    </w:p>
  </w:endnote>
  <w:endnote w:type="continuationSeparator" w:id="0">
    <w:p w14:paraId="063FD993" w14:textId="77777777" w:rsidR="006E344A" w:rsidRDefault="006E3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Carlito">
    <w:altName w:val="Calibri"/>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63C0E" w14:textId="77777777" w:rsidR="006E344A" w:rsidRDefault="006E344A">
      <w:pPr>
        <w:spacing w:after="0" w:line="240" w:lineRule="auto"/>
      </w:pPr>
      <w:r>
        <w:separator/>
      </w:r>
    </w:p>
  </w:footnote>
  <w:footnote w:type="continuationSeparator" w:id="0">
    <w:p w14:paraId="7F545266" w14:textId="77777777" w:rsidR="006E344A" w:rsidRDefault="006E34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12A459D"/>
    <w:multiLevelType w:val="multilevel"/>
    <w:tmpl w:val="D122A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055454"/>
    <w:multiLevelType w:val="multilevel"/>
    <w:tmpl w:val="A802D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9413E5"/>
    <w:multiLevelType w:val="multilevel"/>
    <w:tmpl w:val="D02A9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7F5508"/>
    <w:multiLevelType w:val="multilevel"/>
    <w:tmpl w:val="A0684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660028"/>
    <w:multiLevelType w:val="multilevel"/>
    <w:tmpl w:val="78DAC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0A567B"/>
    <w:multiLevelType w:val="multilevel"/>
    <w:tmpl w:val="002E4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493D0F"/>
    <w:multiLevelType w:val="multilevel"/>
    <w:tmpl w:val="6FE2C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74D1641"/>
    <w:multiLevelType w:val="multilevel"/>
    <w:tmpl w:val="F7ECA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425482">
    <w:abstractNumId w:val="0"/>
  </w:num>
  <w:num w:numId="2" w16cid:durableId="1618180582">
    <w:abstractNumId w:val="7"/>
  </w:num>
  <w:num w:numId="3" w16cid:durableId="909123811">
    <w:abstractNumId w:val="13"/>
  </w:num>
  <w:num w:numId="4" w16cid:durableId="1367173884">
    <w:abstractNumId w:val="11"/>
  </w:num>
  <w:num w:numId="5" w16cid:durableId="1335378166">
    <w:abstractNumId w:val="14"/>
  </w:num>
  <w:num w:numId="6" w16cid:durableId="1082070930">
    <w:abstractNumId w:val="12"/>
  </w:num>
  <w:num w:numId="7" w16cid:durableId="1833594557">
    <w:abstractNumId w:val="10"/>
  </w:num>
  <w:num w:numId="8" w16cid:durableId="1384866080">
    <w:abstractNumId w:val="9"/>
  </w:num>
  <w:num w:numId="9" w16cid:durableId="67141817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D34"/>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1629B"/>
    <w:rsid w:val="00630A56"/>
    <w:rsid w:val="00632F6D"/>
    <w:rsid w:val="0064697A"/>
    <w:rsid w:val="00662596"/>
    <w:rsid w:val="00672B6A"/>
    <w:rsid w:val="00676539"/>
    <w:rsid w:val="006900D6"/>
    <w:rsid w:val="006A1D09"/>
    <w:rsid w:val="006A294A"/>
    <w:rsid w:val="006A43A6"/>
    <w:rsid w:val="006A59A3"/>
    <w:rsid w:val="006C407C"/>
    <w:rsid w:val="006D4F36"/>
    <w:rsid w:val="006E344A"/>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E6E63"/>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0CE"/>
    <w:rsid w:val="00D10481"/>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paragraph" w:styleId="6">
    <w:name w:val="heading 6"/>
    <w:basedOn w:val="a"/>
    <w:next w:val="a"/>
    <w:link w:val="60"/>
    <w:uiPriority w:val="9"/>
    <w:unhideWhenUsed/>
    <w:qFormat/>
    <w:rsid w:val="00D10481"/>
    <w:pPr>
      <w:keepNext/>
      <w:keepLines/>
      <w:suppressAutoHyphen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D10481"/>
    <w:pPr>
      <w:keepNext/>
      <w:keepLines/>
      <w:suppressAutoHyphen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D10481"/>
    <w:pPr>
      <w:keepNext/>
      <w:keepLines/>
      <w:suppressAutoHyphen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D10481"/>
    <w:pPr>
      <w:keepNext/>
      <w:keepLines/>
      <w:suppressAutoHyphen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qFormat/>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qFormat/>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link w:val="af1"/>
    <w:uiPriority w:val="34"/>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2">
    <w:name w:val="annotation text"/>
    <w:basedOn w:val="a"/>
    <w:link w:val="af3"/>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3">
    <w:name w:val="Текст примітки Знак"/>
    <w:basedOn w:val="a0"/>
    <w:link w:val="af2"/>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qFormat/>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qFormat/>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4">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qFormat/>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uiPriority w:val="9"/>
    <w:qFormat/>
    <w:rsid w:val="00D713FC"/>
    <w:rPr>
      <w:rFonts w:ascii="Times New Roman" w:eastAsia="Times New Roman" w:hAnsi="Times New Roman" w:cs="Times New Roman"/>
      <w:sz w:val="28"/>
      <w:szCs w:val="28"/>
      <w:lang w:val="uk-UA" w:eastAsia="ar-SA"/>
    </w:rPr>
  </w:style>
  <w:style w:type="paragraph" w:customStyle="1" w:styleId="71">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2">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uiPriority w:val="9"/>
    <w:qFormat/>
    <w:rsid w:val="00D10481"/>
    <w:rPr>
      <w:rFonts w:ascii="Arial" w:eastAsia="Arial" w:hAnsi="Arial" w:cs="Arial"/>
      <w:b/>
      <w:bCs/>
      <w:lang w:val="uk-UA"/>
    </w:rPr>
  </w:style>
  <w:style w:type="character" w:customStyle="1" w:styleId="70">
    <w:name w:val="Заголовок 7 Знак"/>
    <w:basedOn w:val="a0"/>
    <w:link w:val="7"/>
    <w:uiPriority w:val="9"/>
    <w:qFormat/>
    <w:rsid w:val="00D10481"/>
    <w:rPr>
      <w:rFonts w:ascii="Arial" w:eastAsia="Arial" w:hAnsi="Arial" w:cs="Arial"/>
      <w:b/>
      <w:bCs/>
      <w:i/>
      <w:iCs/>
      <w:lang w:val="uk-UA"/>
    </w:rPr>
  </w:style>
  <w:style w:type="character" w:customStyle="1" w:styleId="80">
    <w:name w:val="Заголовок 8 Знак"/>
    <w:basedOn w:val="a0"/>
    <w:link w:val="8"/>
    <w:uiPriority w:val="9"/>
    <w:qFormat/>
    <w:rsid w:val="00D10481"/>
    <w:rPr>
      <w:rFonts w:ascii="Arial" w:eastAsia="Arial" w:hAnsi="Arial" w:cs="Arial"/>
      <w:i/>
      <w:iCs/>
      <w:lang w:val="uk-UA"/>
    </w:rPr>
  </w:style>
  <w:style w:type="character" w:customStyle="1" w:styleId="90">
    <w:name w:val="Заголовок 9 Знак"/>
    <w:basedOn w:val="a0"/>
    <w:link w:val="9"/>
    <w:uiPriority w:val="9"/>
    <w:qFormat/>
    <w:rsid w:val="00D10481"/>
    <w:rPr>
      <w:rFonts w:ascii="Arial" w:eastAsia="Arial" w:hAnsi="Arial" w:cs="Arial"/>
      <w:i/>
      <w:iCs/>
      <w:sz w:val="21"/>
      <w:szCs w:val="21"/>
      <w:lang w:val="uk-UA"/>
    </w:rPr>
  </w:style>
  <w:style w:type="character" w:customStyle="1" w:styleId="af5">
    <w:name w:val="Назва Знак"/>
    <w:basedOn w:val="a0"/>
    <w:link w:val="af6"/>
    <w:uiPriority w:val="10"/>
    <w:qFormat/>
    <w:rsid w:val="00D10481"/>
    <w:rPr>
      <w:sz w:val="48"/>
      <w:szCs w:val="48"/>
    </w:rPr>
  </w:style>
  <w:style w:type="character" w:customStyle="1" w:styleId="af7">
    <w:name w:val="Підзаголовок Знак"/>
    <w:basedOn w:val="a0"/>
    <w:link w:val="af8"/>
    <w:uiPriority w:val="11"/>
    <w:qFormat/>
    <w:rsid w:val="00D10481"/>
    <w:rPr>
      <w:sz w:val="24"/>
      <w:szCs w:val="24"/>
    </w:rPr>
  </w:style>
  <w:style w:type="character" w:customStyle="1" w:styleId="af9">
    <w:name w:val="Цитата Знак"/>
    <w:link w:val="afa"/>
    <w:uiPriority w:val="29"/>
    <w:qFormat/>
    <w:rsid w:val="00D10481"/>
    <w:rPr>
      <w:i/>
    </w:rPr>
  </w:style>
  <w:style w:type="character" w:customStyle="1" w:styleId="afb">
    <w:name w:val="Насичена цитата Знак"/>
    <w:link w:val="afc"/>
    <w:uiPriority w:val="30"/>
    <w:qFormat/>
    <w:rsid w:val="00D10481"/>
    <w:rPr>
      <w:i/>
      <w:shd w:val="clear" w:color="auto" w:fill="F2F2F2"/>
    </w:rPr>
  </w:style>
  <w:style w:type="character" w:customStyle="1" w:styleId="afd">
    <w:name w:val="Верхній колонтитул Знак"/>
    <w:basedOn w:val="a0"/>
    <w:link w:val="afe"/>
    <w:uiPriority w:val="99"/>
    <w:qFormat/>
    <w:rsid w:val="00D10481"/>
  </w:style>
  <w:style w:type="character" w:customStyle="1" w:styleId="FooterChar">
    <w:name w:val="Footer Char"/>
    <w:basedOn w:val="a0"/>
    <w:uiPriority w:val="99"/>
    <w:qFormat/>
    <w:rsid w:val="00D10481"/>
  </w:style>
  <w:style w:type="character" w:customStyle="1" w:styleId="aff">
    <w:name w:val="Текст виноски Знак"/>
    <w:link w:val="aff0"/>
    <w:uiPriority w:val="99"/>
    <w:semiHidden/>
    <w:qFormat/>
    <w:rsid w:val="00D10481"/>
    <w:rPr>
      <w:sz w:val="18"/>
    </w:rPr>
  </w:style>
  <w:style w:type="character" w:customStyle="1" w:styleId="aff1">
    <w:name w:val="Символи виноски"/>
    <w:uiPriority w:val="99"/>
    <w:unhideWhenUsed/>
    <w:qFormat/>
    <w:rsid w:val="00D10481"/>
    <w:rPr>
      <w:vertAlign w:val="superscript"/>
    </w:rPr>
  </w:style>
  <w:style w:type="character" w:styleId="aff2">
    <w:name w:val="footnote reference"/>
    <w:rsid w:val="00D10481"/>
    <w:rPr>
      <w:vertAlign w:val="superscript"/>
    </w:rPr>
  </w:style>
  <w:style w:type="character" w:customStyle="1" w:styleId="aff3">
    <w:name w:val="Текст кінцевої виноски Знак"/>
    <w:link w:val="aff4"/>
    <w:uiPriority w:val="99"/>
    <w:semiHidden/>
    <w:qFormat/>
    <w:rsid w:val="00D10481"/>
    <w:rPr>
      <w:sz w:val="20"/>
    </w:rPr>
  </w:style>
  <w:style w:type="character" w:customStyle="1" w:styleId="aff5">
    <w:name w:val="Символи кінцевої виноски"/>
    <w:uiPriority w:val="99"/>
    <w:semiHidden/>
    <w:unhideWhenUsed/>
    <w:qFormat/>
    <w:rsid w:val="00D10481"/>
    <w:rPr>
      <w:vertAlign w:val="superscript"/>
    </w:rPr>
  </w:style>
  <w:style w:type="character" w:styleId="aff6">
    <w:name w:val="endnote reference"/>
    <w:rsid w:val="00D10481"/>
    <w:rPr>
      <w:vertAlign w:val="superscript"/>
    </w:rPr>
  </w:style>
  <w:style w:type="paragraph" w:customStyle="1" w:styleId="aff7">
    <w:name w:val="Заголовок"/>
    <w:basedOn w:val="a"/>
    <w:next w:val="aff8"/>
    <w:qFormat/>
    <w:rsid w:val="00D10481"/>
    <w:pPr>
      <w:keepNext/>
      <w:suppressAutoHyphens/>
      <w:spacing w:before="240" w:after="120"/>
    </w:pPr>
    <w:rPr>
      <w:rFonts w:ascii="Carlito" w:eastAsia="Noto Sans CJK SC" w:hAnsi="Carlito" w:cs="Noto Sans Devanagari"/>
      <w:sz w:val="28"/>
      <w:szCs w:val="28"/>
    </w:rPr>
  </w:style>
  <w:style w:type="paragraph" w:styleId="aff8">
    <w:name w:val="Body Text"/>
    <w:basedOn w:val="a"/>
    <w:link w:val="aff9"/>
    <w:rsid w:val="00D10481"/>
    <w:pPr>
      <w:suppressAutoHyphens/>
      <w:spacing w:after="140" w:line="276" w:lineRule="auto"/>
    </w:pPr>
  </w:style>
  <w:style w:type="character" w:customStyle="1" w:styleId="aff9">
    <w:name w:val="Основний текст Знак"/>
    <w:basedOn w:val="a0"/>
    <w:link w:val="aff8"/>
    <w:rsid w:val="00D10481"/>
    <w:rPr>
      <w:lang w:val="uk-UA"/>
    </w:rPr>
  </w:style>
  <w:style w:type="paragraph" w:styleId="affa">
    <w:name w:val="List"/>
    <w:basedOn w:val="aff8"/>
    <w:rsid w:val="00D10481"/>
    <w:rPr>
      <w:rFonts w:cs="Noto Sans Devanagari"/>
    </w:rPr>
  </w:style>
  <w:style w:type="paragraph" w:styleId="affb">
    <w:name w:val="caption"/>
    <w:basedOn w:val="a"/>
    <w:qFormat/>
    <w:rsid w:val="00D10481"/>
    <w:pPr>
      <w:suppressLineNumbers/>
      <w:suppressAutoHyphens/>
      <w:spacing w:before="120" w:after="120"/>
    </w:pPr>
    <w:rPr>
      <w:rFonts w:cs="Noto Sans Devanagari"/>
      <w:i/>
      <w:iCs/>
      <w:sz w:val="24"/>
      <w:szCs w:val="24"/>
    </w:rPr>
  </w:style>
  <w:style w:type="paragraph" w:customStyle="1" w:styleId="affc">
    <w:name w:val="Покажчик"/>
    <w:basedOn w:val="a"/>
    <w:qFormat/>
    <w:rsid w:val="00D10481"/>
    <w:pPr>
      <w:suppressLineNumbers/>
      <w:suppressAutoHyphens/>
    </w:pPr>
    <w:rPr>
      <w:rFonts w:cs="Noto Sans Devanagari"/>
    </w:rPr>
  </w:style>
  <w:style w:type="paragraph" w:styleId="af6">
    <w:name w:val="Title"/>
    <w:basedOn w:val="a"/>
    <w:next w:val="a"/>
    <w:link w:val="af5"/>
    <w:uiPriority w:val="10"/>
    <w:qFormat/>
    <w:rsid w:val="00D10481"/>
    <w:pPr>
      <w:suppressAutoHyphens/>
      <w:spacing w:before="300" w:after="200"/>
      <w:contextualSpacing/>
    </w:pPr>
    <w:rPr>
      <w:sz w:val="48"/>
      <w:szCs w:val="48"/>
      <w:lang w:val="ru-RU"/>
    </w:rPr>
  </w:style>
  <w:style w:type="character" w:customStyle="1" w:styleId="17">
    <w:name w:val="Назва Знак1"/>
    <w:basedOn w:val="a0"/>
    <w:uiPriority w:val="10"/>
    <w:rsid w:val="00D10481"/>
    <w:rPr>
      <w:rFonts w:asciiTheme="majorHAnsi" w:eastAsiaTheme="majorEastAsia" w:hAnsiTheme="majorHAnsi" w:cstheme="majorBidi"/>
      <w:spacing w:val="-10"/>
      <w:kern w:val="28"/>
      <w:sz w:val="56"/>
      <w:szCs w:val="56"/>
      <w:lang w:val="uk-UA"/>
    </w:rPr>
  </w:style>
  <w:style w:type="paragraph" w:styleId="af8">
    <w:name w:val="Subtitle"/>
    <w:basedOn w:val="a"/>
    <w:next w:val="a"/>
    <w:link w:val="af7"/>
    <w:uiPriority w:val="11"/>
    <w:qFormat/>
    <w:rsid w:val="00D10481"/>
    <w:pPr>
      <w:suppressAutoHyphens/>
      <w:spacing w:before="200" w:after="200"/>
    </w:pPr>
    <w:rPr>
      <w:sz w:val="24"/>
      <w:szCs w:val="24"/>
      <w:lang w:val="ru-RU"/>
    </w:rPr>
  </w:style>
  <w:style w:type="character" w:customStyle="1" w:styleId="18">
    <w:name w:val="Підзаголовок Знак1"/>
    <w:basedOn w:val="a0"/>
    <w:uiPriority w:val="11"/>
    <w:rsid w:val="00D10481"/>
    <w:rPr>
      <w:rFonts w:eastAsiaTheme="minorEastAsia"/>
      <w:color w:val="5A5A5A" w:themeColor="text1" w:themeTint="A5"/>
      <w:spacing w:val="15"/>
      <w:lang w:val="uk-UA"/>
    </w:rPr>
  </w:style>
  <w:style w:type="paragraph" w:styleId="afa">
    <w:name w:val="Quote"/>
    <w:basedOn w:val="a"/>
    <w:next w:val="a"/>
    <w:link w:val="af9"/>
    <w:uiPriority w:val="29"/>
    <w:qFormat/>
    <w:rsid w:val="00D10481"/>
    <w:pPr>
      <w:suppressAutoHyphens/>
      <w:ind w:left="720" w:right="720"/>
    </w:pPr>
    <w:rPr>
      <w:i/>
      <w:lang w:val="ru-RU"/>
    </w:rPr>
  </w:style>
  <w:style w:type="character" w:customStyle="1" w:styleId="19">
    <w:name w:val="Цитата Знак1"/>
    <w:basedOn w:val="a0"/>
    <w:uiPriority w:val="29"/>
    <w:rsid w:val="00D10481"/>
    <w:rPr>
      <w:i/>
      <w:iCs/>
      <w:color w:val="404040" w:themeColor="text1" w:themeTint="BF"/>
      <w:lang w:val="uk-UA"/>
    </w:rPr>
  </w:style>
  <w:style w:type="paragraph" w:styleId="afc">
    <w:name w:val="Intense Quote"/>
    <w:basedOn w:val="a"/>
    <w:next w:val="a"/>
    <w:link w:val="afb"/>
    <w:uiPriority w:val="30"/>
    <w:qFormat/>
    <w:rsid w:val="00D10481"/>
    <w:pPr>
      <w:pBdr>
        <w:top w:val="single" w:sz="4" w:space="5" w:color="FFFFFF"/>
        <w:left w:val="single" w:sz="4" w:space="10" w:color="FFFFFF"/>
        <w:bottom w:val="single" w:sz="4" w:space="5" w:color="FFFFFF"/>
        <w:right w:val="single" w:sz="4" w:space="10" w:color="FFFFFF"/>
      </w:pBdr>
      <w:shd w:val="clear" w:color="auto" w:fill="F2F2F2"/>
      <w:suppressAutoHyphens/>
      <w:ind w:left="720" w:right="720"/>
    </w:pPr>
    <w:rPr>
      <w:i/>
      <w:lang w:val="ru-RU"/>
    </w:rPr>
  </w:style>
  <w:style w:type="character" w:customStyle="1" w:styleId="1a">
    <w:name w:val="Насичена цитата Знак1"/>
    <w:basedOn w:val="a0"/>
    <w:uiPriority w:val="30"/>
    <w:rsid w:val="00D10481"/>
    <w:rPr>
      <w:i/>
      <w:iCs/>
      <w:color w:val="5B9BD5" w:themeColor="accent1"/>
      <w:lang w:val="uk-UA"/>
    </w:rPr>
  </w:style>
  <w:style w:type="paragraph" w:customStyle="1" w:styleId="affd">
    <w:name w:val="Верхній і нижній колонтитули"/>
    <w:basedOn w:val="a"/>
    <w:qFormat/>
    <w:rsid w:val="00D10481"/>
    <w:pPr>
      <w:suppressAutoHyphens/>
    </w:pPr>
  </w:style>
  <w:style w:type="paragraph" w:styleId="afe">
    <w:name w:val="header"/>
    <w:basedOn w:val="a"/>
    <w:link w:val="afd"/>
    <w:uiPriority w:val="99"/>
    <w:unhideWhenUsed/>
    <w:rsid w:val="00D10481"/>
    <w:pPr>
      <w:tabs>
        <w:tab w:val="center" w:pos="7143"/>
        <w:tab w:val="right" w:pos="14287"/>
      </w:tabs>
      <w:suppressAutoHyphens/>
      <w:spacing w:after="0" w:line="240" w:lineRule="auto"/>
    </w:pPr>
    <w:rPr>
      <w:lang w:val="ru-RU"/>
    </w:rPr>
  </w:style>
  <w:style w:type="character" w:customStyle="1" w:styleId="1b">
    <w:name w:val="Верхній колонтитул Знак1"/>
    <w:basedOn w:val="a0"/>
    <w:uiPriority w:val="99"/>
    <w:semiHidden/>
    <w:rsid w:val="00D10481"/>
    <w:rPr>
      <w:lang w:val="uk-UA"/>
    </w:rPr>
  </w:style>
  <w:style w:type="paragraph" w:customStyle="1" w:styleId="caption1">
    <w:name w:val="caption1"/>
    <w:basedOn w:val="a"/>
    <w:next w:val="a"/>
    <w:uiPriority w:val="35"/>
    <w:semiHidden/>
    <w:unhideWhenUsed/>
    <w:qFormat/>
    <w:rsid w:val="00D10481"/>
    <w:pPr>
      <w:suppressAutoHyphens/>
      <w:spacing w:line="276" w:lineRule="auto"/>
    </w:pPr>
    <w:rPr>
      <w:b/>
      <w:bCs/>
      <w:color w:val="5B9BD5" w:themeColor="accent1"/>
      <w:sz w:val="18"/>
      <w:szCs w:val="18"/>
    </w:rPr>
  </w:style>
  <w:style w:type="paragraph" w:styleId="aff0">
    <w:name w:val="footnote text"/>
    <w:basedOn w:val="a"/>
    <w:link w:val="aff"/>
    <w:uiPriority w:val="99"/>
    <w:semiHidden/>
    <w:unhideWhenUsed/>
    <w:rsid w:val="00D10481"/>
    <w:pPr>
      <w:suppressAutoHyphens/>
      <w:spacing w:after="40" w:line="240" w:lineRule="auto"/>
    </w:pPr>
    <w:rPr>
      <w:sz w:val="18"/>
      <w:lang w:val="ru-RU"/>
    </w:rPr>
  </w:style>
  <w:style w:type="character" w:customStyle="1" w:styleId="1c">
    <w:name w:val="Текст виноски Знак1"/>
    <w:basedOn w:val="a0"/>
    <w:uiPriority w:val="99"/>
    <w:semiHidden/>
    <w:rsid w:val="00D10481"/>
    <w:rPr>
      <w:sz w:val="20"/>
      <w:szCs w:val="20"/>
      <w:lang w:val="uk-UA"/>
    </w:rPr>
  </w:style>
  <w:style w:type="paragraph" w:styleId="aff4">
    <w:name w:val="endnote text"/>
    <w:basedOn w:val="a"/>
    <w:link w:val="aff3"/>
    <w:uiPriority w:val="99"/>
    <w:semiHidden/>
    <w:unhideWhenUsed/>
    <w:rsid w:val="00D10481"/>
    <w:pPr>
      <w:suppressAutoHyphens/>
      <w:spacing w:after="0" w:line="240" w:lineRule="auto"/>
    </w:pPr>
    <w:rPr>
      <w:sz w:val="20"/>
      <w:lang w:val="ru-RU"/>
    </w:rPr>
  </w:style>
  <w:style w:type="character" w:customStyle="1" w:styleId="1d">
    <w:name w:val="Текст кінцевої виноски Знак1"/>
    <w:basedOn w:val="a0"/>
    <w:uiPriority w:val="99"/>
    <w:semiHidden/>
    <w:rsid w:val="00D10481"/>
    <w:rPr>
      <w:sz w:val="20"/>
      <w:szCs w:val="20"/>
      <w:lang w:val="uk-UA"/>
    </w:rPr>
  </w:style>
  <w:style w:type="paragraph" w:styleId="1e">
    <w:name w:val="toc 1"/>
    <w:basedOn w:val="a"/>
    <w:next w:val="a"/>
    <w:uiPriority w:val="39"/>
    <w:unhideWhenUsed/>
    <w:rsid w:val="00D10481"/>
    <w:pPr>
      <w:suppressAutoHyphens/>
      <w:spacing w:after="57"/>
    </w:pPr>
  </w:style>
  <w:style w:type="paragraph" w:styleId="26">
    <w:name w:val="toc 2"/>
    <w:basedOn w:val="a"/>
    <w:next w:val="a"/>
    <w:uiPriority w:val="39"/>
    <w:unhideWhenUsed/>
    <w:rsid w:val="00D10481"/>
    <w:pPr>
      <w:suppressAutoHyphens/>
      <w:spacing w:after="57"/>
      <w:ind w:left="283"/>
    </w:pPr>
  </w:style>
  <w:style w:type="paragraph" w:styleId="31">
    <w:name w:val="toc 3"/>
    <w:basedOn w:val="a"/>
    <w:next w:val="a"/>
    <w:uiPriority w:val="39"/>
    <w:unhideWhenUsed/>
    <w:rsid w:val="00D10481"/>
    <w:pPr>
      <w:suppressAutoHyphens/>
      <w:spacing w:after="57"/>
      <w:ind w:left="567"/>
    </w:pPr>
  </w:style>
  <w:style w:type="paragraph" w:styleId="43">
    <w:name w:val="toc 4"/>
    <w:basedOn w:val="a"/>
    <w:next w:val="a"/>
    <w:uiPriority w:val="39"/>
    <w:unhideWhenUsed/>
    <w:rsid w:val="00D10481"/>
    <w:pPr>
      <w:suppressAutoHyphens/>
      <w:spacing w:after="57"/>
      <w:ind w:left="850"/>
    </w:pPr>
  </w:style>
  <w:style w:type="paragraph" w:styleId="52">
    <w:name w:val="toc 5"/>
    <w:basedOn w:val="a"/>
    <w:next w:val="a"/>
    <w:uiPriority w:val="39"/>
    <w:unhideWhenUsed/>
    <w:rsid w:val="00D10481"/>
    <w:pPr>
      <w:suppressAutoHyphens/>
      <w:spacing w:after="57"/>
      <w:ind w:left="1134"/>
    </w:pPr>
  </w:style>
  <w:style w:type="paragraph" w:styleId="62">
    <w:name w:val="toc 6"/>
    <w:basedOn w:val="a"/>
    <w:next w:val="a"/>
    <w:uiPriority w:val="39"/>
    <w:unhideWhenUsed/>
    <w:rsid w:val="00D10481"/>
    <w:pPr>
      <w:suppressAutoHyphens/>
      <w:spacing w:after="57"/>
      <w:ind w:left="1417"/>
    </w:pPr>
  </w:style>
  <w:style w:type="paragraph" w:styleId="73">
    <w:name w:val="toc 7"/>
    <w:basedOn w:val="a"/>
    <w:next w:val="a"/>
    <w:uiPriority w:val="39"/>
    <w:unhideWhenUsed/>
    <w:rsid w:val="00D10481"/>
    <w:pPr>
      <w:suppressAutoHyphens/>
      <w:spacing w:after="57"/>
      <w:ind w:left="1701"/>
    </w:pPr>
  </w:style>
  <w:style w:type="paragraph" w:styleId="82">
    <w:name w:val="toc 8"/>
    <w:basedOn w:val="a"/>
    <w:next w:val="a"/>
    <w:uiPriority w:val="39"/>
    <w:unhideWhenUsed/>
    <w:rsid w:val="00D10481"/>
    <w:pPr>
      <w:suppressAutoHyphens/>
      <w:spacing w:after="57"/>
      <w:ind w:left="1984"/>
    </w:pPr>
  </w:style>
  <w:style w:type="paragraph" w:styleId="91">
    <w:name w:val="toc 9"/>
    <w:basedOn w:val="a"/>
    <w:next w:val="a"/>
    <w:uiPriority w:val="39"/>
    <w:unhideWhenUsed/>
    <w:rsid w:val="00D10481"/>
    <w:pPr>
      <w:suppressAutoHyphens/>
      <w:spacing w:after="57"/>
      <w:ind w:left="2268"/>
    </w:pPr>
  </w:style>
  <w:style w:type="paragraph" w:styleId="1f">
    <w:name w:val="index 1"/>
    <w:basedOn w:val="a"/>
    <w:next w:val="a"/>
    <w:autoRedefine/>
    <w:uiPriority w:val="99"/>
    <w:semiHidden/>
    <w:unhideWhenUsed/>
    <w:rsid w:val="00D10481"/>
    <w:pPr>
      <w:spacing w:after="0" w:line="240" w:lineRule="auto"/>
      <w:ind w:left="220" w:hanging="220"/>
    </w:pPr>
  </w:style>
  <w:style w:type="paragraph" w:styleId="affe">
    <w:name w:val="index heading"/>
    <w:basedOn w:val="aff7"/>
    <w:rsid w:val="00D10481"/>
  </w:style>
  <w:style w:type="paragraph" w:styleId="afff">
    <w:name w:val="TOC Heading"/>
    <w:uiPriority w:val="39"/>
    <w:unhideWhenUsed/>
    <w:qFormat/>
    <w:rsid w:val="00D10481"/>
    <w:pPr>
      <w:suppressAutoHyphens/>
    </w:pPr>
    <w:rPr>
      <w:lang w:val="uk-UA"/>
    </w:rPr>
  </w:style>
  <w:style w:type="paragraph" w:styleId="afff0">
    <w:name w:val="table of figures"/>
    <w:basedOn w:val="a"/>
    <w:next w:val="a"/>
    <w:uiPriority w:val="99"/>
    <w:unhideWhenUsed/>
    <w:qFormat/>
    <w:rsid w:val="00D10481"/>
    <w:pPr>
      <w:suppressAutoHyphens/>
      <w:spacing w:after="0"/>
    </w:pPr>
  </w:style>
  <w:style w:type="paragraph" w:customStyle="1" w:styleId="TableParagraph">
    <w:name w:val="Table Paragraph"/>
    <w:basedOn w:val="a"/>
    <w:uiPriority w:val="1"/>
    <w:qFormat/>
    <w:rsid w:val="00D10481"/>
    <w:pPr>
      <w:widowControl w:val="0"/>
      <w:suppressAutoHyphens/>
      <w:spacing w:after="0" w:line="240" w:lineRule="auto"/>
    </w:pPr>
    <w:rPr>
      <w:rFonts w:ascii="Times New Roman" w:eastAsia="Times New Roman" w:hAnsi="Times New Roman" w:cs="Times New Roman"/>
    </w:rPr>
  </w:style>
  <w:style w:type="table" w:customStyle="1" w:styleId="TableGridLight">
    <w:name w:val="Table Grid Light"/>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0">
    <w:name w:val="Plain Table 1"/>
    <w:basedOn w:val="a1"/>
    <w:uiPriority w:val="59"/>
    <w:rsid w:val="00D10481"/>
    <w:pPr>
      <w:suppressAutoHyphens/>
      <w:spacing w:after="0" w:line="240" w:lineRule="auto"/>
    </w:pPr>
    <w:rPr>
      <w:lang w:val="uk-UA"/>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27">
    <w:name w:val="Plain Table 2"/>
    <w:basedOn w:val="a1"/>
    <w:uiPriority w:val="59"/>
    <w:rsid w:val="00D10481"/>
    <w:pPr>
      <w:suppressAutoHyphens/>
      <w:spacing w:after="0" w:line="240" w:lineRule="auto"/>
    </w:pPr>
    <w:rPr>
      <w:lang w:val="uk-U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rsid w:val="00D10481"/>
    <w:pPr>
      <w:suppressAutoHyphens/>
      <w:spacing w:after="0" w:line="240" w:lineRule="auto"/>
    </w:pPr>
    <w:rPr>
      <w:lang w:val="uk-UA"/>
    </w:rPr>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44">
    <w:name w:val="Plain Table 4"/>
    <w:basedOn w:val="a1"/>
    <w:uiPriority w:val="99"/>
    <w:rsid w:val="00D10481"/>
    <w:pPr>
      <w:suppressAutoHyphens/>
      <w:spacing w:after="0" w:line="240" w:lineRule="auto"/>
    </w:pPr>
    <w:rPr>
      <w:lang w:val="uk-UA"/>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53">
    <w:name w:val="Plain Table 5"/>
    <w:basedOn w:val="a1"/>
    <w:uiPriority w:val="99"/>
    <w:rsid w:val="00D10481"/>
    <w:pPr>
      <w:suppressAutoHyphens/>
      <w:spacing w:after="0" w:line="240" w:lineRule="auto"/>
    </w:pPr>
    <w:rPr>
      <w:lang w:val="uk-UA"/>
    </w:rPr>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1">
    <w:name w:val="Grid Table 1 Light"/>
    <w:basedOn w:val="a1"/>
    <w:uiPriority w:val="99"/>
    <w:rsid w:val="00D10481"/>
    <w:pPr>
      <w:suppressAutoHyphens/>
      <w:spacing w:after="0" w:line="240" w:lineRule="auto"/>
    </w:pPr>
    <w:rPr>
      <w:lang w:val="uk-UA"/>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rPr>
      <w:tblPr/>
      <w:tcPr>
        <w:tcBorders>
          <w:bottom w:val="single" w:sz="12" w:space="0" w:color="5B9BD5"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GridTable1Light-Accent2">
    <w:name w:val="Grid Table 1 Light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rPr>
      <w:tblPr/>
      <w:tcPr>
        <w:tcBorders>
          <w:bottom w:val="single" w:sz="12" w:space="0" w:color="4472C4"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GridTable1Light-Accent6">
    <w:name w:val="Grid Table 1 Light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2">
    <w:name w:val="Grid Table 2"/>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single" w:sz="12" w:space="0" w:color="5B9BD5" w:themeColor="accent1"/>
          <w:right w:val="none" w:sz="4" w:space="0" w:color="000000"/>
        </w:tcBorders>
        <w:shd w:val="clear" w:color="FFFFFF" w:fill="auto"/>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2-Accent2">
    <w:name w:val="Grid Table 2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2-Accent6">
    <w:name w:val="Grid Table 2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3">
    <w:name w:val="Grid Table 3"/>
    <w:basedOn w:val="a1"/>
    <w:uiPriority w:val="99"/>
    <w:rsid w:val="00D10481"/>
    <w:pPr>
      <w:suppressAutoHyphens/>
      <w:spacing w:after="0" w:line="240" w:lineRule="auto"/>
    </w:pPr>
    <w:rPr>
      <w:lang w:val="uk-U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a1"/>
    <w:uiPriority w:val="99"/>
    <w:rsid w:val="00D10481"/>
    <w:pPr>
      <w:suppressAutoHyphens/>
      <w:spacing w:after="0" w:line="240" w:lineRule="auto"/>
    </w:pPr>
    <w:rPr>
      <w:lang w:val="uk-UA"/>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DEAF6" w:themeFill="accent1" w:themeFillTint="34"/>
      </w:tcPr>
    </w:tblStylePr>
    <w:tblStylePr w:type="band1Horz">
      <w:rPr>
        <w:sz w:val="22"/>
      </w:rPr>
      <w:tblPr/>
      <w:tcPr>
        <w:shd w:val="clear" w:color="D8E2F3" w:fill="DDEAF6" w:themeFill="accent1" w:themeFillTint="34"/>
      </w:tcPr>
    </w:tblStylePr>
  </w:style>
  <w:style w:type="table" w:customStyle="1" w:styleId="GridTable3-Accent2">
    <w:name w:val="Grid Table 3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a1"/>
    <w:uiPriority w:val="99"/>
    <w:rsid w:val="00D10481"/>
    <w:pPr>
      <w:suppressAutoHyphens/>
      <w:spacing w:after="0" w:line="240" w:lineRule="auto"/>
    </w:pPr>
    <w:rPr>
      <w:lang w:val="uk-UA"/>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3-Accent6">
    <w:name w:val="Grid Table 3 - Accent 6"/>
    <w:basedOn w:val="a1"/>
    <w:uiPriority w:val="99"/>
    <w:rsid w:val="00D10481"/>
    <w:pPr>
      <w:suppressAutoHyphens/>
      <w:spacing w:after="0" w:line="240" w:lineRule="auto"/>
    </w:pPr>
    <w:rPr>
      <w:lang w:val="uk-U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4">
    <w:name w:val="Grid Table 4"/>
    <w:basedOn w:val="a1"/>
    <w:uiPriority w:val="59"/>
    <w:rsid w:val="00D10481"/>
    <w:pPr>
      <w:suppressAutoHyphens/>
      <w:spacing w:after="0" w:line="240" w:lineRule="auto"/>
    </w:pPr>
    <w:rPr>
      <w:lang w:val="uk-U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a1"/>
    <w:uiPriority w:val="5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b/>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537DC8" w:fill="68A2D8" w:themeFill="accent1" w:themeFillTint="EA"/>
      </w:tcPr>
    </w:tblStylePr>
    <w:tblStylePr w:type="lastRow">
      <w:rPr>
        <w:b/>
      </w:rPr>
      <w:tblPr/>
      <w:tcPr>
        <w:tcBorders>
          <w:top w:val="single" w:sz="4" w:space="0" w:color="5B9BD5" w:themeColor="accent1"/>
        </w:tcBorders>
      </w:tcPr>
    </w:tblStylePr>
    <w:tblStylePr w:type="firstCol">
      <w:rPr>
        <w:b/>
      </w:rPr>
    </w:tblStylePr>
    <w:tblStylePr w:type="lastCol">
      <w:rPr>
        <w:b/>
      </w:rPr>
    </w:tblStylePr>
    <w:tblStylePr w:type="band1Vert">
      <w:rPr>
        <w:sz w:val="22"/>
      </w:rPr>
      <w:tblPr/>
      <w:tcPr>
        <w:shd w:val="clear" w:color="DAE3F3" w:fill="DEEBF6" w:themeFill="accent1" w:themeFillTint="32"/>
      </w:tcPr>
    </w:tblStylePr>
    <w:tblStylePr w:type="band1Horz">
      <w:rPr>
        <w:sz w:val="22"/>
      </w:rPr>
      <w:tblPr/>
      <w:tcPr>
        <w:shd w:val="clear" w:color="DAE3F3" w:fill="DEEBF6" w:themeFill="accent1" w:themeFillTint="32"/>
      </w:tcPr>
    </w:tblStylePr>
  </w:style>
  <w:style w:type="table" w:customStyle="1" w:styleId="GridTable4-Accent2">
    <w:name w:val="Grid Table 4 - Accent 2"/>
    <w:basedOn w:val="a1"/>
    <w:uiPriority w:val="5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a1"/>
    <w:uiPriority w:val="5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a1"/>
    <w:uiPriority w:val="5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a1"/>
    <w:uiPriority w:val="5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5B9BD5" w:fill="4472C4" w:themeFill="accent5"/>
      </w:tcPr>
    </w:tblStylePr>
    <w:tblStylePr w:type="lastRow">
      <w:rPr>
        <w:b/>
      </w:rPr>
      <w:tblPr/>
      <w:tcPr>
        <w:tcBorders>
          <w:top w:val="single" w:sz="4" w:space="0" w:color="4472C4" w:themeColor="accent5"/>
        </w:tcBorders>
      </w:tcPr>
    </w:tblStylePr>
    <w:tblStylePr w:type="firstCol">
      <w:rPr>
        <w:b/>
      </w:rPr>
    </w:tblStylePr>
    <w:tblStylePr w:type="lastCol">
      <w:rPr>
        <w:b/>
      </w:rPr>
    </w:tblStylePr>
    <w:tblStylePr w:type="band1Vert">
      <w:rPr>
        <w:sz w:val="22"/>
      </w:rPr>
      <w:tblPr/>
      <w:tcPr>
        <w:shd w:val="clear" w:color="DDEAF6" w:fill="D8E2F3" w:themeFill="accent5" w:themeFillTint="34"/>
      </w:tcPr>
    </w:tblStylePr>
    <w:tblStylePr w:type="band1Horz">
      <w:rPr>
        <w:sz w:val="22"/>
      </w:rPr>
      <w:tblPr/>
      <w:tcPr>
        <w:shd w:val="clear" w:color="DDEAF6" w:fill="D8E2F3" w:themeFill="accent5" w:themeFillTint="34"/>
      </w:tcPr>
    </w:tblStylePr>
  </w:style>
  <w:style w:type="table" w:customStyle="1" w:styleId="GridTable4-Accent6">
    <w:name w:val="Grid Table 4 - Accent 6"/>
    <w:basedOn w:val="a1"/>
    <w:uiPriority w:val="5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5">
    <w:name w:val="Grid Table 5 Dark"/>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5B9BD5" w:themeFill="accent1"/>
      </w:tcPr>
    </w:tblStylePr>
    <w:tblStylePr w:type="lastRow">
      <w:rPr>
        <w:b/>
        <w:sz w:val="22"/>
      </w:rPr>
      <w:tblPr/>
      <w:tcPr>
        <w:tcBorders>
          <w:top w:val="single" w:sz="4" w:space="0" w:color="FFFFFF" w:themeColor="light1"/>
        </w:tcBorders>
        <w:shd w:val="clear" w:color="4472C4" w:fill="5B9BD5" w:themeFill="accent1"/>
      </w:tcPr>
    </w:tblStylePr>
    <w:tblStylePr w:type="firstCol">
      <w:rPr>
        <w:b/>
        <w:sz w:val="22"/>
      </w:rPr>
      <w:tblPr/>
      <w:tcPr>
        <w:shd w:val="clear" w:color="4472C4" w:fill="5B9BD5" w:themeFill="accent1"/>
      </w:tcPr>
    </w:tblStylePr>
    <w:tblStylePr w:type="lastCol">
      <w:rPr>
        <w:b/>
        <w:sz w:val="22"/>
      </w:rPr>
      <w:tblPr/>
      <w:tcPr>
        <w:shd w:val="clear" w:color="4472C4" w:fill="5B9BD5" w:themeFill="accent1"/>
      </w:tcPr>
    </w:tblStylePr>
    <w:tblStylePr w:type="band1Vert">
      <w:tblPr/>
      <w:tcPr>
        <w:shd w:val="clear" w:color="A9BEE4" w:fill="B3D0EB" w:themeFill="accent1" w:themeFillTint="75"/>
      </w:tcPr>
    </w:tblStylePr>
    <w:tblStylePr w:type="band1Horz">
      <w:tblPr/>
      <w:tcPr>
        <w:shd w:val="clear" w:color="A9BEE4" w:fill="B3D0EB" w:themeFill="accent1" w:themeFillTint="75"/>
      </w:tcPr>
    </w:tblStylePr>
  </w:style>
  <w:style w:type="table" w:customStyle="1" w:styleId="GridTable5Dark-Accent2">
    <w:name w:val="Grid Table 5 Dark - Accent 2"/>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4472C4" w:themeFill="accent5"/>
      </w:tcPr>
    </w:tblStylePr>
    <w:tblStylePr w:type="lastRow">
      <w:rPr>
        <w:b/>
        <w:sz w:val="22"/>
      </w:rPr>
      <w:tblPr/>
      <w:tcPr>
        <w:tcBorders>
          <w:top w:val="single" w:sz="4" w:space="0" w:color="FFFFFF" w:themeColor="light1"/>
        </w:tcBorders>
        <w:shd w:val="clear" w:color="5B9BD5" w:fill="4472C4" w:themeFill="accent5"/>
      </w:tcPr>
    </w:tblStylePr>
    <w:tblStylePr w:type="firstCol">
      <w:rPr>
        <w:b/>
        <w:sz w:val="22"/>
      </w:rPr>
      <w:tblPr/>
      <w:tcPr>
        <w:shd w:val="clear" w:color="5B9BD5" w:fill="4472C4" w:themeFill="accent5"/>
      </w:tcPr>
    </w:tblStylePr>
    <w:tblStylePr w:type="lastCol">
      <w:rPr>
        <w:b/>
        <w:sz w:val="22"/>
      </w:rPr>
      <w:tblPr/>
      <w:tcPr>
        <w:shd w:val="clear" w:color="5B9BD5" w:fill="4472C4" w:themeFill="accent5"/>
      </w:tcPr>
    </w:tblStylePr>
    <w:tblStylePr w:type="band1Vert">
      <w:tblPr/>
      <w:tcPr>
        <w:shd w:val="clear" w:color="B3D0EB" w:fill="A9BEE4" w:themeFill="accent5" w:themeFillTint="75"/>
      </w:tcPr>
    </w:tblStylePr>
    <w:tblStylePr w:type="band1Horz">
      <w:tblPr/>
      <w:tcPr>
        <w:shd w:val="clear" w:color="B3D0EB" w:fill="A9BEE4" w:themeFill="accent5" w:themeFillTint="75"/>
      </w:tcPr>
    </w:tblStylePr>
  </w:style>
  <w:style w:type="table" w:customStyle="1" w:styleId="GridTable5Dark-Accent6">
    <w:name w:val="Grid Table 5 Dark - Accent 6"/>
    <w:basedOn w:val="a1"/>
    <w:uiPriority w:val="99"/>
    <w:rsid w:val="00D10481"/>
    <w:pPr>
      <w:suppressAutoHyphens/>
      <w:spacing w:after="0" w:line="240" w:lineRule="auto"/>
    </w:pPr>
    <w:rPr>
      <w:lang w:val="uk-U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6">
    <w:name w:val="Grid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5B9BD5" w:themeColor="accent1"/>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6Colorful-Accent2">
    <w:name w:val="Grid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6Colorful-Accent6">
    <w:name w:val="Grid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fill="E1EFD8" w:themeFill="accent6" w:themeFillTint="34"/>
      </w:tcPr>
    </w:tblStylePr>
    <w:tblStylePr w:type="band1Horz">
      <w:rPr>
        <w:color w:val="254175" w:themeColor="accent5" w:themeShade="95"/>
        <w:sz w:val="22"/>
      </w:rPr>
      <w:tblPr/>
      <w:tcPr>
        <w:shd w:val="clear" w:color="E1EFD8" w:fill="E1EFD8" w:themeFill="accent6" w:themeFillTint="34"/>
      </w:tcPr>
    </w:tblStylePr>
    <w:tblStylePr w:type="band2Horz">
      <w:rPr>
        <w:color w:val="254175" w:themeColor="accent5" w:themeShade="95"/>
        <w:sz w:val="22"/>
      </w:rPr>
    </w:tblStylePr>
  </w:style>
  <w:style w:type="table" w:styleId="-7">
    <w:name w:val="Grid Table 7 Colorful"/>
    <w:basedOn w:val="a1"/>
    <w:uiPriority w:val="99"/>
    <w:rsid w:val="00D10481"/>
    <w:pPr>
      <w:suppressAutoHyphens/>
      <w:spacing w:after="0" w:line="240" w:lineRule="auto"/>
    </w:pPr>
    <w:rPr>
      <w:lang w:val="uk-U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a1"/>
    <w:uiPriority w:val="99"/>
    <w:rsid w:val="00D10481"/>
    <w:pPr>
      <w:suppressAutoHyphens/>
      <w:spacing w:after="0" w:line="240" w:lineRule="auto"/>
    </w:pPr>
    <w:rPr>
      <w:lang w:val="uk-UA"/>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b/>
        <w:color w:val="ACCCEA" w:themeColor="accent1" w:themeTint="80"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CCCEA" w:themeColor="accent1" w:themeTint="80"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ACCCEA" w:themeColor="accent1" w:themeTint="80"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8E2F3" w:fill="DDEAF6" w:themeFill="accent1" w:themeFillTint="34"/>
      </w:tcPr>
    </w:tblStylePr>
    <w:tblStylePr w:type="band1Horz">
      <w:rPr>
        <w:color w:val="ACCCEA" w:themeColor="accent1" w:themeTint="80" w:themeShade="95"/>
        <w:sz w:val="22"/>
      </w:rPr>
      <w:tblPr/>
      <w:tcPr>
        <w:shd w:val="clear" w:color="D8E2F3" w:fill="DDEAF6" w:themeFill="accent1" w:themeFillTint="34"/>
      </w:tcPr>
    </w:tblStylePr>
    <w:tblStylePr w:type="band2Horz">
      <w:rPr>
        <w:color w:val="ACCCEA" w:themeColor="accent1" w:themeTint="80" w:themeShade="95"/>
        <w:sz w:val="22"/>
      </w:rPr>
    </w:tblStylePr>
  </w:style>
  <w:style w:type="table" w:customStyle="1" w:styleId="GridTable7Colorful-Accent2">
    <w:name w:val="Grid Table 7 Colorful - Accent 2"/>
    <w:basedOn w:val="a1"/>
    <w:uiPriority w:val="99"/>
    <w:rsid w:val="00D10481"/>
    <w:pPr>
      <w:suppressAutoHyphens/>
      <w:spacing w:after="0" w:line="240" w:lineRule="auto"/>
    </w:pPr>
    <w:rPr>
      <w:lang w:val="uk-U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a1"/>
    <w:uiPriority w:val="99"/>
    <w:rsid w:val="00D10481"/>
    <w:pPr>
      <w:suppressAutoHyphens/>
      <w:spacing w:after="0" w:line="240" w:lineRule="auto"/>
    </w:pPr>
    <w:rPr>
      <w:lang w:val="uk-U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a1"/>
    <w:uiPriority w:val="99"/>
    <w:rsid w:val="00D10481"/>
    <w:pPr>
      <w:suppressAutoHyphens/>
      <w:spacing w:after="0" w:line="240" w:lineRule="auto"/>
    </w:pPr>
    <w:rPr>
      <w:lang w:val="uk-U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a1"/>
    <w:uiPriority w:val="99"/>
    <w:rsid w:val="00D10481"/>
    <w:pPr>
      <w:suppressAutoHyphens/>
      <w:spacing w:after="0" w:line="240" w:lineRule="auto"/>
    </w:pPr>
    <w:rPr>
      <w:lang w:val="uk-UA"/>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b/>
        <w:color w:val="254175" w:themeColor="accent5"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b/>
        <w:color w:val="254175" w:themeColor="accent5"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5"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254175" w:themeColor="accent5"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DEAF6" w:fill="D8E2F3" w:themeFill="accent5" w:themeFillTint="34"/>
      </w:tcPr>
    </w:tblStylePr>
    <w:tblStylePr w:type="band1Horz">
      <w:rPr>
        <w:color w:val="254175" w:themeColor="accent5" w:themeShade="95"/>
        <w:sz w:val="22"/>
      </w:rPr>
      <w:tblPr/>
      <w:tcPr>
        <w:shd w:val="clear" w:color="DDEAF6" w:fill="D8E2F3" w:themeFill="accent5" w:themeFillTint="34"/>
      </w:tcPr>
    </w:tblStylePr>
    <w:tblStylePr w:type="band2Horz">
      <w:rPr>
        <w:color w:val="254175" w:themeColor="accent5" w:themeShade="95"/>
        <w:sz w:val="22"/>
      </w:rPr>
    </w:tblStylePr>
  </w:style>
  <w:style w:type="table" w:customStyle="1" w:styleId="GridTable7Colorful-Accent6">
    <w:name w:val="Grid Table 7 Colorful - Accent 6"/>
    <w:basedOn w:val="a1"/>
    <w:uiPriority w:val="99"/>
    <w:rsid w:val="00D10481"/>
    <w:pPr>
      <w:suppressAutoHyphens/>
      <w:spacing w:after="0" w:line="240" w:lineRule="auto"/>
    </w:pPr>
    <w:rPr>
      <w:lang w:val="uk-U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10">
    <w:name w:val="List Table 1 Light"/>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D5E5F4" w:themeFill="accent1" w:themeFillTint="40"/>
      </w:tcPr>
    </w:tblStylePr>
    <w:tblStylePr w:type="band1Horz">
      <w:tblPr/>
      <w:tcPr>
        <w:shd w:val="clear" w:color="CFDBF0" w:fill="D5E5F4" w:themeFill="accent1" w:themeFillTint="40"/>
      </w:tcPr>
    </w:tblStylePr>
  </w:style>
  <w:style w:type="table" w:customStyle="1" w:styleId="ListTable1Light-Accent2">
    <w:name w:val="List Table 1 Light - Accent 2"/>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CFDBF0" w:themeFill="accent5" w:themeFillTint="40"/>
      </w:tcPr>
    </w:tblStylePr>
    <w:tblStylePr w:type="band1Horz">
      <w:tblPr/>
      <w:tcPr>
        <w:shd w:val="clear" w:color="D5E5F4" w:fill="CFDBF0" w:themeFill="accent5" w:themeFillTint="40"/>
      </w:tcPr>
    </w:tblStylePr>
  </w:style>
  <w:style w:type="table" w:customStyle="1" w:styleId="ListTable1Light-Accent6">
    <w:name w:val="List Table 1 Light - Accent 6"/>
    <w:basedOn w:val="a1"/>
    <w:uiPriority w:val="99"/>
    <w:rsid w:val="00D10481"/>
    <w:pPr>
      <w:suppressAutoHyphens/>
      <w:spacing w:after="0" w:line="240" w:lineRule="auto"/>
    </w:pPr>
    <w:rPr>
      <w:lang w:val="uk-UA"/>
    </w:rPr>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20">
    <w:name w:val="List Table 2"/>
    <w:basedOn w:val="a1"/>
    <w:uiPriority w:val="99"/>
    <w:rsid w:val="00D10481"/>
    <w:pPr>
      <w:suppressAutoHyphens/>
      <w:spacing w:after="0" w:line="240" w:lineRule="auto"/>
    </w:pPr>
    <w:rPr>
      <w:lang w:val="uk-U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lastRow">
      <w:rPr>
        <w:b/>
        <w:sz w:val="22"/>
      </w:rPr>
      <w:tblPr/>
      <w:tcPr>
        <w:tcBorders>
          <w:top w:val="single" w:sz="4" w:space="0" w:color="5B9BD5" w:themeColor="accent1"/>
          <w:left w:val="none" w:sz="4" w:space="0" w:color="000000"/>
          <w:bottom w:val="single" w:sz="4" w:space="0" w:color="5B9BD5"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2-Accent2">
    <w:name w:val="List Table 2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lastRow">
      <w:rPr>
        <w:b/>
        <w:sz w:val="22"/>
      </w:rPr>
      <w:tblPr/>
      <w:tcPr>
        <w:tcBorders>
          <w:top w:val="single" w:sz="4" w:space="0" w:color="4472C4" w:themeColor="accent5"/>
          <w:left w:val="none" w:sz="4" w:space="0" w:color="000000"/>
          <w:bottom w:val="single" w:sz="4" w:space="0" w:color="4472C4"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2-Accent6">
    <w:name w:val="List Table 2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30">
    <w:name w:val="List Table 3"/>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1"/>
          <w:right w:val="single" w:sz="4" w:space="0" w:color="5B9BD5" w:themeColor="accent1"/>
        </w:tcBorders>
      </w:tcPr>
    </w:tblStylePr>
    <w:tblStylePr w:type="band1Horz">
      <w:rPr>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b/>
        <w:sz w:val="22"/>
      </w:rPr>
      <w:tblPr/>
      <w:tcPr>
        <w:shd w:val="clear" w:color="9BC2E5" w:fill="8DA9DB"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5"/>
          <w:right w:val="single" w:sz="4" w:space="0" w:color="4472C4" w:themeColor="accent5"/>
        </w:tcBorders>
      </w:tcPr>
    </w:tblStylePr>
    <w:tblStylePr w:type="band1Horz">
      <w:rPr>
        <w:sz w:val="22"/>
      </w:rPr>
      <w:tblPr/>
      <w:tcPr>
        <w:tcBorders>
          <w:top w:val="single" w:sz="4" w:space="0" w:color="4472C4" w:themeColor="accent5"/>
          <w:bottom w:val="single" w:sz="4" w:space="0" w:color="4472C4" w:themeColor="accent5"/>
        </w:tcBorders>
      </w:tcPr>
    </w:tblStylePr>
  </w:style>
  <w:style w:type="table" w:customStyle="1" w:styleId="ListTable3-Accent6">
    <w:name w:val="List Table 3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40">
    <w:name w:val="List Table 4"/>
    <w:basedOn w:val="a1"/>
    <w:uiPriority w:val="99"/>
    <w:rsid w:val="00D10481"/>
    <w:pPr>
      <w:suppressAutoHyphens/>
      <w:spacing w:after="0" w:line="240" w:lineRule="auto"/>
    </w:pPr>
    <w:rPr>
      <w:lang w:val="uk-U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a1"/>
    <w:uiPriority w:val="99"/>
    <w:rsid w:val="00D10481"/>
    <w:pPr>
      <w:suppressAutoHyphens/>
      <w:spacing w:after="0" w:line="240" w:lineRule="auto"/>
    </w:pPr>
    <w:rPr>
      <w:lang w:val="uk-UA"/>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b/>
        <w:sz w:val="22"/>
      </w:rPr>
      <w:tblPr/>
      <w:tcPr>
        <w:shd w:val="clear" w:color="4472C4" w:fill="5B9BD5"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D5E5F4" w:themeFill="accent1" w:themeFillTint="40"/>
      </w:tcPr>
    </w:tblStylePr>
    <w:tblStylePr w:type="band1Horz">
      <w:rPr>
        <w:sz w:val="22"/>
      </w:rPr>
      <w:tblPr/>
      <w:tcPr>
        <w:shd w:val="clear" w:color="CFDBF0" w:fill="D5E5F4" w:themeFill="accent1" w:themeFillTint="40"/>
      </w:tcPr>
    </w:tblStylePr>
  </w:style>
  <w:style w:type="table" w:customStyle="1" w:styleId="ListTable4-Accent2">
    <w:name w:val="List Table 4 - Accent 2"/>
    <w:basedOn w:val="a1"/>
    <w:uiPriority w:val="99"/>
    <w:rsid w:val="00D10481"/>
    <w:pPr>
      <w:suppressAutoHyphens/>
      <w:spacing w:after="0" w:line="240" w:lineRule="auto"/>
    </w:pPr>
    <w:rPr>
      <w:lang w:val="uk-U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a1"/>
    <w:uiPriority w:val="99"/>
    <w:rsid w:val="00D10481"/>
    <w:pPr>
      <w:suppressAutoHyphens/>
      <w:spacing w:after="0" w:line="240" w:lineRule="auto"/>
    </w:pPr>
    <w:rPr>
      <w:lang w:val="uk-U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a1"/>
    <w:uiPriority w:val="99"/>
    <w:rsid w:val="00D10481"/>
    <w:pPr>
      <w:suppressAutoHyphens/>
      <w:spacing w:after="0" w:line="240" w:lineRule="auto"/>
    </w:pPr>
    <w:rPr>
      <w:lang w:val="uk-U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a1"/>
    <w:uiPriority w:val="99"/>
    <w:rsid w:val="00D10481"/>
    <w:pPr>
      <w:suppressAutoHyphens/>
      <w:spacing w:after="0" w:line="240" w:lineRule="auto"/>
    </w:pPr>
    <w:rPr>
      <w:lang w:val="uk-UA"/>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b/>
        <w:sz w:val="22"/>
      </w:rPr>
      <w:tblPr/>
      <w:tcPr>
        <w:shd w:val="clear" w:color="5B9BD5" w:fill="4472C4"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CFDBF0" w:themeFill="accent5" w:themeFillTint="40"/>
      </w:tcPr>
    </w:tblStylePr>
    <w:tblStylePr w:type="band1Horz">
      <w:rPr>
        <w:sz w:val="22"/>
      </w:rPr>
      <w:tblPr/>
      <w:tcPr>
        <w:shd w:val="clear" w:color="D5E5F4" w:fill="CFDBF0" w:themeFill="accent5" w:themeFillTint="40"/>
      </w:tcPr>
    </w:tblStylePr>
  </w:style>
  <w:style w:type="table" w:customStyle="1" w:styleId="ListTable4-Accent6">
    <w:name w:val="List Table 4 - Accent 6"/>
    <w:basedOn w:val="a1"/>
    <w:uiPriority w:val="99"/>
    <w:rsid w:val="00D10481"/>
    <w:pPr>
      <w:suppressAutoHyphens/>
      <w:spacing w:after="0" w:line="240" w:lineRule="auto"/>
    </w:pPr>
    <w:rPr>
      <w:lang w:val="uk-U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50">
    <w:name w:val="List Table 5 Dark"/>
    <w:basedOn w:val="a1"/>
    <w:uiPriority w:val="99"/>
    <w:rsid w:val="00D10481"/>
    <w:pPr>
      <w:suppressAutoHyphens/>
      <w:spacing w:after="0" w:line="240" w:lineRule="auto"/>
    </w:pPr>
    <w:rPr>
      <w:lang w:val="uk-U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a1"/>
    <w:uiPriority w:val="99"/>
    <w:rsid w:val="00D10481"/>
    <w:pPr>
      <w:suppressAutoHyphens/>
      <w:spacing w:after="0" w:line="240" w:lineRule="auto"/>
    </w:pPr>
    <w:rPr>
      <w:lang w:val="uk-UA"/>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b/>
        <w:color w:val="FFFFFF" w:themeColor="light1"/>
        <w:sz w:val="22"/>
      </w:rPr>
      <w:tblPr/>
      <w:tcPr>
        <w:tcBorders>
          <w:top w:val="single" w:sz="32" w:space="0" w:color="5B9BD5" w:themeColor="accent1"/>
          <w:bottom w:val="single" w:sz="12" w:space="0" w:color="FFFFFF" w:themeColor="light1"/>
        </w:tcBorders>
        <w:shd w:val="clear" w:color="4472C4" w:fill="5B9BD5"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4472C4"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5B9BD5" w:themeFill="accent1"/>
      </w:tcPr>
    </w:tblStylePr>
    <w:tblStylePr w:type="band2Horz">
      <w:tblPr/>
      <w:tcPr>
        <w:tcBorders>
          <w:top w:val="single" w:sz="4" w:space="0" w:color="FFFFFF" w:themeColor="light1"/>
          <w:bottom w:val="single" w:sz="4" w:space="0" w:color="FFFFFF" w:themeColor="light1"/>
        </w:tcBorders>
        <w:shd w:val="clear" w:color="4472C4" w:fill="5B9BD5" w:themeFill="accent1"/>
      </w:tcPr>
    </w:tblStylePr>
  </w:style>
  <w:style w:type="table" w:customStyle="1" w:styleId="ListTable5Dark-Accent2">
    <w:name w:val="List Table 5 Dark - Accent 2"/>
    <w:basedOn w:val="a1"/>
    <w:uiPriority w:val="99"/>
    <w:rsid w:val="00D10481"/>
    <w:pPr>
      <w:suppressAutoHyphens/>
      <w:spacing w:after="0" w:line="240" w:lineRule="auto"/>
    </w:pPr>
    <w:rPr>
      <w:lang w:val="uk-U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a1"/>
    <w:uiPriority w:val="99"/>
    <w:rsid w:val="00D10481"/>
    <w:pPr>
      <w:suppressAutoHyphens/>
      <w:spacing w:after="0" w:line="240" w:lineRule="auto"/>
    </w:pPr>
    <w:rPr>
      <w:lang w:val="uk-U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a1"/>
    <w:uiPriority w:val="99"/>
    <w:rsid w:val="00D10481"/>
    <w:pPr>
      <w:suppressAutoHyphens/>
      <w:spacing w:after="0" w:line="240" w:lineRule="auto"/>
    </w:pPr>
    <w:rPr>
      <w:lang w:val="uk-U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a1"/>
    <w:uiPriority w:val="99"/>
    <w:rsid w:val="00D10481"/>
    <w:pPr>
      <w:suppressAutoHyphens/>
      <w:spacing w:after="0" w:line="240" w:lineRule="auto"/>
    </w:pPr>
    <w:rPr>
      <w:lang w:val="uk-UA"/>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b/>
        <w:color w:val="FFFFFF" w:themeColor="light1"/>
        <w:sz w:val="22"/>
      </w:rPr>
      <w:tblPr/>
      <w:tcPr>
        <w:tcBorders>
          <w:top w:val="single" w:sz="32" w:space="0" w:color="4472C4" w:themeColor="accent5"/>
          <w:bottom w:val="single" w:sz="12" w:space="0" w:color="FFFFFF" w:themeColor="light1"/>
        </w:tcBorders>
        <w:shd w:val="clear" w:color="9BC2E5" w:fill="8DA9DB"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5"/>
          <w:right w:val="single" w:sz="4" w:space="0" w:color="FFFFFF" w:themeColor="light1"/>
        </w:tcBorders>
      </w:tcPr>
    </w:tblStylePr>
    <w:tblStylePr w:type="lastCol">
      <w:tblPr/>
      <w:tcPr>
        <w:tcBorders>
          <w:left w:val="single" w:sz="4" w:space="0" w:color="FFFFFF" w:themeColor="light1"/>
          <w:right w:val="single" w:sz="32" w:space="0" w:color="4472C4" w:themeColor="accent5"/>
        </w:tcBorders>
      </w:tcPr>
    </w:tblStylePr>
    <w:tblStylePr w:type="band1Vert">
      <w:tblPr/>
      <w:tcPr>
        <w:tcBorders>
          <w:left w:val="single" w:sz="4" w:space="0" w:color="FFFFFF" w:themeColor="light1"/>
          <w:right w:val="single" w:sz="4" w:space="0" w:color="FFFFFF" w:themeColor="light1"/>
        </w:tcBorders>
        <w:shd w:val="clear" w:color="9BC2E5"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8DA9DB" w:themeFill="accent5" w:themeFillTint="9A"/>
      </w:tcPr>
    </w:tblStylePr>
    <w:tblStylePr w:type="band2Horz">
      <w:tblPr/>
      <w:tcPr>
        <w:tcBorders>
          <w:top w:val="single" w:sz="4" w:space="0" w:color="FFFFFF" w:themeColor="light1"/>
          <w:bottom w:val="single" w:sz="4" w:space="0" w:color="FFFFFF" w:themeColor="light1"/>
        </w:tcBorders>
        <w:shd w:val="clear" w:color="9BC2E5" w:fill="8DA9DB" w:themeFill="accent5" w:themeFillTint="9A"/>
      </w:tcPr>
    </w:tblStylePr>
  </w:style>
  <w:style w:type="table" w:customStyle="1" w:styleId="ListTable5Dark-Accent6">
    <w:name w:val="List Table 5 Dark - Accent 6"/>
    <w:basedOn w:val="a1"/>
    <w:uiPriority w:val="99"/>
    <w:rsid w:val="00D10481"/>
    <w:pPr>
      <w:suppressAutoHyphens/>
      <w:spacing w:after="0" w:line="240" w:lineRule="auto"/>
    </w:pPr>
    <w:rPr>
      <w:lang w:val="uk-U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60">
    <w:name w:val="List Table 6 Colorful"/>
    <w:basedOn w:val="a1"/>
    <w:uiPriority w:val="99"/>
    <w:rsid w:val="00D10481"/>
    <w:pPr>
      <w:suppressAutoHyphens/>
      <w:spacing w:after="0" w:line="240" w:lineRule="auto"/>
    </w:pPr>
    <w:rPr>
      <w:lang w:val="uk-U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rsid w:val="00D10481"/>
    <w:pPr>
      <w:suppressAutoHyphens/>
      <w:spacing w:after="0" w:line="240" w:lineRule="auto"/>
    </w:pPr>
    <w:rPr>
      <w:lang w:val="uk-UA"/>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6Colorful-Accent2">
    <w:name w:val="List Table 6 Colorful - Accent 2"/>
    <w:basedOn w:val="a1"/>
    <w:uiPriority w:val="99"/>
    <w:rsid w:val="00D10481"/>
    <w:pPr>
      <w:suppressAutoHyphens/>
      <w:spacing w:after="0" w:line="240" w:lineRule="auto"/>
    </w:pPr>
    <w:rPr>
      <w:lang w:val="uk-U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a1"/>
    <w:uiPriority w:val="99"/>
    <w:rsid w:val="00D10481"/>
    <w:pPr>
      <w:suppressAutoHyphens/>
      <w:spacing w:after="0" w:line="240" w:lineRule="auto"/>
    </w:pPr>
    <w:rPr>
      <w:lang w:val="uk-U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a1"/>
    <w:uiPriority w:val="99"/>
    <w:rsid w:val="00D10481"/>
    <w:pPr>
      <w:suppressAutoHyphens/>
      <w:spacing w:after="0" w:line="240" w:lineRule="auto"/>
    </w:pPr>
    <w:rPr>
      <w:lang w:val="uk-U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a1"/>
    <w:uiPriority w:val="99"/>
    <w:rsid w:val="00D10481"/>
    <w:pPr>
      <w:suppressAutoHyphens/>
      <w:spacing w:after="0" w:line="240" w:lineRule="auto"/>
    </w:pPr>
    <w:rPr>
      <w:lang w:val="uk-UA"/>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4472C4" w:themeColor="accent5"/>
        </w:tcBorders>
      </w:tcPr>
    </w:tblStylePr>
    <w:tblStylePr w:type="lastRow">
      <w:rPr>
        <w:b/>
        <w:color w:val="8DA9DB" w:themeColor="accent5" w:themeTint="9A" w:themeShade="95"/>
      </w:rPr>
      <w:tblPr/>
      <w:tcPr>
        <w:tcBorders>
          <w:top w:val="single" w:sz="4" w:space="0" w:color="4472C4" w:themeColor="accent5"/>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6Colorful-Accent6">
    <w:name w:val="List Table 6 Colorful - Accent 6"/>
    <w:basedOn w:val="a1"/>
    <w:uiPriority w:val="99"/>
    <w:rsid w:val="00D10481"/>
    <w:pPr>
      <w:suppressAutoHyphens/>
      <w:spacing w:after="0" w:line="240" w:lineRule="auto"/>
    </w:pPr>
    <w:rPr>
      <w:lang w:val="uk-U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70">
    <w:name w:val="List Table 7 Colorful"/>
    <w:basedOn w:val="a1"/>
    <w:uiPriority w:val="99"/>
    <w:rsid w:val="00D10481"/>
    <w:pPr>
      <w:suppressAutoHyphens/>
      <w:spacing w:after="0" w:line="240" w:lineRule="auto"/>
    </w:pPr>
    <w:rPr>
      <w:lang w:val="uk-UA"/>
    </w:rPr>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a1"/>
    <w:uiPriority w:val="99"/>
    <w:rsid w:val="00D10481"/>
    <w:pPr>
      <w:suppressAutoHyphens/>
      <w:spacing w:after="0" w:line="240" w:lineRule="auto"/>
    </w:pPr>
    <w:rPr>
      <w:lang w:val="uk-UA"/>
    </w:rPr>
    <w:tblPr>
      <w:tblStyleRowBandSize w:val="1"/>
      <w:tblStyleColBandSize w:val="1"/>
      <w:tblBorders>
        <w:right w:val="single" w:sz="4" w:space="0" w:color="5B9BD5" w:themeColor="accent1"/>
      </w:tblBorders>
    </w:tblPr>
    <w:tblStylePr w:type="firstRow">
      <w:rPr>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CFDBF0" w:fill="D5E5F4" w:themeFill="accent1" w:themeFillTint="40"/>
      </w:tcPr>
    </w:tblStylePr>
    <w:tblStylePr w:type="band1Horz">
      <w:rPr>
        <w:color w:val="245A8D" w:themeColor="accent1" w:themeShade="95"/>
        <w:sz w:val="22"/>
      </w:rPr>
      <w:tblPr/>
      <w:tcPr>
        <w:shd w:val="clear" w:color="CFDBF0" w:fill="D5E5F4" w:themeFill="accent1" w:themeFillTint="40"/>
      </w:tcPr>
    </w:tblStylePr>
    <w:tblStylePr w:type="band2Horz">
      <w:rPr>
        <w:color w:val="245A8D" w:themeColor="accent1" w:themeShade="95"/>
        <w:sz w:val="22"/>
      </w:rPr>
    </w:tblStylePr>
  </w:style>
  <w:style w:type="table" w:customStyle="1" w:styleId="ListTable7Colorful-Accent2">
    <w:name w:val="List Table 7 Colorful - Accent 2"/>
    <w:basedOn w:val="a1"/>
    <w:uiPriority w:val="99"/>
    <w:rsid w:val="00D10481"/>
    <w:pPr>
      <w:suppressAutoHyphens/>
      <w:spacing w:after="0" w:line="240" w:lineRule="auto"/>
    </w:pPr>
    <w:rPr>
      <w:lang w:val="uk-UA"/>
    </w:rPr>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a1"/>
    <w:uiPriority w:val="99"/>
    <w:rsid w:val="00D10481"/>
    <w:pPr>
      <w:suppressAutoHyphens/>
      <w:spacing w:after="0" w:line="240" w:lineRule="auto"/>
    </w:pPr>
    <w:rPr>
      <w:lang w:val="uk-UA"/>
    </w:rPr>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a1"/>
    <w:uiPriority w:val="99"/>
    <w:rsid w:val="00D10481"/>
    <w:pPr>
      <w:suppressAutoHyphens/>
      <w:spacing w:after="0" w:line="240" w:lineRule="auto"/>
    </w:pPr>
    <w:rPr>
      <w:lang w:val="uk-UA"/>
    </w:rPr>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a1"/>
    <w:uiPriority w:val="99"/>
    <w:rsid w:val="00D10481"/>
    <w:pPr>
      <w:suppressAutoHyphens/>
      <w:spacing w:after="0" w:line="240" w:lineRule="auto"/>
    </w:pPr>
    <w:rPr>
      <w:lang w:val="uk-UA"/>
    </w:rPr>
    <w:tblPr>
      <w:tblStyleRowBandSize w:val="1"/>
      <w:tblStyleColBandSize w:val="1"/>
      <w:tblBorders>
        <w:right w:val="single" w:sz="4" w:space="0" w:color="8DA9DB" w:themeColor="accent5" w:themeTint="9A"/>
      </w:tblBorders>
    </w:tblPr>
    <w:tblStylePr w:type="firstRow">
      <w:rPr>
        <w:i/>
        <w:color w:val="8DA9DB" w:themeColor="accent5" w:themeTint="9A" w:themeShade="95"/>
        <w:sz w:val="22"/>
      </w:rPr>
      <w:tblPr/>
      <w:tcPr>
        <w:tcBorders>
          <w:top w:val="none" w:sz="0" w:space="0" w:color="auto"/>
          <w:left w:val="none" w:sz="0" w:space="0" w:color="auto"/>
          <w:bottom w:val="single" w:sz="4" w:space="0" w:color="4472C4" w:themeColor="accent5"/>
          <w:right w:val="none" w:sz="0" w:space="0" w:color="auto"/>
        </w:tcBorders>
        <w:shd w:val="clear" w:color="FFFFFF" w:fill="FFFFFF" w:themeFill="light1"/>
      </w:tcPr>
    </w:tblStylePr>
    <w:tblStylePr w:type="lastRow">
      <w:rPr>
        <w:i/>
        <w:color w:val="8DA9DB" w:themeColor="accent5" w:themeTint="9A" w:themeShade="95"/>
        <w:sz w:val="22"/>
      </w:rPr>
      <w:tblPr/>
      <w:tcPr>
        <w:tcBorders>
          <w:top w:val="single" w:sz="4" w:space="0" w:color="4472C4"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8DA9DB" w:themeColor="accent5" w:themeTint="9A" w:themeShade="95"/>
        <w:sz w:val="22"/>
      </w:rPr>
      <w:tblPr/>
      <w:tcPr>
        <w:tcBorders>
          <w:top w:val="none" w:sz="0" w:space="0" w:color="auto"/>
          <w:left w:val="none" w:sz="0" w:space="0" w:color="auto"/>
          <w:bottom w:val="none" w:sz="0" w:space="0" w:color="auto"/>
          <w:right w:val="single" w:sz="4" w:space="0" w:color="4472C4" w:themeColor="accent5"/>
        </w:tcBorders>
        <w:shd w:val="clear" w:color="FFFFFF" w:fill="auto"/>
      </w:tcPr>
    </w:tblStylePr>
    <w:tblStylePr w:type="lastCol">
      <w:rPr>
        <w:i/>
        <w:color w:val="8DA9DB" w:themeColor="accent5" w:themeTint="9A" w:themeShade="95"/>
        <w:sz w:val="22"/>
      </w:rPr>
      <w:tblPr/>
      <w:tcPr>
        <w:tcBorders>
          <w:top w:val="none" w:sz="0" w:space="0" w:color="auto"/>
          <w:left w:val="single" w:sz="4" w:space="0" w:color="4472C4" w:themeColor="accent5"/>
          <w:bottom w:val="none" w:sz="0" w:space="0" w:color="auto"/>
          <w:right w:val="none" w:sz="0" w:space="0" w:color="auto"/>
        </w:tcBorders>
        <w:shd w:val="clear" w:color="FFFFFF" w:fill="auto"/>
      </w:tcPr>
    </w:tblStylePr>
    <w:tblStylePr w:type="band1Vert">
      <w:tblPr/>
      <w:tcPr>
        <w:shd w:val="clear" w:color="D5E5F4" w:fill="CFDBF0" w:themeFill="accent5" w:themeFillTint="40"/>
      </w:tcPr>
    </w:tblStylePr>
    <w:tblStylePr w:type="band1Horz">
      <w:rPr>
        <w:color w:val="8DA9DB" w:themeColor="accent5" w:themeTint="9A" w:themeShade="95"/>
        <w:sz w:val="22"/>
      </w:rPr>
      <w:tblPr/>
      <w:tcPr>
        <w:shd w:val="clear" w:color="D5E5F4" w:fill="CFDBF0" w:themeFill="accent5" w:themeFillTint="40"/>
      </w:tcPr>
    </w:tblStylePr>
    <w:tblStylePr w:type="band2Horz">
      <w:rPr>
        <w:color w:val="8DA9DB" w:themeColor="accent5" w:themeTint="9A" w:themeShade="95"/>
        <w:sz w:val="22"/>
      </w:rPr>
    </w:tblStylePr>
  </w:style>
  <w:style w:type="table" w:customStyle="1" w:styleId="ListTable7Colorful-Accent6">
    <w:name w:val="List Table 7 Colorful - Accent 6"/>
    <w:basedOn w:val="a1"/>
    <w:uiPriority w:val="99"/>
    <w:rsid w:val="00D10481"/>
    <w:pPr>
      <w:suppressAutoHyphens/>
      <w:spacing w:after="0" w:line="240" w:lineRule="auto"/>
    </w:pPr>
    <w:rPr>
      <w:lang w:val="uk-UA"/>
    </w:rPr>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Lined-Accent2">
    <w:name w:val="Lined - Accent 2"/>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Lined-Accent6">
    <w:name w:val="Lined - Accent 6"/>
    <w:basedOn w:val="a1"/>
    <w:uiPriority w:val="99"/>
    <w:rsid w:val="00D10481"/>
    <w:pPr>
      <w:suppressAutoHyphens/>
      <w:spacing w:after="0" w:line="240" w:lineRule="auto"/>
    </w:pPr>
    <w:rPr>
      <w:sz w:val="20"/>
      <w:szCs w:val="20"/>
      <w:lang w:val="uk-UA" w:eastAsia="uk-UA"/>
    </w:rPr>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Pr>
    <w:tblStylePr w:type="firstRow">
      <w:rPr>
        <w:sz w:val="22"/>
      </w:rPr>
      <w:tblPr/>
      <w:tcPr>
        <w:shd w:val="clear" w:color="537DC8" w:fill="68A2D8" w:themeFill="accent1" w:themeFillTint="EA"/>
      </w:tcPr>
    </w:tblStylePr>
    <w:tblStylePr w:type="lastRow">
      <w:rPr>
        <w:sz w:val="22"/>
      </w:rPr>
      <w:tblPr/>
      <w:tcPr>
        <w:shd w:val="clear" w:color="537DC8" w:fill="68A2D8" w:themeFill="accent1" w:themeFillTint="EA"/>
      </w:tcPr>
    </w:tblStylePr>
    <w:tblStylePr w:type="firstCol">
      <w:rPr>
        <w:sz w:val="22"/>
      </w:rPr>
      <w:tblPr/>
      <w:tcPr>
        <w:shd w:val="clear" w:color="537DC8" w:fill="68A2D8" w:themeFill="accent1" w:themeFillTint="EA"/>
      </w:tcPr>
    </w:tblStylePr>
    <w:tblStylePr w:type="lastCol">
      <w:rPr>
        <w:sz w:val="22"/>
      </w:rPr>
      <w:tblPr/>
      <w:tcPr>
        <w:shd w:val="clear" w:color="537DC8" w:fill="68A2D8" w:themeFill="accent1" w:themeFillTint="EA"/>
      </w:tcPr>
    </w:tblStylePr>
    <w:tblStylePr w:type="band1Vert">
      <w:rPr>
        <w:sz w:val="22"/>
      </w:rPr>
    </w:tblStylePr>
    <w:tblStylePr w:type="band2Vert">
      <w:rPr>
        <w:sz w:val="22"/>
      </w:rPr>
      <w:tblPr/>
      <w:tcPr>
        <w:shd w:val="clear" w:color="C4D2EC" w:fill="CBDFF1" w:themeFill="accent1" w:themeFillTint="50"/>
      </w:tcPr>
    </w:tblStylePr>
    <w:tblStylePr w:type="band1Horz">
      <w:rPr>
        <w:sz w:val="22"/>
      </w:rPr>
    </w:tblStylePr>
    <w:tblStylePr w:type="band2Horz">
      <w:rPr>
        <w:sz w:val="22"/>
      </w:rPr>
      <w:tblPr/>
      <w:tcPr>
        <w:shd w:val="clear" w:color="C4D2EC" w:fill="CBDFF1" w:themeFill="accent1" w:themeFillTint="50"/>
      </w:tcPr>
    </w:tblStylePr>
  </w:style>
  <w:style w:type="table" w:customStyle="1" w:styleId="BorderedLined-Accent2">
    <w:name w:val="Bordered &amp; Lined - Accent 2"/>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sz w:val="22"/>
      </w:rPr>
      <w:tblPr/>
      <w:tcPr>
        <w:shd w:val="clear" w:color="5B9BD5" w:fill="4472C4" w:themeFill="accent5"/>
      </w:tcPr>
    </w:tblStylePr>
    <w:tblStylePr w:type="lastRow">
      <w:rPr>
        <w:sz w:val="22"/>
      </w:rPr>
      <w:tblPr/>
      <w:tcPr>
        <w:shd w:val="clear" w:color="5B9BD5" w:fill="4472C4" w:themeFill="accent5"/>
      </w:tcPr>
    </w:tblStylePr>
    <w:tblStylePr w:type="firstCol">
      <w:rPr>
        <w:sz w:val="22"/>
      </w:rPr>
      <w:tblPr/>
      <w:tcPr>
        <w:shd w:val="clear" w:color="5B9BD5" w:fill="4472C4" w:themeFill="accent5"/>
      </w:tcPr>
    </w:tblStylePr>
    <w:tblStylePr w:type="lastCol">
      <w:rPr>
        <w:sz w:val="22"/>
      </w:rPr>
      <w:tblPr/>
      <w:tcPr>
        <w:shd w:val="clear" w:color="5B9BD5" w:fill="4472C4" w:themeFill="accent5"/>
      </w:tcPr>
    </w:tblStylePr>
    <w:tblStylePr w:type="band1Vert">
      <w:rPr>
        <w:sz w:val="22"/>
      </w:rPr>
    </w:tblStylePr>
    <w:tblStylePr w:type="band2Vert">
      <w:rPr>
        <w:sz w:val="22"/>
      </w:rPr>
      <w:tblPr/>
      <w:tcPr>
        <w:shd w:val="clear" w:color="DDEAF6" w:fill="D8E2F3" w:themeFill="accent5" w:themeFillTint="34"/>
      </w:tcPr>
    </w:tblStylePr>
    <w:tblStylePr w:type="band1Horz">
      <w:rPr>
        <w:sz w:val="22"/>
      </w:rPr>
    </w:tblStylePr>
    <w:tblStylePr w:type="band2Horz">
      <w:rPr>
        <w:sz w:val="22"/>
      </w:rPr>
      <w:tblPr/>
      <w:tcPr>
        <w:shd w:val="clear" w:color="DDEAF6" w:fill="D8E2F3" w:themeFill="accent5" w:themeFillTint="34"/>
      </w:tcPr>
    </w:tblStylePr>
  </w:style>
  <w:style w:type="table" w:customStyle="1" w:styleId="BorderedLined-Accent6">
    <w:name w:val="Bordered &amp; Lined - Accent 6"/>
    <w:basedOn w:val="a1"/>
    <w:uiPriority w:val="99"/>
    <w:rsid w:val="00D10481"/>
    <w:pPr>
      <w:suppressAutoHyphens/>
      <w:spacing w:after="0" w:line="240" w:lineRule="auto"/>
    </w:pPr>
    <w:rPr>
      <w:sz w:val="20"/>
      <w:szCs w:val="20"/>
      <w:lang w:val="uk-UA" w:eastAsia="uk-U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a1"/>
    <w:uiPriority w:val="99"/>
    <w:rsid w:val="00D10481"/>
    <w:pPr>
      <w:suppressAutoHyphens/>
      <w:spacing w:after="0" w:line="240" w:lineRule="auto"/>
    </w:pPr>
    <w:rPr>
      <w:lang w:val="uk-U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rsid w:val="00D10481"/>
    <w:pPr>
      <w:suppressAutoHyphens/>
      <w:spacing w:after="0" w:line="240" w:lineRule="auto"/>
    </w:pPr>
    <w:rPr>
      <w:lang w:val="uk-UA"/>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sz w:val="22"/>
      </w:rPr>
      <w:tblPr/>
      <w:tcPr>
        <w:tcBorders>
          <w:bottom w:val="single" w:sz="12" w:space="0" w:color="5B9BD5" w:themeColor="accent1"/>
        </w:tcBorders>
      </w:tcPr>
    </w:tblStylePr>
    <w:tblStylePr w:type="lastRow">
      <w:rPr>
        <w:sz w:val="22"/>
      </w:rPr>
      <w:tblPr/>
      <w:tcPr>
        <w:tcBorders>
          <w:top w:val="single" w:sz="12" w:space="0" w:color="5B9BD5" w:themeColor="accent1"/>
        </w:tcBorders>
      </w:tcPr>
    </w:tblStylePr>
    <w:tblStylePr w:type="firstCol">
      <w:rPr>
        <w:sz w:val="22"/>
      </w:rPr>
    </w:tblStylePr>
    <w:tblStylePr w:type="lastCol">
      <w:rPr>
        <w:sz w:val="22"/>
      </w:rPr>
      <w:tblPr/>
      <w:tcPr>
        <w:tcBorders>
          <w:left w:val="single" w:sz="12" w:space="0" w:color="5B9BD5" w:themeColor="accent1"/>
        </w:tcBorders>
      </w:tcPr>
    </w:tblStylePr>
    <w:tblStylePr w:type="band1Horz">
      <w:rPr>
        <w:sz w:val="22"/>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tblStylePr>
  </w:style>
  <w:style w:type="table" w:customStyle="1" w:styleId="Bordered-Accent2">
    <w:name w:val="Bordered - Accent 2"/>
    <w:basedOn w:val="a1"/>
    <w:uiPriority w:val="99"/>
    <w:rsid w:val="00D10481"/>
    <w:pPr>
      <w:suppressAutoHyphens/>
      <w:spacing w:after="0" w:line="240" w:lineRule="auto"/>
    </w:pPr>
    <w:rPr>
      <w:lang w:val="uk-U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a1"/>
    <w:uiPriority w:val="99"/>
    <w:rsid w:val="00D10481"/>
    <w:pPr>
      <w:suppressAutoHyphens/>
      <w:spacing w:after="0" w:line="240" w:lineRule="auto"/>
    </w:pPr>
    <w:rPr>
      <w:lang w:val="uk-U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a1"/>
    <w:uiPriority w:val="99"/>
    <w:rsid w:val="00D10481"/>
    <w:pPr>
      <w:suppressAutoHyphens/>
      <w:spacing w:after="0" w:line="240" w:lineRule="auto"/>
    </w:pPr>
    <w:rPr>
      <w:lang w:val="uk-U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a1"/>
    <w:uiPriority w:val="99"/>
    <w:rsid w:val="00D10481"/>
    <w:pPr>
      <w:suppressAutoHyphens/>
      <w:spacing w:after="0" w:line="240" w:lineRule="auto"/>
    </w:pPr>
    <w:rPr>
      <w:lang w:val="uk-UA"/>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sz w:val="22"/>
      </w:rPr>
      <w:tblPr/>
      <w:tcPr>
        <w:tcBorders>
          <w:bottom w:val="single" w:sz="12" w:space="0" w:color="4472C4" w:themeColor="accent5"/>
        </w:tcBorders>
      </w:tcPr>
    </w:tblStylePr>
    <w:tblStylePr w:type="lastRow">
      <w:rPr>
        <w:sz w:val="22"/>
      </w:rPr>
      <w:tblPr/>
      <w:tcPr>
        <w:tcBorders>
          <w:top w:val="single" w:sz="12" w:space="0" w:color="4472C4" w:themeColor="accent5"/>
        </w:tcBorders>
      </w:tcPr>
    </w:tblStylePr>
    <w:tblStylePr w:type="firstCol">
      <w:rPr>
        <w:sz w:val="22"/>
      </w:rPr>
    </w:tblStylePr>
    <w:tblStylePr w:type="lastCol">
      <w:rPr>
        <w:sz w:val="22"/>
      </w:rPr>
      <w:tblPr/>
      <w:tcPr>
        <w:tcBorders>
          <w:left w:val="single" w:sz="12" w:space="0" w:color="4472C4" w:themeColor="accent5"/>
        </w:tcBorders>
      </w:tcPr>
    </w:tblStylePr>
    <w:tblStylePr w:type="band1Horz">
      <w:rPr>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tblStylePr>
  </w:style>
  <w:style w:type="table" w:customStyle="1" w:styleId="Bordered-Accent6">
    <w:name w:val="Bordered - Accent 6"/>
    <w:basedOn w:val="a1"/>
    <w:uiPriority w:val="99"/>
    <w:rsid w:val="00D10481"/>
    <w:pPr>
      <w:suppressAutoHyphens/>
      <w:spacing w:after="0" w:line="240" w:lineRule="auto"/>
    </w:pPr>
    <w:rPr>
      <w:lang w:val="uk-U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customStyle="1" w:styleId="TableNormal1">
    <w:name w:val="Table Normal1"/>
    <w:qFormat/>
    <w:rsid w:val="00D10481"/>
    <w:pPr>
      <w:widowControl w:val="0"/>
      <w:spacing w:after="0" w:line="240" w:lineRule="auto"/>
    </w:pPr>
    <w:rPr>
      <w:rFonts w:ascii="Times New Roman" w:eastAsia="Times New Roman" w:hAnsi="Times New Roman" w:cs="Times New Roman"/>
      <w:sz w:val="20"/>
      <w:szCs w:val="20"/>
      <w:lang w:val="uk-UA" w:eastAsia="uk-UA"/>
    </w:rPr>
    <w:tblPr>
      <w:tblCellMar>
        <w:top w:w="0" w:type="dxa"/>
        <w:left w:w="0" w:type="dxa"/>
        <w:bottom w:w="0" w:type="dxa"/>
        <w:right w:w="0" w:type="dxa"/>
      </w:tblCellMar>
    </w:tblPr>
  </w:style>
  <w:style w:type="character" w:customStyle="1" w:styleId="af1">
    <w:name w:val="Абзац списка Знак"/>
    <w:link w:val="14"/>
    <w:uiPriority w:val="34"/>
    <w:qFormat/>
    <w:rsid w:val="00D10481"/>
    <w:rPr>
      <w:rFonts w:ascii="Times New Roman" w:eastAsia="Calibri" w:hAnsi="Times New Roman" w:cs="Times New Roman"/>
      <w:sz w:val="24"/>
      <w:szCs w:val="24"/>
      <w:lang w:val="uk-UA" w:eastAsia="zh-CN" w:bidi="hi-IN"/>
    </w:rPr>
  </w:style>
  <w:style w:type="character" w:styleId="afff1">
    <w:name w:val="Emphasis"/>
    <w:basedOn w:val="a0"/>
    <w:uiPriority w:val="20"/>
    <w:qFormat/>
    <w:rsid w:val="00D10481"/>
    <w:rPr>
      <w:i/>
      <w:iCs/>
    </w:rPr>
  </w:style>
  <w:style w:type="table" w:customStyle="1" w:styleId="TableNormal">
    <w:name w:val="TableNormal"/>
    <w:rsid w:val="00D10481"/>
    <w:pPr>
      <w:spacing w:after="0" w:line="276" w:lineRule="auto"/>
    </w:pPr>
    <w:rPr>
      <w:rFonts w:ascii="Arial" w:eastAsia="Arial" w:hAnsi="Arial" w:cs="Arial"/>
      <w:lang w:val="uk" w:eastAsia="uk-UA"/>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18</Pages>
  <Words>16938</Words>
  <Characters>9656</Characters>
  <Application>Microsoft Office Word</Application>
  <DocSecurity>0</DocSecurity>
  <Lines>80</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215</cp:revision>
  <dcterms:created xsi:type="dcterms:W3CDTF">2022-11-01T12:47:00Z</dcterms:created>
  <dcterms:modified xsi:type="dcterms:W3CDTF">2026-07-09T07:57:00Z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