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F631C2F"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F1920" w:rsidRPr="006F1920">
        <w:rPr>
          <w:b w:val="0"/>
          <w:bCs w:val="0"/>
          <w:sz w:val="24"/>
          <w:szCs w:val="24"/>
        </w:rPr>
        <w:t xml:space="preserve">Закупівля стабілізаторів напруги за код ДК 021:2015 31210000-1 Електрична апаратура для </w:t>
      </w:r>
      <w:proofErr w:type="spellStart"/>
      <w:r w:rsidR="006F1920" w:rsidRPr="006F1920">
        <w:rPr>
          <w:b w:val="0"/>
          <w:bCs w:val="0"/>
          <w:sz w:val="24"/>
          <w:szCs w:val="24"/>
        </w:rPr>
        <w:t>комутування</w:t>
      </w:r>
      <w:proofErr w:type="spellEnd"/>
      <w:r w:rsidR="006F1920" w:rsidRPr="006F1920">
        <w:rPr>
          <w:b w:val="0"/>
          <w:bCs w:val="0"/>
          <w:sz w:val="24"/>
          <w:szCs w:val="24"/>
        </w:rPr>
        <w:t xml:space="preserve"> та захисту електричних кіл</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2D85E7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6F1920">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6F1920">
        <w:rPr>
          <w:rFonts w:ascii="Times New Roman" w:hAnsi="Times New Roman" w:cs="Times New Roman"/>
          <w:sz w:val="24"/>
          <w:szCs w:val="24"/>
        </w:rPr>
        <w:t>0</w:t>
      </w:r>
      <w:r w:rsidR="00F60A0F" w:rsidRPr="00F90C90">
        <w:rPr>
          <w:rFonts w:ascii="Times New Roman" w:hAnsi="Times New Roman" w:cs="Times New Roman"/>
          <w:sz w:val="24"/>
          <w:szCs w:val="24"/>
        </w:rPr>
        <w:t>-</w:t>
      </w:r>
      <w:r w:rsidR="006F1920">
        <w:rPr>
          <w:rFonts w:ascii="Times New Roman" w:hAnsi="Times New Roman" w:cs="Times New Roman"/>
          <w:sz w:val="24"/>
          <w:szCs w:val="24"/>
        </w:rPr>
        <w:t>013800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510E32E" w:rsidR="0086417F" w:rsidRPr="00FC2730"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6F1920" w:rsidRPr="006F1920">
        <w:rPr>
          <w:b w:val="0"/>
          <w:bCs w:val="0"/>
          <w:sz w:val="24"/>
          <w:szCs w:val="24"/>
        </w:rPr>
        <w:t xml:space="preserve">Закупівля стабілізаторів напруги за код ДК 021:2015 31210000-1 Електрична апаратура для </w:t>
      </w:r>
      <w:proofErr w:type="spellStart"/>
      <w:r w:rsidR="006F1920" w:rsidRPr="006F1920">
        <w:rPr>
          <w:b w:val="0"/>
          <w:bCs w:val="0"/>
          <w:sz w:val="24"/>
          <w:szCs w:val="24"/>
        </w:rPr>
        <w:t>комутування</w:t>
      </w:r>
      <w:proofErr w:type="spellEnd"/>
      <w:r w:rsidR="006F1920" w:rsidRPr="006F1920">
        <w:rPr>
          <w:b w:val="0"/>
          <w:bCs w:val="0"/>
          <w:sz w:val="24"/>
          <w:szCs w:val="24"/>
        </w:rPr>
        <w:t xml:space="preserve"> та захисту електричних кіл</w:t>
      </w:r>
    </w:p>
    <w:p w14:paraId="56FF198F" w14:textId="77777777" w:rsidR="006F1920" w:rsidRPr="006F1920" w:rsidRDefault="006F1920" w:rsidP="0085064A">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6F1920">
        <w:rPr>
          <w:rFonts w:ascii="Times New Roman" w:eastAsia="Aptos" w:hAnsi="Times New Roman" w:cs="Times New Roman"/>
          <w:b/>
          <w:color w:val="000000"/>
          <w:sz w:val="24"/>
          <w:szCs w:val="24"/>
        </w:rPr>
        <w:t>ТЕХНІЧНІ ВИМОГИ</w:t>
      </w:r>
    </w:p>
    <w:tbl>
      <w:tblPr>
        <w:tblStyle w:val="31"/>
        <w:tblW w:w="9635" w:type="dxa"/>
        <w:tblLayout w:type="fixed"/>
        <w:tblLook w:val="04A0" w:firstRow="1" w:lastRow="0" w:firstColumn="1" w:lastColumn="0" w:noHBand="0" w:noVBand="1"/>
      </w:tblPr>
      <w:tblGrid>
        <w:gridCol w:w="704"/>
        <w:gridCol w:w="5954"/>
        <w:gridCol w:w="1418"/>
        <w:gridCol w:w="1559"/>
      </w:tblGrid>
      <w:tr w:rsidR="006F1920" w:rsidRPr="006F1920" w14:paraId="685D9A7C" w14:textId="77777777" w:rsidTr="00910DE1">
        <w:trPr>
          <w:trHeight w:val="562"/>
        </w:trPr>
        <w:tc>
          <w:tcPr>
            <w:tcW w:w="704" w:type="dxa"/>
            <w:vAlign w:val="center"/>
          </w:tcPr>
          <w:p w14:paraId="13845779" w14:textId="77777777" w:rsidR="006F1920" w:rsidRPr="006F1920" w:rsidRDefault="006F1920" w:rsidP="0085064A">
            <w:pPr>
              <w:jc w:val="center"/>
              <w:rPr>
                <w:rFonts w:ascii="Times New Roman" w:eastAsia="Aptos" w:hAnsi="Times New Roman" w:cs="Times New Roman"/>
                <w:b/>
                <w:bCs/>
                <w:color w:val="000000"/>
                <w:sz w:val="24"/>
                <w:szCs w:val="24"/>
                <w:bdr w:val="none" w:sz="0" w:space="0" w:color="auto" w:frame="1"/>
                <w:shd w:val="clear" w:color="auto" w:fill="FFFFFF"/>
              </w:rPr>
            </w:pPr>
            <w:r w:rsidRPr="006F1920">
              <w:rPr>
                <w:rFonts w:ascii="Times New Roman" w:eastAsia="Aptos" w:hAnsi="Times New Roman" w:cs="Times New Roman"/>
                <w:b/>
                <w:bCs/>
                <w:color w:val="000000"/>
                <w:sz w:val="24"/>
                <w:szCs w:val="24"/>
                <w:bdr w:val="none" w:sz="0" w:space="0" w:color="auto" w:frame="1"/>
                <w:shd w:val="clear" w:color="auto" w:fill="FFFFFF"/>
              </w:rPr>
              <w:t>№ з/п</w:t>
            </w:r>
          </w:p>
        </w:tc>
        <w:tc>
          <w:tcPr>
            <w:tcW w:w="5954" w:type="dxa"/>
            <w:vAlign w:val="center"/>
          </w:tcPr>
          <w:p w14:paraId="571C6C3C" w14:textId="77777777" w:rsidR="006F1920" w:rsidRPr="006F1920" w:rsidRDefault="006F1920" w:rsidP="0085064A">
            <w:pPr>
              <w:jc w:val="center"/>
              <w:rPr>
                <w:rFonts w:ascii="Times New Roman" w:eastAsia="Aptos" w:hAnsi="Times New Roman" w:cs="Times New Roman"/>
                <w:b/>
                <w:bCs/>
                <w:color w:val="000000"/>
                <w:sz w:val="24"/>
                <w:szCs w:val="24"/>
                <w:bdr w:val="none" w:sz="0" w:space="0" w:color="auto" w:frame="1"/>
                <w:shd w:val="clear" w:color="auto" w:fill="FFFFFF"/>
              </w:rPr>
            </w:pPr>
            <w:r w:rsidRPr="006F1920">
              <w:rPr>
                <w:rFonts w:ascii="Times New Roman" w:eastAsia="Aptos" w:hAnsi="Times New Roman" w:cs="Times New Roman"/>
                <w:b/>
                <w:bCs/>
                <w:color w:val="000000"/>
                <w:sz w:val="24"/>
                <w:szCs w:val="24"/>
                <w:bdr w:val="none" w:sz="0" w:space="0" w:color="auto" w:frame="1"/>
                <w:shd w:val="clear" w:color="auto" w:fill="FFFFFF"/>
              </w:rPr>
              <w:t>Назва товару</w:t>
            </w:r>
          </w:p>
        </w:tc>
        <w:tc>
          <w:tcPr>
            <w:tcW w:w="1418" w:type="dxa"/>
            <w:vAlign w:val="center"/>
          </w:tcPr>
          <w:p w14:paraId="78712B3C" w14:textId="77777777" w:rsidR="006F1920" w:rsidRPr="006F1920" w:rsidRDefault="006F1920" w:rsidP="0085064A">
            <w:pPr>
              <w:jc w:val="center"/>
              <w:rPr>
                <w:rFonts w:ascii="Times New Roman" w:eastAsia="Aptos" w:hAnsi="Times New Roman" w:cs="Times New Roman"/>
                <w:b/>
                <w:bCs/>
                <w:color w:val="000000"/>
                <w:sz w:val="24"/>
                <w:szCs w:val="24"/>
                <w:bdr w:val="none" w:sz="0" w:space="0" w:color="auto" w:frame="1"/>
                <w:shd w:val="clear" w:color="auto" w:fill="FFFFFF"/>
              </w:rPr>
            </w:pPr>
            <w:r w:rsidRPr="006F1920">
              <w:rPr>
                <w:rFonts w:ascii="Times New Roman" w:eastAsia="Aptos" w:hAnsi="Times New Roman" w:cs="Times New Roman"/>
                <w:b/>
                <w:bCs/>
                <w:color w:val="000000"/>
                <w:sz w:val="24"/>
                <w:szCs w:val="24"/>
                <w:bdr w:val="none" w:sz="0" w:space="0" w:color="auto" w:frame="1"/>
                <w:shd w:val="clear" w:color="auto" w:fill="FFFFFF"/>
              </w:rPr>
              <w:t>Кількість</w:t>
            </w:r>
          </w:p>
        </w:tc>
        <w:tc>
          <w:tcPr>
            <w:tcW w:w="1559" w:type="dxa"/>
            <w:vAlign w:val="center"/>
          </w:tcPr>
          <w:p w14:paraId="28949D27" w14:textId="77777777" w:rsidR="006F1920" w:rsidRPr="006F1920" w:rsidRDefault="006F1920" w:rsidP="0085064A">
            <w:pPr>
              <w:jc w:val="center"/>
              <w:rPr>
                <w:rFonts w:ascii="Times New Roman" w:eastAsia="Aptos" w:hAnsi="Times New Roman" w:cs="Times New Roman"/>
                <w:b/>
                <w:bCs/>
                <w:color w:val="000000"/>
                <w:sz w:val="24"/>
                <w:szCs w:val="24"/>
                <w:bdr w:val="none" w:sz="0" w:space="0" w:color="auto" w:frame="1"/>
                <w:shd w:val="clear" w:color="auto" w:fill="FFFFFF"/>
              </w:rPr>
            </w:pPr>
            <w:r w:rsidRPr="006F1920">
              <w:rPr>
                <w:rFonts w:ascii="Times New Roman" w:eastAsia="Aptos" w:hAnsi="Times New Roman" w:cs="Times New Roman"/>
                <w:b/>
                <w:bCs/>
                <w:color w:val="000000"/>
                <w:sz w:val="24"/>
                <w:szCs w:val="24"/>
                <w:bdr w:val="none" w:sz="0" w:space="0" w:color="auto" w:frame="1"/>
                <w:shd w:val="clear" w:color="auto" w:fill="FFFFFF"/>
              </w:rPr>
              <w:t>Одиниця виміру</w:t>
            </w:r>
          </w:p>
        </w:tc>
      </w:tr>
      <w:tr w:rsidR="006F1920" w:rsidRPr="006F1920" w14:paraId="31762076" w14:textId="77777777" w:rsidTr="00910DE1">
        <w:tc>
          <w:tcPr>
            <w:tcW w:w="704" w:type="dxa"/>
          </w:tcPr>
          <w:p w14:paraId="69FC8586" w14:textId="77777777" w:rsidR="006F1920" w:rsidRPr="006F1920" w:rsidRDefault="006F1920" w:rsidP="0085064A">
            <w:pPr>
              <w:rPr>
                <w:rFonts w:ascii="Times New Roman" w:eastAsia="Aptos" w:hAnsi="Times New Roman" w:cs="Times New Roman"/>
                <w:b/>
                <w:bCs/>
                <w:color w:val="000000"/>
                <w:sz w:val="24"/>
                <w:szCs w:val="24"/>
                <w:bdr w:val="none" w:sz="0" w:space="0" w:color="auto" w:frame="1"/>
                <w:shd w:val="clear" w:color="auto" w:fill="FFFFFF"/>
              </w:rPr>
            </w:pPr>
            <w:r w:rsidRPr="006F1920">
              <w:rPr>
                <w:rFonts w:ascii="Times New Roman" w:eastAsia="Aptos" w:hAnsi="Times New Roman" w:cs="Times New Roman"/>
                <w:b/>
                <w:bCs/>
                <w:color w:val="000000"/>
                <w:sz w:val="24"/>
                <w:szCs w:val="24"/>
                <w:bdr w:val="none" w:sz="0" w:space="0" w:color="auto" w:frame="1"/>
                <w:shd w:val="clear" w:color="auto" w:fill="FFFFFF"/>
              </w:rPr>
              <w:t>1</w:t>
            </w:r>
          </w:p>
        </w:tc>
        <w:tc>
          <w:tcPr>
            <w:tcW w:w="5954" w:type="dxa"/>
          </w:tcPr>
          <w:p w14:paraId="179B56E6" w14:textId="77777777" w:rsidR="006F1920" w:rsidRPr="006F1920" w:rsidRDefault="006F1920" w:rsidP="0085064A">
            <w:pPr>
              <w:rPr>
                <w:rFonts w:ascii="Times New Roman" w:eastAsia="Aptos" w:hAnsi="Times New Roman" w:cs="Times New Roman"/>
                <w:b/>
                <w:bCs/>
                <w:color w:val="000000"/>
                <w:sz w:val="24"/>
                <w:szCs w:val="24"/>
                <w:bdr w:val="none" w:sz="0" w:space="0" w:color="auto" w:frame="1"/>
                <w:shd w:val="clear" w:color="auto" w:fill="FFFFFF"/>
              </w:rPr>
            </w:pPr>
            <w:r w:rsidRPr="006F1920">
              <w:rPr>
                <w:rFonts w:ascii="Times New Roman" w:eastAsia="Aptos" w:hAnsi="Times New Roman" w:cs="Times New Roman"/>
                <w:b/>
                <w:bCs/>
                <w:color w:val="000000"/>
                <w:sz w:val="24"/>
                <w:szCs w:val="24"/>
                <w:bdr w:val="none" w:sz="0" w:space="0" w:color="auto" w:frame="1"/>
                <w:shd w:val="clear" w:color="auto" w:fill="FFFFFF"/>
              </w:rPr>
              <w:t>Стабілізатор напруги 3-х фазний 200 кВт</w:t>
            </w:r>
          </w:p>
        </w:tc>
        <w:tc>
          <w:tcPr>
            <w:tcW w:w="1418" w:type="dxa"/>
          </w:tcPr>
          <w:p w14:paraId="3D617AA4" w14:textId="77777777" w:rsidR="006F1920" w:rsidRPr="006F1920" w:rsidRDefault="006F1920" w:rsidP="0085064A">
            <w:pPr>
              <w:jc w:val="center"/>
              <w:rPr>
                <w:rFonts w:ascii="Times New Roman" w:eastAsia="Aptos" w:hAnsi="Times New Roman" w:cs="Times New Roman"/>
                <w:b/>
                <w:bCs/>
                <w:color w:val="000000"/>
                <w:sz w:val="24"/>
                <w:szCs w:val="24"/>
                <w:bdr w:val="none" w:sz="0" w:space="0" w:color="auto" w:frame="1"/>
                <w:shd w:val="clear" w:color="auto" w:fill="FFFFFF"/>
              </w:rPr>
            </w:pPr>
            <w:r w:rsidRPr="006F1920">
              <w:rPr>
                <w:rFonts w:ascii="Times New Roman" w:eastAsia="Aptos" w:hAnsi="Times New Roman" w:cs="Times New Roman"/>
                <w:b/>
                <w:bCs/>
                <w:color w:val="000000"/>
                <w:sz w:val="24"/>
                <w:szCs w:val="24"/>
                <w:bdr w:val="none" w:sz="0" w:space="0" w:color="auto" w:frame="1"/>
                <w:shd w:val="clear" w:color="auto" w:fill="FFFFFF"/>
              </w:rPr>
              <w:t>2</w:t>
            </w:r>
          </w:p>
        </w:tc>
        <w:tc>
          <w:tcPr>
            <w:tcW w:w="1559" w:type="dxa"/>
          </w:tcPr>
          <w:p w14:paraId="5FAAAB2F" w14:textId="77777777" w:rsidR="006F1920" w:rsidRPr="006F1920" w:rsidRDefault="006F1920" w:rsidP="0085064A">
            <w:pPr>
              <w:jc w:val="center"/>
              <w:rPr>
                <w:rFonts w:ascii="Times New Roman" w:eastAsia="Aptos" w:hAnsi="Times New Roman" w:cs="Times New Roman"/>
                <w:b/>
                <w:bCs/>
                <w:color w:val="000000"/>
                <w:sz w:val="24"/>
                <w:szCs w:val="24"/>
                <w:bdr w:val="none" w:sz="0" w:space="0" w:color="auto" w:frame="1"/>
                <w:shd w:val="clear" w:color="auto" w:fill="FFFFFF"/>
              </w:rPr>
            </w:pPr>
            <w:proofErr w:type="spellStart"/>
            <w:r w:rsidRPr="006F1920">
              <w:rPr>
                <w:rFonts w:ascii="Times New Roman" w:eastAsia="Aptos" w:hAnsi="Times New Roman" w:cs="Times New Roman"/>
                <w:b/>
                <w:bCs/>
                <w:color w:val="000000"/>
                <w:sz w:val="24"/>
                <w:szCs w:val="24"/>
                <w:bdr w:val="none" w:sz="0" w:space="0" w:color="auto" w:frame="1"/>
                <w:shd w:val="clear" w:color="auto" w:fill="FFFFFF"/>
              </w:rPr>
              <w:t>шт</w:t>
            </w:r>
            <w:proofErr w:type="spellEnd"/>
          </w:p>
        </w:tc>
      </w:tr>
      <w:tr w:rsidR="006F1920" w:rsidRPr="006F1920" w14:paraId="25BAFFFE" w14:textId="77777777" w:rsidTr="00910DE1">
        <w:tc>
          <w:tcPr>
            <w:tcW w:w="704" w:type="dxa"/>
          </w:tcPr>
          <w:p w14:paraId="1BC82869"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1.2</w:t>
            </w:r>
          </w:p>
        </w:tc>
        <w:tc>
          <w:tcPr>
            <w:tcW w:w="5954" w:type="dxa"/>
          </w:tcPr>
          <w:p w14:paraId="68C2F9F1" w14:textId="77777777" w:rsidR="006F1920" w:rsidRPr="006F1920" w:rsidRDefault="006F1920" w:rsidP="0085064A">
            <w:pPr>
              <w:rPr>
                <w:rFonts w:ascii="Times New Roman" w:eastAsia="Aptos" w:hAnsi="Times New Roman" w:cs="Times New Roman"/>
                <w:bCs/>
                <w:color w:val="000000"/>
                <w:sz w:val="24"/>
                <w:szCs w:val="24"/>
                <w:bdr w:val="none" w:sz="0" w:space="0" w:color="auto" w:frame="1"/>
                <w:shd w:val="clear" w:color="auto" w:fill="FFFFFF"/>
              </w:rPr>
            </w:pPr>
            <w:r w:rsidRPr="006F1920">
              <w:rPr>
                <w:rFonts w:ascii="Times New Roman" w:eastAsia="Aptos" w:hAnsi="Times New Roman" w:cs="Times New Roman"/>
                <w:bCs/>
                <w:color w:val="000000"/>
                <w:sz w:val="24"/>
                <w:szCs w:val="24"/>
                <w:bdr w:val="none" w:sz="0" w:space="0" w:color="auto" w:frame="1"/>
                <w:shd w:val="clear" w:color="auto" w:fill="FFFFFF"/>
              </w:rPr>
              <w:t>Номінальна напруга мережі</w:t>
            </w:r>
          </w:p>
        </w:tc>
        <w:tc>
          <w:tcPr>
            <w:tcW w:w="1418" w:type="dxa"/>
          </w:tcPr>
          <w:p w14:paraId="1AFB7C6D"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380</w:t>
            </w:r>
          </w:p>
        </w:tc>
        <w:tc>
          <w:tcPr>
            <w:tcW w:w="1559" w:type="dxa"/>
          </w:tcPr>
          <w:p w14:paraId="3CE12E53"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В</w:t>
            </w:r>
          </w:p>
        </w:tc>
      </w:tr>
      <w:tr w:rsidR="006F1920" w:rsidRPr="006F1920" w14:paraId="1C1D7B28" w14:textId="77777777" w:rsidTr="00910DE1">
        <w:tc>
          <w:tcPr>
            <w:tcW w:w="704" w:type="dxa"/>
          </w:tcPr>
          <w:p w14:paraId="11FB84F3"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1.3</w:t>
            </w:r>
          </w:p>
        </w:tc>
        <w:tc>
          <w:tcPr>
            <w:tcW w:w="5954" w:type="dxa"/>
          </w:tcPr>
          <w:p w14:paraId="7928114D" w14:textId="77777777" w:rsidR="006F1920" w:rsidRPr="006F1920" w:rsidRDefault="006F1920" w:rsidP="0085064A">
            <w:pPr>
              <w:rPr>
                <w:rFonts w:ascii="Times New Roman" w:eastAsia="Aptos" w:hAnsi="Times New Roman" w:cs="Times New Roman"/>
                <w:bCs/>
                <w:color w:val="000000"/>
                <w:sz w:val="24"/>
                <w:szCs w:val="24"/>
                <w:bdr w:val="none" w:sz="0" w:space="0" w:color="auto" w:frame="1"/>
                <w:shd w:val="clear" w:color="auto" w:fill="FFFFFF"/>
              </w:rPr>
            </w:pPr>
            <w:r w:rsidRPr="006F1920">
              <w:rPr>
                <w:rFonts w:ascii="Times New Roman" w:eastAsia="Aptos" w:hAnsi="Times New Roman" w:cs="Times New Roman"/>
                <w:bCs/>
                <w:color w:val="000000"/>
                <w:sz w:val="24"/>
                <w:szCs w:val="24"/>
                <w:bdr w:val="none" w:sz="0" w:space="0" w:color="auto" w:frame="1"/>
                <w:shd w:val="clear" w:color="auto" w:fill="FFFFFF"/>
              </w:rPr>
              <w:t>Частота мережі</w:t>
            </w:r>
          </w:p>
        </w:tc>
        <w:tc>
          <w:tcPr>
            <w:tcW w:w="1418" w:type="dxa"/>
          </w:tcPr>
          <w:p w14:paraId="112CAB90"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50±5</w:t>
            </w:r>
          </w:p>
        </w:tc>
        <w:tc>
          <w:tcPr>
            <w:tcW w:w="1559" w:type="dxa"/>
          </w:tcPr>
          <w:p w14:paraId="79BE7F10"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6F1920">
              <w:rPr>
                <w:rFonts w:ascii="Times New Roman" w:eastAsia="Aptos" w:hAnsi="Times New Roman" w:cs="Times New Roman"/>
                <w:color w:val="000000"/>
                <w:sz w:val="24"/>
                <w:szCs w:val="24"/>
                <w:bdr w:val="none" w:sz="0" w:space="0" w:color="auto" w:frame="1"/>
                <w:shd w:val="clear" w:color="auto" w:fill="FFFFFF"/>
              </w:rPr>
              <w:t>Гц</w:t>
            </w:r>
            <w:proofErr w:type="spellEnd"/>
          </w:p>
        </w:tc>
      </w:tr>
      <w:tr w:rsidR="006F1920" w:rsidRPr="006F1920" w14:paraId="756612C0" w14:textId="77777777" w:rsidTr="00910DE1">
        <w:tc>
          <w:tcPr>
            <w:tcW w:w="704" w:type="dxa"/>
          </w:tcPr>
          <w:p w14:paraId="320A6834"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bookmarkStart w:id="3" w:name="_Hlk215728320"/>
            <w:r w:rsidRPr="006F1920">
              <w:rPr>
                <w:rFonts w:ascii="Times New Roman" w:eastAsia="Aptos" w:hAnsi="Times New Roman" w:cs="Times New Roman"/>
                <w:color w:val="000000"/>
                <w:sz w:val="24"/>
                <w:szCs w:val="24"/>
                <w:bdr w:val="none" w:sz="0" w:space="0" w:color="auto" w:frame="1"/>
                <w:shd w:val="clear" w:color="auto" w:fill="FFFFFF"/>
              </w:rPr>
              <w:t>1.4</w:t>
            </w:r>
          </w:p>
        </w:tc>
        <w:tc>
          <w:tcPr>
            <w:tcW w:w="5954" w:type="dxa"/>
          </w:tcPr>
          <w:p w14:paraId="544C4EFB" w14:textId="77777777" w:rsidR="006F1920" w:rsidRPr="006F1920" w:rsidRDefault="006F1920" w:rsidP="0085064A">
            <w:pPr>
              <w:rPr>
                <w:rFonts w:ascii="Times New Roman" w:hAnsi="Times New Roman" w:cs="Times New Roman"/>
                <w:bCs/>
                <w:sz w:val="24"/>
                <w:szCs w:val="24"/>
              </w:rPr>
            </w:pPr>
            <w:r w:rsidRPr="006F1920">
              <w:rPr>
                <w:rFonts w:ascii="Times New Roman" w:hAnsi="Times New Roman" w:cs="Times New Roman"/>
                <w:bCs/>
                <w:sz w:val="24"/>
                <w:szCs w:val="24"/>
              </w:rPr>
              <w:t xml:space="preserve">Номінальна потужність Р </w:t>
            </w:r>
            <w:proofErr w:type="spellStart"/>
            <w:r w:rsidRPr="006F1920">
              <w:rPr>
                <w:rFonts w:ascii="Times New Roman" w:hAnsi="Times New Roman" w:cs="Times New Roman"/>
                <w:bCs/>
                <w:sz w:val="24"/>
                <w:szCs w:val="24"/>
              </w:rPr>
              <w:t>ном</w:t>
            </w:r>
            <w:proofErr w:type="spellEnd"/>
            <w:r w:rsidRPr="006F1920">
              <w:rPr>
                <w:rFonts w:ascii="Times New Roman" w:hAnsi="Times New Roman" w:cs="Times New Roman"/>
                <w:bCs/>
                <w:sz w:val="24"/>
                <w:szCs w:val="24"/>
              </w:rPr>
              <w:t xml:space="preserve">, кВт, при номінальній вхідній фазній напрузі 220 В </w:t>
            </w:r>
          </w:p>
        </w:tc>
        <w:tc>
          <w:tcPr>
            <w:tcW w:w="1418" w:type="dxa"/>
          </w:tcPr>
          <w:p w14:paraId="0E7EE6F3"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200</w:t>
            </w:r>
          </w:p>
        </w:tc>
        <w:tc>
          <w:tcPr>
            <w:tcW w:w="1559" w:type="dxa"/>
          </w:tcPr>
          <w:p w14:paraId="356EC41B"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hAnsi="Times New Roman" w:cs="Times New Roman"/>
                <w:bCs/>
                <w:sz w:val="24"/>
                <w:szCs w:val="24"/>
              </w:rPr>
              <w:t>кВт</w:t>
            </w:r>
          </w:p>
        </w:tc>
      </w:tr>
      <w:bookmarkEnd w:id="3"/>
      <w:tr w:rsidR="006F1920" w:rsidRPr="006F1920" w14:paraId="1E6430B3" w14:textId="77777777" w:rsidTr="00910DE1">
        <w:tc>
          <w:tcPr>
            <w:tcW w:w="704" w:type="dxa"/>
          </w:tcPr>
          <w:p w14:paraId="67EA52DF"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1.5</w:t>
            </w:r>
          </w:p>
        </w:tc>
        <w:tc>
          <w:tcPr>
            <w:tcW w:w="5954" w:type="dxa"/>
          </w:tcPr>
          <w:p w14:paraId="237A306C"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Максимальна допустима вихідна фаза напруги, не менше</w:t>
            </w:r>
          </w:p>
        </w:tc>
        <w:tc>
          <w:tcPr>
            <w:tcW w:w="1418" w:type="dxa"/>
          </w:tcPr>
          <w:p w14:paraId="21A058EE"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240</w:t>
            </w:r>
          </w:p>
        </w:tc>
        <w:tc>
          <w:tcPr>
            <w:tcW w:w="1559" w:type="dxa"/>
          </w:tcPr>
          <w:p w14:paraId="1F80770F"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В</w:t>
            </w:r>
          </w:p>
        </w:tc>
      </w:tr>
      <w:tr w:rsidR="006F1920" w:rsidRPr="006F1920" w14:paraId="6CB510D2" w14:textId="77777777" w:rsidTr="00910DE1">
        <w:tc>
          <w:tcPr>
            <w:tcW w:w="704" w:type="dxa"/>
          </w:tcPr>
          <w:p w14:paraId="04AD09FD"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1.6</w:t>
            </w:r>
          </w:p>
        </w:tc>
        <w:tc>
          <w:tcPr>
            <w:tcW w:w="5954" w:type="dxa"/>
          </w:tcPr>
          <w:p w14:paraId="7D64E2E8"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 xml:space="preserve">Мінімальна допустима вихідна фаза напруги, не більше </w:t>
            </w:r>
          </w:p>
        </w:tc>
        <w:tc>
          <w:tcPr>
            <w:tcW w:w="1418" w:type="dxa"/>
          </w:tcPr>
          <w:p w14:paraId="2261E0BC"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190</w:t>
            </w:r>
          </w:p>
        </w:tc>
        <w:tc>
          <w:tcPr>
            <w:tcW w:w="1559" w:type="dxa"/>
          </w:tcPr>
          <w:p w14:paraId="1FF748EB"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В</w:t>
            </w:r>
          </w:p>
        </w:tc>
      </w:tr>
      <w:tr w:rsidR="006F1920" w:rsidRPr="006F1920" w14:paraId="321D6F85" w14:textId="77777777" w:rsidTr="00910DE1">
        <w:tc>
          <w:tcPr>
            <w:tcW w:w="704" w:type="dxa"/>
          </w:tcPr>
          <w:p w14:paraId="795343FE"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1.7</w:t>
            </w:r>
          </w:p>
        </w:tc>
        <w:tc>
          <w:tcPr>
            <w:tcW w:w="5954" w:type="dxa"/>
          </w:tcPr>
          <w:p w14:paraId="0A646349"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 xml:space="preserve">Короткострокова потужність до 30 секунд Р </w:t>
            </w:r>
          </w:p>
        </w:tc>
        <w:tc>
          <w:tcPr>
            <w:tcW w:w="1418" w:type="dxa"/>
          </w:tcPr>
          <w:p w14:paraId="48418C4F"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240</w:t>
            </w:r>
          </w:p>
        </w:tc>
        <w:tc>
          <w:tcPr>
            <w:tcW w:w="1559" w:type="dxa"/>
          </w:tcPr>
          <w:p w14:paraId="15B093A9"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hAnsi="Times New Roman" w:cs="Times New Roman"/>
                <w:bCs/>
                <w:sz w:val="24"/>
                <w:szCs w:val="24"/>
              </w:rPr>
              <w:t>кВт</w:t>
            </w:r>
          </w:p>
        </w:tc>
      </w:tr>
      <w:tr w:rsidR="006F1920" w:rsidRPr="006F1920" w14:paraId="64A63065" w14:textId="77777777" w:rsidTr="00910DE1">
        <w:tc>
          <w:tcPr>
            <w:tcW w:w="704" w:type="dxa"/>
          </w:tcPr>
          <w:p w14:paraId="2E4C12D7"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1.8</w:t>
            </w:r>
          </w:p>
        </w:tc>
        <w:tc>
          <w:tcPr>
            <w:tcW w:w="5954" w:type="dxa"/>
          </w:tcPr>
          <w:p w14:paraId="377B8D8F"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Потужність холостого ходу</w:t>
            </w:r>
          </w:p>
        </w:tc>
        <w:tc>
          <w:tcPr>
            <w:tcW w:w="1418" w:type="dxa"/>
          </w:tcPr>
          <w:p w14:paraId="19F27D6B"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1000</w:t>
            </w:r>
          </w:p>
        </w:tc>
        <w:tc>
          <w:tcPr>
            <w:tcW w:w="1559" w:type="dxa"/>
          </w:tcPr>
          <w:p w14:paraId="06C23CE1"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Вт</w:t>
            </w:r>
          </w:p>
        </w:tc>
      </w:tr>
      <w:tr w:rsidR="006F1920" w:rsidRPr="006F1920" w14:paraId="5DD1AE6F" w14:textId="77777777" w:rsidTr="00910DE1">
        <w:tc>
          <w:tcPr>
            <w:tcW w:w="704" w:type="dxa"/>
          </w:tcPr>
          <w:p w14:paraId="569B766B"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1.9</w:t>
            </w:r>
          </w:p>
        </w:tc>
        <w:tc>
          <w:tcPr>
            <w:tcW w:w="5954" w:type="dxa"/>
          </w:tcPr>
          <w:p w14:paraId="251ADE02"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Номінальна вхідна фаза (лінійна) напруга</w:t>
            </w:r>
          </w:p>
        </w:tc>
        <w:tc>
          <w:tcPr>
            <w:tcW w:w="1418" w:type="dxa"/>
          </w:tcPr>
          <w:p w14:paraId="12C3C53A"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220 - 380</w:t>
            </w:r>
          </w:p>
        </w:tc>
        <w:tc>
          <w:tcPr>
            <w:tcW w:w="1559" w:type="dxa"/>
          </w:tcPr>
          <w:p w14:paraId="7B71F505"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В</w:t>
            </w:r>
          </w:p>
        </w:tc>
      </w:tr>
      <w:tr w:rsidR="006F1920" w:rsidRPr="006F1920" w14:paraId="1C415935" w14:textId="77777777" w:rsidTr="00910DE1">
        <w:tc>
          <w:tcPr>
            <w:tcW w:w="704" w:type="dxa"/>
          </w:tcPr>
          <w:p w14:paraId="501DCEA3"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1.10</w:t>
            </w:r>
          </w:p>
        </w:tc>
        <w:tc>
          <w:tcPr>
            <w:tcW w:w="5954" w:type="dxa"/>
          </w:tcPr>
          <w:p w14:paraId="228D15CA"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 xml:space="preserve">Кількість ступенів автоматичного регулювання </w:t>
            </w:r>
          </w:p>
        </w:tc>
        <w:tc>
          <w:tcPr>
            <w:tcW w:w="1418" w:type="dxa"/>
          </w:tcPr>
          <w:p w14:paraId="1989A04E"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13</w:t>
            </w:r>
          </w:p>
        </w:tc>
        <w:tc>
          <w:tcPr>
            <w:tcW w:w="1559" w:type="dxa"/>
          </w:tcPr>
          <w:p w14:paraId="4FD79379"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6F1920">
              <w:rPr>
                <w:rFonts w:ascii="Times New Roman" w:eastAsia="Aptos" w:hAnsi="Times New Roman" w:cs="Times New Roman"/>
                <w:color w:val="000000"/>
                <w:sz w:val="24"/>
                <w:szCs w:val="24"/>
                <w:bdr w:val="none" w:sz="0" w:space="0" w:color="auto" w:frame="1"/>
                <w:shd w:val="clear" w:color="auto" w:fill="FFFFFF"/>
              </w:rPr>
              <w:t>шт</w:t>
            </w:r>
            <w:proofErr w:type="spellEnd"/>
          </w:p>
        </w:tc>
      </w:tr>
      <w:tr w:rsidR="006F1920" w:rsidRPr="006F1920" w14:paraId="68175A65" w14:textId="77777777" w:rsidTr="00910DE1">
        <w:trPr>
          <w:trHeight w:val="703"/>
        </w:trPr>
        <w:tc>
          <w:tcPr>
            <w:tcW w:w="704" w:type="dxa"/>
          </w:tcPr>
          <w:p w14:paraId="12080E57"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1.11</w:t>
            </w:r>
          </w:p>
          <w:p w14:paraId="5A1AC90A"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p>
        </w:tc>
        <w:tc>
          <w:tcPr>
            <w:tcW w:w="5954" w:type="dxa"/>
          </w:tcPr>
          <w:p w14:paraId="509F6FA1"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Поріг спрацювання захисного відключення по входу (фаза напруга)</w:t>
            </w:r>
          </w:p>
        </w:tc>
        <w:tc>
          <w:tcPr>
            <w:tcW w:w="1418" w:type="dxa"/>
          </w:tcPr>
          <w:p w14:paraId="0F8A5C04"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285</w:t>
            </w:r>
          </w:p>
        </w:tc>
        <w:tc>
          <w:tcPr>
            <w:tcW w:w="1559" w:type="dxa"/>
          </w:tcPr>
          <w:p w14:paraId="49F8C7D7"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В</w:t>
            </w:r>
          </w:p>
        </w:tc>
      </w:tr>
      <w:tr w:rsidR="006F1920" w:rsidRPr="006F1920" w14:paraId="6425D639" w14:textId="77777777" w:rsidTr="00910DE1">
        <w:tc>
          <w:tcPr>
            <w:tcW w:w="704" w:type="dxa"/>
          </w:tcPr>
          <w:p w14:paraId="62F3C5FB"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1.12</w:t>
            </w:r>
          </w:p>
        </w:tc>
        <w:tc>
          <w:tcPr>
            <w:tcW w:w="5954" w:type="dxa"/>
          </w:tcPr>
          <w:p w14:paraId="3CFF2099"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 xml:space="preserve">Дисплей </w:t>
            </w:r>
          </w:p>
        </w:tc>
        <w:tc>
          <w:tcPr>
            <w:tcW w:w="1418" w:type="dxa"/>
          </w:tcPr>
          <w:p w14:paraId="2292756F"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
        </w:tc>
        <w:tc>
          <w:tcPr>
            <w:tcW w:w="1559" w:type="dxa"/>
          </w:tcPr>
          <w:p w14:paraId="67AFF3B8"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сенсорний</w:t>
            </w:r>
          </w:p>
        </w:tc>
      </w:tr>
      <w:tr w:rsidR="006F1920" w:rsidRPr="006F1920" w14:paraId="34504DE3" w14:textId="77777777" w:rsidTr="00910DE1">
        <w:tc>
          <w:tcPr>
            <w:tcW w:w="704" w:type="dxa"/>
          </w:tcPr>
          <w:p w14:paraId="1A9836A1"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1.13</w:t>
            </w:r>
          </w:p>
        </w:tc>
        <w:tc>
          <w:tcPr>
            <w:tcW w:w="5954" w:type="dxa"/>
          </w:tcPr>
          <w:p w14:paraId="5C7483DF"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 xml:space="preserve">Ступінь захисту, не менше </w:t>
            </w:r>
          </w:p>
        </w:tc>
        <w:tc>
          <w:tcPr>
            <w:tcW w:w="1418" w:type="dxa"/>
          </w:tcPr>
          <w:p w14:paraId="7CF3E37D"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IP 20</w:t>
            </w:r>
          </w:p>
        </w:tc>
        <w:tc>
          <w:tcPr>
            <w:tcW w:w="1559" w:type="dxa"/>
          </w:tcPr>
          <w:p w14:paraId="336B3EAD"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
        </w:tc>
      </w:tr>
      <w:tr w:rsidR="006F1920" w:rsidRPr="006F1920" w14:paraId="1A086273" w14:textId="77777777" w:rsidTr="00910DE1">
        <w:tc>
          <w:tcPr>
            <w:tcW w:w="704" w:type="dxa"/>
          </w:tcPr>
          <w:p w14:paraId="07C8CB8B"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1.14</w:t>
            </w:r>
          </w:p>
        </w:tc>
        <w:tc>
          <w:tcPr>
            <w:tcW w:w="5954" w:type="dxa"/>
          </w:tcPr>
          <w:p w14:paraId="3D355150"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Кліматичне виконання</w:t>
            </w:r>
          </w:p>
        </w:tc>
        <w:tc>
          <w:tcPr>
            <w:tcW w:w="1418" w:type="dxa"/>
          </w:tcPr>
          <w:p w14:paraId="417D3E48"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
        </w:tc>
        <w:tc>
          <w:tcPr>
            <w:tcW w:w="1559" w:type="dxa"/>
          </w:tcPr>
          <w:p w14:paraId="7CCB3049"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УХЛ 4.2</w:t>
            </w:r>
          </w:p>
        </w:tc>
      </w:tr>
      <w:tr w:rsidR="006F1920" w:rsidRPr="006F1920" w14:paraId="63550DDC" w14:textId="77777777" w:rsidTr="00910DE1">
        <w:tc>
          <w:tcPr>
            <w:tcW w:w="704" w:type="dxa"/>
          </w:tcPr>
          <w:p w14:paraId="4EB5880E"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1.15</w:t>
            </w:r>
          </w:p>
        </w:tc>
        <w:tc>
          <w:tcPr>
            <w:tcW w:w="5954" w:type="dxa"/>
          </w:tcPr>
          <w:p w14:paraId="2531565B"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 xml:space="preserve">Мінімальна температура навколишнього середовища </w:t>
            </w:r>
          </w:p>
        </w:tc>
        <w:tc>
          <w:tcPr>
            <w:tcW w:w="1418" w:type="dxa"/>
          </w:tcPr>
          <w:p w14:paraId="70CAAFA8"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-10</w:t>
            </w:r>
          </w:p>
        </w:tc>
        <w:tc>
          <w:tcPr>
            <w:tcW w:w="1559" w:type="dxa"/>
          </w:tcPr>
          <w:p w14:paraId="2AC1AEA1"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⸰С</w:t>
            </w:r>
          </w:p>
        </w:tc>
      </w:tr>
      <w:tr w:rsidR="006F1920" w:rsidRPr="006F1920" w14:paraId="780F29CE" w14:textId="77777777" w:rsidTr="00910DE1">
        <w:tc>
          <w:tcPr>
            <w:tcW w:w="704" w:type="dxa"/>
          </w:tcPr>
          <w:p w14:paraId="510193AD"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1.16</w:t>
            </w:r>
          </w:p>
        </w:tc>
        <w:tc>
          <w:tcPr>
            <w:tcW w:w="5954" w:type="dxa"/>
          </w:tcPr>
          <w:p w14:paraId="448B3D1F"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Максимальна температура навколишнього середовища</w:t>
            </w:r>
          </w:p>
        </w:tc>
        <w:tc>
          <w:tcPr>
            <w:tcW w:w="1418" w:type="dxa"/>
          </w:tcPr>
          <w:p w14:paraId="2CB4AFF8"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+25</w:t>
            </w:r>
          </w:p>
        </w:tc>
        <w:tc>
          <w:tcPr>
            <w:tcW w:w="1559" w:type="dxa"/>
          </w:tcPr>
          <w:p w14:paraId="2ACF918A"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⸰С</w:t>
            </w:r>
          </w:p>
        </w:tc>
      </w:tr>
      <w:tr w:rsidR="006F1920" w:rsidRPr="006F1920" w14:paraId="36A2A48F" w14:textId="77777777" w:rsidTr="00910DE1">
        <w:tc>
          <w:tcPr>
            <w:tcW w:w="704" w:type="dxa"/>
          </w:tcPr>
          <w:p w14:paraId="78C3B965"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1.17</w:t>
            </w:r>
          </w:p>
        </w:tc>
        <w:tc>
          <w:tcPr>
            <w:tcW w:w="5954" w:type="dxa"/>
          </w:tcPr>
          <w:p w14:paraId="07AC57BF"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Група механічної сумісності по ГОСТ 17516.1</w:t>
            </w:r>
          </w:p>
        </w:tc>
        <w:tc>
          <w:tcPr>
            <w:tcW w:w="1418" w:type="dxa"/>
          </w:tcPr>
          <w:p w14:paraId="79AEFE32"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
        </w:tc>
        <w:tc>
          <w:tcPr>
            <w:tcW w:w="1559" w:type="dxa"/>
          </w:tcPr>
          <w:p w14:paraId="495AACC4"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М23</w:t>
            </w:r>
          </w:p>
        </w:tc>
      </w:tr>
      <w:tr w:rsidR="006F1920" w:rsidRPr="006F1920" w14:paraId="0F8A24D9" w14:textId="77777777" w:rsidTr="00910DE1">
        <w:tc>
          <w:tcPr>
            <w:tcW w:w="704" w:type="dxa"/>
          </w:tcPr>
          <w:p w14:paraId="188FD51F"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1.18</w:t>
            </w:r>
          </w:p>
        </w:tc>
        <w:tc>
          <w:tcPr>
            <w:tcW w:w="5954" w:type="dxa"/>
          </w:tcPr>
          <w:p w14:paraId="60EFD190"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Коефіцієнт корисної дії (ККД), не менше</w:t>
            </w:r>
          </w:p>
        </w:tc>
        <w:tc>
          <w:tcPr>
            <w:tcW w:w="1418" w:type="dxa"/>
          </w:tcPr>
          <w:p w14:paraId="6B477034"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98</w:t>
            </w:r>
          </w:p>
        </w:tc>
        <w:tc>
          <w:tcPr>
            <w:tcW w:w="1559" w:type="dxa"/>
          </w:tcPr>
          <w:p w14:paraId="2EA87480"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w:t>
            </w:r>
          </w:p>
        </w:tc>
      </w:tr>
      <w:tr w:rsidR="006F1920" w:rsidRPr="006F1920" w14:paraId="2B06C2FB" w14:textId="77777777" w:rsidTr="00910DE1">
        <w:tc>
          <w:tcPr>
            <w:tcW w:w="704" w:type="dxa"/>
          </w:tcPr>
          <w:p w14:paraId="41B46436"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1.19</w:t>
            </w:r>
          </w:p>
        </w:tc>
        <w:tc>
          <w:tcPr>
            <w:tcW w:w="5954" w:type="dxa"/>
          </w:tcPr>
          <w:p w14:paraId="40753B1E"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Відхилення вихідної напруги від номінальної, ±Δ%</w:t>
            </w:r>
          </w:p>
        </w:tc>
        <w:tc>
          <w:tcPr>
            <w:tcW w:w="1418" w:type="dxa"/>
          </w:tcPr>
          <w:p w14:paraId="6C69BD05"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2,5</w:t>
            </w:r>
          </w:p>
        </w:tc>
        <w:tc>
          <w:tcPr>
            <w:tcW w:w="1559" w:type="dxa"/>
          </w:tcPr>
          <w:p w14:paraId="2F8561D4"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
        </w:tc>
      </w:tr>
      <w:tr w:rsidR="006F1920" w:rsidRPr="006F1920" w14:paraId="61658DD0" w14:textId="77777777" w:rsidTr="00910DE1">
        <w:tc>
          <w:tcPr>
            <w:tcW w:w="704" w:type="dxa"/>
          </w:tcPr>
          <w:p w14:paraId="3D72DD2B"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1.20</w:t>
            </w:r>
          </w:p>
        </w:tc>
        <w:tc>
          <w:tcPr>
            <w:tcW w:w="5954" w:type="dxa"/>
          </w:tcPr>
          <w:p w14:paraId="7A9B871F"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 xml:space="preserve">Габарити розміри 1900х870х560 </w:t>
            </w:r>
          </w:p>
        </w:tc>
        <w:tc>
          <w:tcPr>
            <w:tcW w:w="1418" w:type="dxa"/>
          </w:tcPr>
          <w:p w14:paraId="3B9B9B8F"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
        </w:tc>
        <w:tc>
          <w:tcPr>
            <w:tcW w:w="1559" w:type="dxa"/>
          </w:tcPr>
          <w:p w14:paraId="5BAB9AFC"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p>
        </w:tc>
      </w:tr>
      <w:tr w:rsidR="006F1920" w:rsidRPr="006F1920" w14:paraId="4594EA9F" w14:textId="77777777" w:rsidTr="00910DE1">
        <w:tc>
          <w:tcPr>
            <w:tcW w:w="704" w:type="dxa"/>
          </w:tcPr>
          <w:p w14:paraId="0FFE3D5B"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1.21</w:t>
            </w:r>
          </w:p>
        </w:tc>
        <w:tc>
          <w:tcPr>
            <w:tcW w:w="5954" w:type="dxa"/>
          </w:tcPr>
          <w:p w14:paraId="278488E7"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 xml:space="preserve">Вага </w:t>
            </w:r>
          </w:p>
        </w:tc>
        <w:tc>
          <w:tcPr>
            <w:tcW w:w="1418" w:type="dxa"/>
          </w:tcPr>
          <w:p w14:paraId="2284CC47"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400</w:t>
            </w:r>
          </w:p>
        </w:tc>
        <w:tc>
          <w:tcPr>
            <w:tcW w:w="1559" w:type="dxa"/>
          </w:tcPr>
          <w:p w14:paraId="5B9D88C6"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кг</w:t>
            </w:r>
          </w:p>
        </w:tc>
      </w:tr>
      <w:tr w:rsidR="006F1920" w:rsidRPr="006F1920" w14:paraId="553E3034" w14:textId="77777777" w:rsidTr="00910DE1">
        <w:tc>
          <w:tcPr>
            <w:tcW w:w="704" w:type="dxa"/>
          </w:tcPr>
          <w:p w14:paraId="7CF9B5AB"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1.22</w:t>
            </w:r>
          </w:p>
        </w:tc>
        <w:tc>
          <w:tcPr>
            <w:tcW w:w="5954" w:type="dxa"/>
          </w:tcPr>
          <w:p w14:paraId="12BB4E25"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Гарантія, не менше</w:t>
            </w:r>
          </w:p>
        </w:tc>
        <w:tc>
          <w:tcPr>
            <w:tcW w:w="1418" w:type="dxa"/>
          </w:tcPr>
          <w:p w14:paraId="36B1A002"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2</w:t>
            </w:r>
          </w:p>
        </w:tc>
        <w:tc>
          <w:tcPr>
            <w:tcW w:w="1559" w:type="dxa"/>
          </w:tcPr>
          <w:p w14:paraId="575439E7"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роки</w:t>
            </w:r>
          </w:p>
        </w:tc>
      </w:tr>
      <w:tr w:rsidR="006F1920" w:rsidRPr="006F1920" w14:paraId="163F9A0F" w14:textId="77777777" w:rsidTr="00910DE1">
        <w:tc>
          <w:tcPr>
            <w:tcW w:w="704" w:type="dxa"/>
          </w:tcPr>
          <w:p w14:paraId="4DCC1A33"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t>1.23</w:t>
            </w:r>
          </w:p>
        </w:tc>
        <w:tc>
          <w:tcPr>
            <w:tcW w:w="5954" w:type="dxa"/>
          </w:tcPr>
          <w:p w14:paraId="2A15F22B"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Виробник</w:t>
            </w:r>
          </w:p>
        </w:tc>
        <w:tc>
          <w:tcPr>
            <w:tcW w:w="2977" w:type="dxa"/>
            <w:gridSpan w:val="2"/>
          </w:tcPr>
          <w:p w14:paraId="26F814B8" w14:textId="77777777" w:rsidR="006F1920" w:rsidRPr="006F1920" w:rsidRDefault="006F1920" w:rsidP="0085064A">
            <w:pPr>
              <w:jc w:val="center"/>
              <w:rPr>
                <w:rFonts w:ascii="Times New Roman" w:eastAsia="Aptos" w:hAnsi="Times New Roman" w:cs="Times New Roman"/>
                <w:i/>
                <w:iCs/>
                <w:color w:val="000000"/>
                <w:sz w:val="24"/>
                <w:szCs w:val="24"/>
                <w:bdr w:val="none" w:sz="0" w:space="0" w:color="auto" w:frame="1"/>
                <w:shd w:val="clear" w:color="auto" w:fill="FFFFFF"/>
              </w:rPr>
            </w:pPr>
            <w:r w:rsidRPr="006F1920">
              <w:rPr>
                <w:rFonts w:ascii="Times New Roman" w:eastAsia="Aptos" w:hAnsi="Times New Roman" w:cs="Times New Roman"/>
                <w:i/>
                <w:iCs/>
                <w:color w:val="002060"/>
                <w:sz w:val="24"/>
                <w:szCs w:val="24"/>
                <w:bdr w:val="none" w:sz="0" w:space="0" w:color="auto" w:frame="1"/>
                <w:shd w:val="clear" w:color="auto" w:fill="FFFFFF"/>
              </w:rPr>
              <w:t>Заповнюється Учасником</w:t>
            </w:r>
          </w:p>
        </w:tc>
      </w:tr>
      <w:tr w:rsidR="006F1920" w:rsidRPr="006F1920" w14:paraId="6E0BE548" w14:textId="77777777" w:rsidTr="00910DE1">
        <w:tc>
          <w:tcPr>
            <w:tcW w:w="704" w:type="dxa"/>
          </w:tcPr>
          <w:p w14:paraId="2105E24E" w14:textId="77777777" w:rsidR="006F1920" w:rsidRPr="006F1920" w:rsidRDefault="006F1920" w:rsidP="0085064A">
            <w:pP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color w:val="000000"/>
                <w:sz w:val="24"/>
                <w:szCs w:val="24"/>
                <w:bdr w:val="none" w:sz="0" w:space="0" w:color="auto" w:frame="1"/>
                <w:shd w:val="clear" w:color="auto" w:fill="FFFFFF"/>
              </w:rPr>
              <w:lastRenderedPageBreak/>
              <w:t>1.24</w:t>
            </w:r>
          </w:p>
        </w:tc>
        <w:tc>
          <w:tcPr>
            <w:tcW w:w="5954" w:type="dxa"/>
          </w:tcPr>
          <w:p w14:paraId="79C78E4B" w14:textId="77777777" w:rsidR="006F1920" w:rsidRPr="006F1920" w:rsidRDefault="006F1920" w:rsidP="0085064A">
            <w:pPr>
              <w:rPr>
                <w:rFonts w:ascii="Times New Roman" w:hAnsi="Times New Roman" w:cs="Times New Roman"/>
                <w:sz w:val="24"/>
                <w:szCs w:val="24"/>
              </w:rPr>
            </w:pPr>
            <w:r w:rsidRPr="006F1920">
              <w:rPr>
                <w:rFonts w:ascii="Times New Roman" w:hAnsi="Times New Roman" w:cs="Times New Roman"/>
                <w:sz w:val="24"/>
                <w:szCs w:val="24"/>
              </w:rPr>
              <w:t>Країна виробництва</w:t>
            </w:r>
          </w:p>
        </w:tc>
        <w:tc>
          <w:tcPr>
            <w:tcW w:w="2977" w:type="dxa"/>
            <w:gridSpan w:val="2"/>
          </w:tcPr>
          <w:p w14:paraId="77AAC9C8" w14:textId="77777777" w:rsidR="006F1920" w:rsidRPr="006F1920" w:rsidRDefault="006F1920" w:rsidP="0085064A">
            <w:pPr>
              <w:jc w:val="center"/>
              <w:rPr>
                <w:rFonts w:ascii="Times New Roman" w:eastAsia="Aptos" w:hAnsi="Times New Roman" w:cs="Times New Roman"/>
                <w:color w:val="000000"/>
                <w:sz w:val="24"/>
                <w:szCs w:val="24"/>
                <w:bdr w:val="none" w:sz="0" w:space="0" w:color="auto" w:frame="1"/>
                <w:shd w:val="clear" w:color="auto" w:fill="FFFFFF"/>
              </w:rPr>
            </w:pPr>
            <w:r w:rsidRPr="006F1920">
              <w:rPr>
                <w:rFonts w:ascii="Times New Roman" w:eastAsia="Aptos" w:hAnsi="Times New Roman" w:cs="Times New Roman"/>
                <w:i/>
                <w:iCs/>
                <w:color w:val="002060"/>
                <w:sz w:val="24"/>
                <w:szCs w:val="24"/>
                <w:bdr w:val="none" w:sz="0" w:space="0" w:color="auto" w:frame="1"/>
                <w:shd w:val="clear" w:color="auto" w:fill="FFFFFF"/>
              </w:rPr>
              <w:t>Заповнюється Учасником</w:t>
            </w:r>
          </w:p>
        </w:tc>
      </w:tr>
    </w:tbl>
    <w:p w14:paraId="5967DD16" w14:textId="77777777" w:rsidR="006F1920" w:rsidRPr="006F1920" w:rsidRDefault="006F1920" w:rsidP="0085064A">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bookmarkStart w:id="4" w:name="_Hlk219381585"/>
      <w:bookmarkEnd w:id="0"/>
      <w:r w:rsidRPr="006F1920">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4"/>
      <w:r w:rsidRPr="006F1920">
        <w:rPr>
          <w:rFonts w:ascii="Times New Roman" w:eastAsia="Aptos" w:hAnsi="Times New Roman" w:cs="Times New Roman"/>
          <w:bCs/>
          <w:i/>
          <w:iCs/>
          <w:color w:val="000000"/>
          <w:kern w:val="2"/>
          <w:sz w:val="24"/>
          <w:szCs w:val="24"/>
          <w14:ligatures w14:val="standardContextual"/>
        </w:rPr>
        <w:t>.</w:t>
      </w:r>
    </w:p>
    <w:p w14:paraId="00997E6C" w14:textId="77777777" w:rsidR="006F1920" w:rsidRPr="006F1920" w:rsidRDefault="006F1920" w:rsidP="0085064A">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1B939827" w14:textId="77777777" w:rsidR="006F1920" w:rsidRPr="006F1920" w:rsidRDefault="006F1920" w:rsidP="0085064A">
      <w:pPr>
        <w:spacing w:after="0" w:line="240" w:lineRule="auto"/>
        <w:ind w:firstLine="567"/>
        <w:jc w:val="both"/>
        <w:rPr>
          <w:rFonts w:ascii="Times New Roman" w:eastAsia="Aptos" w:hAnsi="Times New Roman" w:cs="Times New Roman"/>
          <w:i/>
          <w:iCs/>
          <w:color w:val="000000"/>
          <w:kern w:val="2"/>
          <w:sz w:val="24"/>
          <w:szCs w:val="24"/>
          <w14:ligatures w14:val="standardContextual"/>
        </w:rPr>
      </w:pPr>
      <w:r w:rsidRPr="006F1920">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0840DC60" w14:textId="77777777" w:rsidR="006F1920" w:rsidRPr="006F1920" w:rsidRDefault="006F1920" w:rsidP="0085064A">
      <w:pPr>
        <w:spacing w:after="0" w:line="240" w:lineRule="auto"/>
        <w:jc w:val="both"/>
        <w:rPr>
          <w:rFonts w:ascii="Times New Roman" w:eastAsia="Aptos" w:hAnsi="Times New Roman" w:cs="Times New Roman"/>
          <w:color w:val="000000"/>
          <w:kern w:val="2"/>
          <w:sz w:val="24"/>
          <w:szCs w:val="24"/>
          <w14:ligatures w14:val="standardContextual"/>
        </w:rPr>
      </w:pPr>
    </w:p>
    <w:p w14:paraId="3B530370" w14:textId="77777777" w:rsidR="006F1920" w:rsidRPr="006F1920" w:rsidRDefault="006F1920" w:rsidP="0085064A">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5" w:name="_Hlk204248043"/>
      <w:bookmarkEnd w:id="1"/>
      <w:r w:rsidRPr="006F1920">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7AB7B67D" w14:textId="77777777" w:rsidR="006F1920" w:rsidRPr="006F1920" w:rsidRDefault="006F1920" w:rsidP="0085064A">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6F1920">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4E0D6FD" w14:textId="77777777" w:rsidR="006F1920" w:rsidRPr="006F1920" w:rsidRDefault="006F1920" w:rsidP="0085064A">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6F1920">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5"/>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197A28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F1920">
        <w:rPr>
          <w:rFonts w:ascii="Times New Roman" w:eastAsia="Times New Roman" w:hAnsi="Times New Roman" w:cs="Times New Roman"/>
          <w:sz w:val="24"/>
          <w:szCs w:val="24"/>
          <w:lang w:eastAsia="ru-RU"/>
        </w:rPr>
        <w:t>1 821 800,00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F1920">
        <w:rPr>
          <w:rFonts w:ascii="Times New Roman" w:eastAsia="Times New Roman" w:hAnsi="Times New Roman" w:cs="Times New Roman"/>
          <w:sz w:val="24"/>
          <w:szCs w:val="24"/>
          <w:lang w:eastAsia="ru-RU"/>
        </w:rPr>
        <w:t>один мільйон вісімсот двадцять одна тисяча вісімсот</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C2B3" w14:textId="77777777" w:rsidR="00854D0F" w:rsidRDefault="00854D0F">
      <w:pPr>
        <w:spacing w:after="0" w:line="240" w:lineRule="auto"/>
      </w:pPr>
      <w:r>
        <w:separator/>
      </w:r>
    </w:p>
  </w:endnote>
  <w:endnote w:type="continuationSeparator" w:id="0">
    <w:p w14:paraId="605ED4B0" w14:textId="77777777" w:rsidR="00854D0F" w:rsidRDefault="0085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7A88" w14:textId="77777777" w:rsidR="00854D0F" w:rsidRDefault="00854D0F">
      <w:pPr>
        <w:spacing w:after="0" w:line="240" w:lineRule="auto"/>
      </w:pPr>
      <w:r>
        <w:separator/>
      </w:r>
    </w:p>
  </w:footnote>
  <w:footnote w:type="continuationSeparator" w:id="0">
    <w:p w14:paraId="2867F095" w14:textId="77777777" w:rsidR="00854D0F" w:rsidRDefault="00854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21EC"/>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6F1920"/>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5064A"/>
    <w:rsid w:val="00854D0F"/>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6F1920"/>
    <w:pPr>
      <w:suppressAutoHyphens/>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765</Words>
  <Characters>4855</Characters>
  <Application>Microsoft Office Word</Application>
  <DocSecurity>0</DocSecurity>
  <Lines>255</Lines>
  <Paragraphs>208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2026-02-10T13:59:00Z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