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0E88FE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900D6" w:rsidRPr="006900D6">
        <w:rPr>
          <w:b w:val="0"/>
          <w:bCs w:val="0"/>
          <w:kern w:val="2"/>
          <w:sz w:val="24"/>
          <w:szCs w:val="24"/>
          <w:lang w:eastAsia="en-US"/>
          <w14:ligatures w14:val="standardContextual"/>
        </w:rPr>
        <w:t>Закупівля столів конференційних, столів кавових за кодом ДК 021:2015 – 39120000-9 — Столи, серванти, письмові столи та книжкові шафи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4C7C99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10</w:t>
      </w:r>
      <w:r w:rsidR="00F60A0F" w:rsidRPr="00F90C90">
        <w:rPr>
          <w:rFonts w:ascii="Times New Roman" w:hAnsi="Times New Roman" w:cs="Times New Roman"/>
          <w:sz w:val="24"/>
          <w:szCs w:val="24"/>
        </w:rPr>
        <w:t>-</w:t>
      </w:r>
      <w:r w:rsidR="00B873C2">
        <w:rPr>
          <w:rFonts w:ascii="Times New Roman" w:hAnsi="Times New Roman" w:cs="Times New Roman"/>
          <w:sz w:val="24"/>
          <w:szCs w:val="24"/>
        </w:rPr>
        <w:t>14</w:t>
      </w:r>
      <w:r w:rsidR="00F60A0F" w:rsidRPr="00F90C90">
        <w:rPr>
          <w:rFonts w:ascii="Times New Roman" w:hAnsi="Times New Roman" w:cs="Times New Roman"/>
          <w:sz w:val="24"/>
          <w:szCs w:val="24"/>
        </w:rPr>
        <w:t>-</w:t>
      </w:r>
      <w:r w:rsidR="00672B6A">
        <w:rPr>
          <w:rFonts w:ascii="Times New Roman" w:hAnsi="Times New Roman" w:cs="Times New Roman"/>
          <w:sz w:val="24"/>
          <w:szCs w:val="24"/>
        </w:rPr>
        <w:t>00</w:t>
      </w:r>
      <w:r w:rsidR="006900D6">
        <w:rPr>
          <w:rFonts w:ascii="Times New Roman" w:hAnsi="Times New Roman" w:cs="Times New Roman"/>
          <w:sz w:val="24"/>
          <w:szCs w:val="24"/>
        </w:rPr>
        <w:t>8238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F2C86AA" w:rsidR="0084770C" w:rsidRPr="006900D6"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900D6">
        <w:rPr>
          <w:rFonts w:ascii="Times New Roman" w:eastAsia="Times New Roman" w:hAnsi="Times New Roman" w:cs="Times New Roman"/>
          <w:bCs/>
          <w:sz w:val="24"/>
          <w:lang w:eastAsia="ru-RU"/>
        </w:rPr>
        <w:t xml:space="preserve">:  </w:t>
      </w:r>
      <w:r w:rsidR="006900D6" w:rsidRPr="006900D6">
        <w:rPr>
          <w:rFonts w:ascii="Times New Roman" w:hAnsi="Times New Roman" w:cs="Times New Roman"/>
          <w:bCs/>
          <w:kern w:val="2"/>
          <w:sz w:val="24"/>
          <w:szCs w:val="24"/>
          <w14:ligatures w14:val="standardContextual"/>
        </w:rPr>
        <w:t>Закупівля столів конференційних, столів кавових за кодом ДК 021:2015 – 39120000-9 — Столи, серванти, письмові столи та книжкові шафи</w:t>
      </w:r>
    </w:p>
    <w:p w14:paraId="6BD341A3" w14:textId="77777777" w:rsidR="002924C8" w:rsidRPr="00676CD0" w:rsidRDefault="002924C8" w:rsidP="002924C8">
      <w:pPr>
        <w:spacing w:line="240" w:lineRule="auto"/>
        <w:rPr>
          <w:rFonts w:ascii="Times New Roman" w:hAnsi="Times New Roman" w:cs="Times New Roman"/>
          <w:sz w:val="24"/>
          <w:szCs w:val="24"/>
        </w:rPr>
      </w:pPr>
    </w:p>
    <w:p w14:paraId="090F49D2" w14:textId="77777777" w:rsidR="006900D6" w:rsidRPr="006900D6" w:rsidRDefault="006900D6" w:rsidP="006900D6">
      <w:pPr>
        <w:spacing w:after="0" w:line="240" w:lineRule="auto"/>
        <w:ind w:firstLine="357"/>
        <w:jc w:val="center"/>
        <w:rPr>
          <w:rFonts w:ascii="Times New Roman" w:hAnsi="Times New Roman" w:cs="Times New Roman"/>
          <w:b/>
          <w:color w:val="000000"/>
          <w:sz w:val="24"/>
          <w:szCs w:val="24"/>
        </w:rPr>
      </w:pPr>
      <w:r w:rsidRPr="006900D6">
        <w:rPr>
          <w:rFonts w:ascii="Times New Roman" w:hAnsi="Times New Roman" w:cs="Times New Roman"/>
          <w:b/>
          <w:color w:val="000000"/>
          <w:sz w:val="24"/>
          <w:szCs w:val="24"/>
        </w:rPr>
        <w:t>ТЕХНІЧНІ ВИМОГИ</w:t>
      </w:r>
    </w:p>
    <w:p w14:paraId="2A8FBE8E" w14:textId="77777777" w:rsidR="006900D6" w:rsidRPr="006900D6" w:rsidRDefault="006900D6" w:rsidP="006900D6">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6521"/>
        <w:gridCol w:w="1276"/>
        <w:gridCol w:w="1275"/>
      </w:tblGrid>
      <w:tr w:rsidR="006900D6" w:rsidRPr="006900D6" w14:paraId="3CEAA13E" w14:textId="77777777" w:rsidTr="0091510F">
        <w:tc>
          <w:tcPr>
            <w:tcW w:w="562" w:type="dxa"/>
          </w:tcPr>
          <w:p w14:paraId="678E0914" w14:textId="77777777" w:rsidR="006900D6" w:rsidRPr="006900D6" w:rsidRDefault="006900D6" w:rsidP="006900D6">
            <w:pPr>
              <w:pStyle w:val="a6"/>
              <w:jc w:val="center"/>
              <w:rPr>
                <w:b/>
                <w:bCs/>
              </w:rPr>
            </w:pPr>
            <w:bookmarkStart w:id="0" w:name="_Hlk173497941"/>
            <w:r w:rsidRPr="006900D6">
              <w:rPr>
                <w:b/>
                <w:bCs/>
              </w:rPr>
              <w:t>№ п/п</w:t>
            </w:r>
          </w:p>
        </w:tc>
        <w:tc>
          <w:tcPr>
            <w:tcW w:w="6521" w:type="dxa"/>
          </w:tcPr>
          <w:p w14:paraId="4EFF26A5" w14:textId="77777777" w:rsidR="006900D6" w:rsidRPr="006900D6" w:rsidRDefault="006900D6" w:rsidP="006900D6">
            <w:pPr>
              <w:pStyle w:val="a6"/>
              <w:jc w:val="center"/>
              <w:rPr>
                <w:b/>
                <w:bCs/>
              </w:rPr>
            </w:pPr>
            <w:r w:rsidRPr="006900D6">
              <w:rPr>
                <w:b/>
                <w:bCs/>
              </w:rPr>
              <w:t>Назва меблів</w:t>
            </w:r>
          </w:p>
        </w:tc>
        <w:tc>
          <w:tcPr>
            <w:tcW w:w="1276" w:type="dxa"/>
          </w:tcPr>
          <w:p w14:paraId="2D7A74BD" w14:textId="77777777" w:rsidR="006900D6" w:rsidRPr="006900D6" w:rsidRDefault="006900D6" w:rsidP="006900D6">
            <w:pPr>
              <w:pStyle w:val="a6"/>
              <w:jc w:val="center"/>
              <w:rPr>
                <w:b/>
                <w:bCs/>
              </w:rPr>
            </w:pPr>
            <w:r w:rsidRPr="006900D6">
              <w:rPr>
                <w:b/>
                <w:bCs/>
              </w:rPr>
              <w:t>Одиниця виміру</w:t>
            </w:r>
          </w:p>
        </w:tc>
        <w:tc>
          <w:tcPr>
            <w:tcW w:w="1275" w:type="dxa"/>
          </w:tcPr>
          <w:p w14:paraId="4DDD469C" w14:textId="77777777" w:rsidR="006900D6" w:rsidRPr="006900D6" w:rsidRDefault="006900D6" w:rsidP="006900D6">
            <w:pPr>
              <w:pStyle w:val="a6"/>
              <w:jc w:val="center"/>
              <w:rPr>
                <w:b/>
                <w:bCs/>
              </w:rPr>
            </w:pPr>
            <w:r w:rsidRPr="006900D6">
              <w:rPr>
                <w:b/>
                <w:bCs/>
              </w:rPr>
              <w:t>Кількість</w:t>
            </w:r>
          </w:p>
        </w:tc>
      </w:tr>
      <w:tr w:rsidR="006900D6" w:rsidRPr="006900D6" w14:paraId="0EBFE79D" w14:textId="77777777" w:rsidTr="0091510F">
        <w:tc>
          <w:tcPr>
            <w:tcW w:w="562" w:type="dxa"/>
            <w:vAlign w:val="center"/>
          </w:tcPr>
          <w:p w14:paraId="1038A7CF" w14:textId="77777777" w:rsidR="006900D6" w:rsidRPr="006900D6" w:rsidRDefault="006900D6" w:rsidP="006900D6">
            <w:pPr>
              <w:pStyle w:val="a6"/>
              <w:jc w:val="center"/>
            </w:pPr>
            <w:r w:rsidRPr="006900D6">
              <w:t>1</w:t>
            </w:r>
          </w:p>
        </w:tc>
        <w:tc>
          <w:tcPr>
            <w:tcW w:w="6521" w:type="dxa"/>
          </w:tcPr>
          <w:p w14:paraId="688A7355" w14:textId="77777777" w:rsidR="006900D6" w:rsidRPr="006900D6" w:rsidRDefault="006900D6" w:rsidP="006900D6">
            <w:pPr>
              <w:pStyle w:val="a6"/>
              <w:rPr>
                <w:b/>
              </w:rPr>
            </w:pPr>
            <w:r w:rsidRPr="006900D6">
              <w:rPr>
                <w:b/>
              </w:rPr>
              <w:t>Комплект столів конференційних:</w:t>
            </w:r>
          </w:p>
          <w:p w14:paraId="22777A7E" w14:textId="77777777" w:rsidR="006900D6" w:rsidRPr="006900D6" w:rsidRDefault="006900D6" w:rsidP="006900D6">
            <w:pPr>
              <w:pStyle w:val="a6"/>
              <w:numPr>
                <w:ilvl w:val="0"/>
                <w:numId w:val="43"/>
              </w:numPr>
              <w:rPr>
                <w:b/>
              </w:rPr>
            </w:pPr>
            <w:r w:rsidRPr="006900D6">
              <w:rPr>
                <w:b/>
              </w:rPr>
              <w:t>Стіл конференційний № 1, 3 шт.;</w:t>
            </w:r>
          </w:p>
          <w:p w14:paraId="5CA2FBDA" w14:textId="77777777" w:rsidR="006900D6" w:rsidRPr="006900D6" w:rsidRDefault="006900D6" w:rsidP="006900D6">
            <w:pPr>
              <w:pStyle w:val="a6"/>
              <w:numPr>
                <w:ilvl w:val="0"/>
                <w:numId w:val="43"/>
              </w:numPr>
              <w:rPr>
                <w:b/>
              </w:rPr>
            </w:pPr>
            <w:r w:rsidRPr="006900D6">
              <w:rPr>
                <w:b/>
              </w:rPr>
              <w:t>Стіл конференційний № 2, 1 шт.;</w:t>
            </w:r>
          </w:p>
        </w:tc>
        <w:tc>
          <w:tcPr>
            <w:tcW w:w="1276" w:type="dxa"/>
            <w:vAlign w:val="center"/>
          </w:tcPr>
          <w:p w14:paraId="73A4D05B" w14:textId="77777777" w:rsidR="006900D6" w:rsidRPr="006900D6" w:rsidRDefault="006900D6" w:rsidP="006900D6">
            <w:pPr>
              <w:pStyle w:val="a6"/>
              <w:jc w:val="center"/>
              <w:rPr>
                <w:color w:val="000000"/>
              </w:rPr>
            </w:pPr>
            <w:proofErr w:type="spellStart"/>
            <w:r w:rsidRPr="006900D6">
              <w:rPr>
                <w:color w:val="000000"/>
              </w:rPr>
              <w:t>компл</w:t>
            </w:r>
            <w:proofErr w:type="spellEnd"/>
            <w:r w:rsidRPr="006900D6">
              <w:rPr>
                <w:color w:val="000000"/>
              </w:rPr>
              <w:t>.</w:t>
            </w:r>
          </w:p>
        </w:tc>
        <w:tc>
          <w:tcPr>
            <w:tcW w:w="1275" w:type="dxa"/>
            <w:vAlign w:val="center"/>
          </w:tcPr>
          <w:p w14:paraId="14DA1E0F" w14:textId="77777777" w:rsidR="006900D6" w:rsidRPr="006900D6" w:rsidRDefault="006900D6" w:rsidP="006900D6">
            <w:pPr>
              <w:pStyle w:val="a6"/>
              <w:jc w:val="center"/>
              <w:rPr>
                <w:b/>
                <w:bCs/>
              </w:rPr>
            </w:pPr>
            <w:r w:rsidRPr="006900D6">
              <w:rPr>
                <w:b/>
                <w:bCs/>
              </w:rPr>
              <w:t>1</w:t>
            </w:r>
          </w:p>
        </w:tc>
      </w:tr>
      <w:tr w:rsidR="006900D6" w:rsidRPr="006900D6" w14:paraId="2A928454" w14:textId="77777777" w:rsidTr="0091510F">
        <w:tc>
          <w:tcPr>
            <w:tcW w:w="562" w:type="dxa"/>
            <w:vAlign w:val="center"/>
          </w:tcPr>
          <w:p w14:paraId="7325346B" w14:textId="77777777" w:rsidR="006900D6" w:rsidRPr="006900D6" w:rsidRDefault="006900D6" w:rsidP="006900D6">
            <w:pPr>
              <w:pStyle w:val="a6"/>
              <w:jc w:val="center"/>
            </w:pPr>
            <w:r w:rsidRPr="006900D6">
              <w:t>2</w:t>
            </w:r>
          </w:p>
        </w:tc>
        <w:tc>
          <w:tcPr>
            <w:tcW w:w="6521" w:type="dxa"/>
          </w:tcPr>
          <w:p w14:paraId="7558EA86" w14:textId="77777777" w:rsidR="006900D6" w:rsidRPr="006900D6" w:rsidRDefault="006900D6" w:rsidP="006900D6">
            <w:pPr>
              <w:pStyle w:val="a6"/>
              <w:rPr>
                <w:b/>
              </w:rPr>
            </w:pPr>
            <w:r w:rsidRPr="006900D6">
              <w:rPr>
                <w:b/>
              </w:rPr>
              <w:t>Комплект столів кавових:</w:t>
            </w:r>
          </w:p>
          <w:p w14:paraId="6F2A080B" w14:textId="77777777" w:rsidR="006900D6" w:rsidRPr="006900D6" w:rsidRDefault="006900D6" w:rsidP="006900D6">
            <w:pPr>
              <w:pStyle w:val="a6"/>
              <w:numPr>
                <w:ilvl w:val="0"/>
                <w:numId w:val="43"/>
              </w:numPr>
              <w:rPr>
                <w:b/>
              </w:rPr>
            </w:pPr>
            <w:r w:rsidRPr="006900D6">
              <w:rPr>
                <w:b/>
              </w:rPr>
              <w:t>Стіл кавовий № 1, 4 шт.;</w:t>
            </w:r>
          </w:p>
          <w:p w14:paraId="3A838775" w14:textId="77777777" w:rsidR="006900D6" w:rsidRPr="006900D6" w:rsidRDefault="006900D6" w:rsidP="006900D6">
            <w:pPr>
              <w:pStyle w:val="a6"/>
              <w:numPr>
                <w:ilvl w:val="0"/>
                <w:numId w:val="43"/>
              </w:numPr>
              <w:rPr>
                <w:b/>
              </w:rPr>
            </w:pPr>
            <w:r w:rsidRPr="006900D6">
              <w:rPr>
                <w:b/>
              </w:rPr>
              <w:t>Стіл кавовий № 2, 5 шт.;</w:t>
            </w:r>
          </w:p>
          <w:p w14:paraId="62F057E9" w14:textId="77777777" w:rsidR="006900D6" w:rsidRPr="006900D6" w:rsidRDefault="006900D6" w:rsidP="006900D6">
            <w:pPr>
              <w:pStyle w:val="a6"/>
              <w:numPr>
                <w:ilvl w:val="0"/>
                <w:numId w:val="43"/>
              </w:numPr>
              <w:rPr>
                <w:b/>
              </w:rPr>
            </w:pPr>
            <w:r w:rsidRPr="006900D6">
              <w:rPr>
                <w:b/>
              </w:rPr>
              <w:t>Стіл кавовий № 3, 1 шт.</w:t>
            </w:r>
          </w:p>
        </w:tc>
        <w:tc>
          <w:tcPr>
            <w:tcW w:w="1276" w:type="dxa"/>
            <w:vAlign w:val="center"/>
          </w:tcPr>
          <w:p w14:paraId="39697FA1" w14:textId="77777777" w:rsidR="006900D6" w:rsidRPr="006900D6" w:rsidRDefault="006900D6" w:rsidP="006900D6">
            <w:pPr>
              <w:pStyle w:val="a6"/>
              <w:jc w:val="center"/>
              <w:rPr>
                <w:color w:val="000000"/>
              </w:rPr>
            </w:pPr>
            <w:proofErr w:type="spellStart"/>
            <w:r w:rsidRPr="006900D6">
              <w:rPr>
                <w:color w:val="000000"/>
              </w:rPr>
              <w:t>компл</w:t>
            </w:r>
            <w:proofErr w:type="spellEnd"/>
            <w:r w:rsidRPr="006900D6">
              <w:rPr>
                <w:color w:val="000000"/>
              </w:rPr>
              <w:t>.</w:t>
            </w:r>
          </w:p>
        </w:tc>
        <w:tc>
          <w:tcPr>
            <w:tcW w:w="1275" w:type="dxa"/>
            <w:vAlign w:val="center"/>
          </w:tcPr>
          <w:p w14:paraId="1F52123E" w14:textId="77777777" w:rsidR="006900D6" w:rsidRPr="006900D6" w:rsidRDefault="006900D6" w:rsidP="006900D6">
            <w:pPr>
              <w:pStyle w:val="a6"/>
              <w:jc w:val="center"/>
              <w:rPr>
                <w:b/>
                <w:bCs/>
              </w:rPr>
            </w:pPr>
            <w:r w:rsidRPr="006900D6">
              <w:rPr>
                <w:b/>
                <w:bCs/>
              </w:rPr>
              <w:t>1</w:t>
            </w:r>
          </w:p>
        </w:tc>
      </w:tr>
      <w:bookmarkEnd w:id="0"/>
    </w:tbl>
    <w:p w14:paraId="51EB6002" w14:textId="77777777" w:rsidR="006900D6" w:rsidRPr="006900D6" w:rsidRDefault="006900D6" w:rsidP="006900D6">
      <w:pPr>
        <w:pStyle w:val="a6"/>
        <w:spacing w:after="0" w:line="240" w:lineRule="auto"/>
        <w:jc w:val="both"/>
        <w:rPr>
          <w:b/>
          <w:bCs/>
          <w:i/>
          <w:iCs/>
          <w:lang w:eastAsia="ru-RU"/>
        </w:rPr>
      </w:pPr>
    </w:p>
    <w:p w14:paraId="4DCF103B" w14:textId="77777777" w:rsidR="006900D6" w:rsidRPr="006900D6" w:rsidRDefault="006900D6" w:rsidP="006900D6">
      <w:pPr>
        <w:pStyle w:val="a6"/>
        <w:spacing w:after="0" w:line="240" w:lineRule="auto"/>
        <w:jc w:val="both"/>
        <w:rPr>
          <w:b/>
          <w:bCs/>
          <w:i/>
          <w:iCs/>
          <w:lang w:eastAsia="ru-RU"/>
        </w:rPr>
      </w:pPr>
      <w:r w:rsidRPr="006900D6">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страхування, транспортування, завантажування, розвантажування, збирання меблів та інших витрат, визначених законодавством, а також економічно обґрунтований прибуток, який Учасник планує отримати в результаті продажу, податок на додану вартість, інші витрати, необхідні для виконання умов Договору до моменту його повного завершення</w:t>
      </w:r>
      <w:r w:rsidRPr="006900D6">
        <w:rPr>
          <w:b/>
          <w:bCs/>
          <w:i/>
          <w:iCs/>
        </w:rPr>
        <w:t>.</w:t>
      </w:r>
    </w:p>
    <w:p w14:paraId="1BAE89AB" w14:textId="77777777" w:rsidR="006900D6" w:rsidRPr="006900D6" w:rsidRDefault="006900D6" w:rsidP="006900D6">
      <w:pPr>
        <w:pStyle w:val="a6"/>
        <w:spacing w:after="0" w:line="240" w:lineRule="auto"/>
        <w:jc w:val="both"/>
        <w:rPr>
          <w:b/>
          <w:bCs/>
          <w:i/>
          <w:iCs/>
          <w:lang w:eastAsia="ru-RU"/>
        </w:rPr>
      </w:pPr>
    </w:p>
    <w:p w14:paraId="11E41D9F" w14:textId="77777777" w:rsidR="006900D6" w:rsidRPr="006900D6" w:rsidRDefault="006900D6" w:rsidP="006900D6">
      <w:pPr>
        <w:pStyle w:val="a6"/>
        <w:spacing w:after="0" w:line="240" w:lineRule="auto"/>
        <w:ind w:firstLine="567"/>
        <w:jc w:val="both"/>
        <w:rPr>
          <w:color w:val="000000" w:themeColor="text1"/>
          <w:shd w:val="clear" w:color="auto" w:fill="FFFFFF"/>
        </w:rPr>
      </w:pPr>
      <w:bookmarkStart w:id="1" w:name="_Hlk131598067"/>
      <w:bookmarkStart w:id="2" w:name="_Hlk173499091"/>
      <w:r w:rsidRPr="006900D6">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77510E96" w14:textId="77777777" w:rsidR="006900D6" w:rsidRPr="006900D6" w:rsidRDefault="006900D6" w:rsidP="006900D6">
      <w:pPr>
        <w:spacing w:after="0" w:line="240" w:lineRule="auto"/>
        <w:ind w:firstLine="567"/>
        <w:jc w:val="both"/>
        <w:rPr>
          <w:rFonts w:ascii="Times New Roman" w:hAnsi="Times New Roman" w:cs="Times New Roman"/>
          <w:color w:val="000000" w:themeColor="text1"/>
          <w:sz w:val="24"/>
          <w:szCs w:val="24"/>
          <w:shd w:val="clear" w:color="auto" w:fill="FFFFFF"/>
        </w:rPr>
      </w:pPr>
      <w:r w:rsidRPr="006900D6">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7BA988AD" w14:textId="77777777" w:rsidR="006900D6" w:rsidRPr="006900D6" w:rsidRDefault="006900D6" w:rsidP="006900D6">
      <w:pPr>
        <w:spacing w:after="0" w:line="240" w:lineRule="auto"/>
        <w:ind w:firstLine="567"/>
        <w:jc w:val="both"/>
        <w:rPr>
          <w:rFonts w:ascii="Times New Roman" w:hAnsi="Times New Roman" w:cs="Times New Roman"/>
          <w:color w:val="000000" w:themeColor="text1"/>
          <w:sz w:val="24"/>
          <w:szCs w:val="24"/>
          <w:shd w:val="clear" w:color="auto" w:fill="FFFFFF"/>
        </w:rPr>
      </w:pPr>
      <w:r w:rsidRPr="006900D6">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6900D6">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1ED3C2D"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color w:val="000000" w:themeColor="text1"/>
          <w:sz w:val="24"/>
          <w:szCs w:val="24"/>
          <w:shd w:val="clear" w:color="auto" w:fill="FFFFFF"/>
        </w:rPr>
        <w:t xml:space="preserve">4. </w:t>
      </w:r>
      <w:r w:rsidRPr="006900D6">
        <w:rPr>
          <w:rFonts w:ascii="Times New Roman" w:hAnsi="Times New Roman" w:cs="Times New Roman"/>
          <w:sz w:val="24"/>
          <w:szCs w:val="24"/>
        </w:rPr>
        <w:t xml:space="preserve">Виконання постачання повинно здійснюватися  відповідно до діючих нормативно-правових документів та умов цього </w:t>
      </w:r>
      <w:proofErr w:type="spellStart"/>
      <w:r w:rsidRPr="006900D6">
        <w:rPr>
          <w:rFonts w:ascii="Times New Roman" w:hAnsi="Times New Roman" w:cs="Times New Roman"/>
          <w:sz w:val="24"/>
          <w:szCs w:val="24"/>
        </w:rPr>
        <w:t>проєкту</w:t>
      </w:r>
      <w:proofErr w:type="spellEnd"/>
      <w:r w:rsidRPr="006900D6">
        <w:rPr>
          <w:rFonts w:ascii="Times New Roman" w:hAnsi="Times New Roman" w:cs="Times New Roman"/>
          <w:sz w:val="24"/>
          <w:szCs w:val="24"/>
        </w:rPr>
        <w:t xml:space="preserve"> Договору.</w:t>
      </w:r>
      <w:bookmarkStart w:id="3" w:name="_Hlk131682113"/>
      <w:bookmarkEnd w:id="1"/>
    </w:p>
    <w:bookmarkEnd w:id="3"/>
    <w:p w14:paraId="752A5067"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sz w:val="24"/>
          <w:szCs w:val="24"/>
        </w:rPr>
        <w:t xml:space="preserve">5.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900D6">
        <w:rPr>
          <w:rFonts w:ascii="Times New Roman" w:hAnsi="Times New Roman" w:cs="Times New Roman"/>
          <w:sz w:val="24"/>
          <w:szCs w:val="24"/>
        </w:rPr>
        <w:t>проєкті</w:t>
      </w:r>
      <w:proofErr w:type="spellEnd"/>
      <w:r w:rsidRPr="006900D6">
        <w:rPr>
          <w:rFonts w:ascii="Times New Roman" w:hAnsi="Times New Roman" w:cs="Times New Roman"/>
          <w:sz w:val="24"/>
          <w:szCs w:val="24"/>
        </w:rPr>
        <w:t xml:space="preserve"> Договору.</w:t>
      </w:r>
    </w:p>
    <w:p w14:paraId="735B7940"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sz w:val="24"/>
          <w:szCs w:val="24"/>
        </w:rPr>
        <w:t xml:space="preserve">6. Доставка, встановлення, розвантаження, перевірка Товару відбуватиметься за </w:t>
      </w:r>
      <w:proofErr w:type="spellStart"/>
      <w:r w:rsidRPr="006900D6">
        <w:rPr>
          <w:rFonts w:ascii="Times New Roman" w:hAnsi="Times New Roman" w:cs="Times New Roman"/>
          <w:sz w:val="24"/>
          <w:szCs w:val="24"/>
        </w:rPr>
        <w:t>адресою</w:t>
      </w:r>
      <w:proofErr w:type="spellEnd"/>
      <w:r w:rsidRPr="006900D6">
        <w:rPr>
          <w:rFonts w:ascii="Times New Roman" w:hAnsi="Times New Roman" w:cs="Times New Roman"/>
          <w:sz w:val="24"/>
          <w:szCs w:val="24"/>
        </w:rPr>
        <w:t xml:space="preserve">: м. Дніпро, вул. </w:t>
      </w:r>
      <w:proofErr w:type="spellStart"/>
      <w:r w:rsidRPr="006900D6">
        <w:rPr>
          <w:rFonts w:ascii="Times New Roman" w:hAnsi="Times New Roman" w:cs="Times New Roman"/>
          <w:sz w:val="24"/>
          <w:szCs w:val="24"/>
        </w:rPr>
        <w:t>Тітова</w:t>
      </w:r>
      <w:proofErr w:type="spellEnd"/>
      <w:r w:rsidRPr="006900D6">
        <w:rPr>
          <w:rFonts w:ascii="Times New Roman" w:hAnsi="Times New Roman" w:cs="Times New Roman"/>
          <w:sz w:val="24"/>
          <w:szCs w:val="24"/>
        </w:rPr>
        <w:t>, 18.</w:t>
      </w:r>
    </w:p>
    <w:p w14:paraId="17477394"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sz w:val="24"/>
          <w:szCs w:val="24"/>
        </w:rPr>
        <w:t xml:space="preserve">7. Технічні вимоги: </w:t>
      </w:r>
    </w:p>
    <w:p w14:paraId="2B29BAD3"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sz w:val="24"/>
          <w:szCs w:val="24"/>
        </w:rPr>
        <w:t>-</w:t>
      </w:r>
      <w:r w:rsidRPr="006900D6">
        <w:rPr>
          <w:rFonts w:ascii="Times New Roman" w:hAnsi="Times New Roman" w:cs="Times New Roman"/>
          <w:sz w:val="24"/>
          <w:szCs w:val="24"/>
        </w:rPr>
        <w:tab/>
        <w:t>Меблі повинні бути виготовлені відповідно до вимог чинного санітарного законодавства та діючих в Україні державних норм та стандартів;</w:t>
      </w:r>
    </w:p>
    <w:p w14:paraId="7AF1041F" w14:textId="77777777" w:rsidR="006900D6" w:rsidRPr="006900D6" w:rsidRDefault="006900D6" w:rsidP="006900D6">
      <w:pPr>
        <w:spacing w:after="0" w:line="240" w:lineRule="auto"/>
        <w:ind w:firstLine="567"/>
        <w:jc w:val="both"/>
        <w:rPr>
          <w:rFonts w:ascii="Times New Roman" w:hAnsi="Times New Roman" w:cs="Times New Roman"/>
          <w:sz w:val="24"/>
          <w:szCs w:val="24"/>
        </w:rPr>
      </w:pPr>
      <w:r w:rsidRPr="006900D6">
        <w:rPr>
          <w:rFonts w:ascii="Times New Roman" w:hAnsi="Times New Roman" w:cs="Times New Roman"/>
          <w:sz w:val="24"/>
          <w:szCs w:val="24"/>
        </w:rPr>
        <w:t>-</w:t>
      </w:r>
      <w:r w:rsidRPr="006900D6">
        <w:rPr>
          <w:rFonts w:ascii="Times New Roman" w:hAnsi="Times New Roman" w:cs="Times New Roman"/>
          <w:sz w:val="24"/>
          <w:szCs w:val="24"/>
        </w:rPr>
        <w:tab/>
        <w:t>Конструкція повинна відповідати своєму функціональному призначенню та сучасному дизайну.</w:t>
      </w:r>
    </w:p>
    <w:bookmarkEnd w:id="2"/>
    <w:p w14:paraId="0B380071" w14:textId="77777777" w:rsidR="006900D6" w:rsidRPr="006900D6" w:rsidRDefault="006900D6" w:rsidP="006900D6">
      <w:pPr>
        <w:spacing w:after="0" w:line="240" w:lineRule="auto"/>
        <w:ind w:firstLine="567"/>
        <w:jc w:val="both"/>
        <w:rPr>
          <w:rFonts w:ascii="Times New Roman" w:hAnsi="Times New Roman" w:cs="Times New Roman"/>
          <w:sz w:val="24"/>
          <w:szCs w:val="24"/>
        </w:rPr>
      </w:pPr>
    </w:p>
    <w:p w14:paraId="7E75A72B" w14:textId="77777777" w:rsidR="006900D6" w:rsidRPr="006900D6" w:rsidRDefault="006900D6" w:rsidP="006900D6">
      <w:pPr>
        <w:spacing w:after="0" w:line="240" w:lineRule="auto"/>
        <w:ind w:left="14" w:firstLine="538"/>
        <w:jc w:val="both"/>
        <w:rPr>
          <w:rFonts w:ascii="Times New Roman" w:hAnsi="Times New Roman" w:cs="Times New Roman"/>
          <w:sz w:val="24"/>
          <w:szCs w:val="24"/>
        </w:rPr>
      </w:pPr>
      <w:r w:rsidRPr="006900D6">
        <w:rPr>
          <w:rFonts w:ascii="Times New Roman" w:hAnsi="Times New Roman" w:cs="Times New Roman"/>
          <w:sz w:val="24"/>
          <w:szCs w:val="24"/>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029B1EB3" w14:textId="77777777" w:rsidR="006900D6" w:rsidRPr="006900D6" w:rsidRDefault="006900D6" w:rsidP="006900D6">
      <w:pPr>
        <w:spacing w:after="0" w:line="240" w:lineRule="auto"/>
        <w:ind w:left="14" w:firstLine="538"/>
        <w:jc w:val="center"/>
        <w:rPr>
          <w:rFonts w:ascii="Times New Roman" w:hAnsi="Times New Roman" w:cs="Times New Roman"/>
          <w:b/>
          <w:sz w:val="24"/>
          <w:szCs w:val="24"/>
        </w:rPr>
      </w:pPr>
    </w:p>
    <w:p w14:paraId="13F57918" w14:textId="77777777" w:rsidR="006900D6" w:rsidRPr="006900D6" w:rsidRDefault="006900D6" w:rsidP="006900D6">
      <w:pPr>
        <w:spacing w:after="0" w:line="240" w:lineRule="auto"/>
        <w:ind w:left="14" w:firstLine="538"/>
        <w:jc w:val="center"/>
        <w:rPr>
          <w:rFonts w:ascii="Times New Roman" w:hAnsi="Times New Roman" w:cs="Times New Roman"/>
          <w:b/>
          <w:sz w:val="24"/>
          <w:szCs w:val="24"/>
        </w:rPr>
      </w:pPr>
      <w:r w:rsidRPr="006900D6">
        <w:rPr>
          <w:rFonts w:ascii="Times New Roman" w:hAnsi="Times New Roman" w:cs="Times New Roman"/>
          <w:b/>
          <w:sz w:val="24"/>
          <w:szCs w:val="24"/>
        </w:rPr>
        <w:t>Таблиця відповідності</w:t>
      </w:r>
    </w:p>
    <w:p w14:paraId="4B334CCF" w14:textId="77777777" w:rsidR="006900D6" w:rsidRPr="006900D6" w:rsidRDefault="006900D6" w:rsidP="006900D6">
      <w:pPr>
        <w:spacing w:after="0" w:line="240" w:lineRule="auto"/>
        <w:rPr>
          <w:rFonts w:ascii="Times New Roman" w:hAnsi="Times New Roman" w:cs="Times New Roman"/>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7"/>
        <w:gridCol w:w="2928"/>
        <w:gridCol w:w="3163"/>
        <w:gridCol w:w="2943"/>
      </w:tblGrid>
      <w:tr w:rsidR="006900D6" w:rsidRPr="006900D6" w14:paraId="6A78D112" w14:textId="77777777" w:rsidTr="0091510F">
        <w:tc>
          <w:tcPr>
            <w:tcW w:w="997" w:type="dxa"/>
            <w:vAlign w:val="center"/>
          </w:tcPr>
          <w:p w14:paraId="0A168FCC" w14:textId="77777777" w:rsidR="006900D6" w:rsidRPr="006900D6" w:rsidRDefault="006900D6" w:rsidP="006900D6">
            <w:pPr>
              <w:spacing w:after="0" w:line="240" w:lineRule="auto"/>
              <w:ind w:left="14" w:firstLine="538"/>
              <w:jc w:val="center"/>
              <w:rPr>
                <w:rFonts w:ascii="Times New Roman" w:hAnsi="Times New Roman" w:cs="Times New Roman"/>
                <w:sz w:val="24"/>
                <w:szCs w:val="24"/>
              </w:rPr>
            </w:pPr>
            <w:r w:rsidRPr="006900D6">
              <w:rPr>
                <w:rFonts w:ascii="Times New Roman" w:hAnsi="Times New Roman" w:cs="Times New Roman"/>
                <w:sz w:val="24"/>
                <w:szCs w:val="24"/>
              </w:rPr>
              <w:t>№ з/п</w:t>
            </w:r>
          </w:p>
        </w:tc>
        <w:tc>
          <w:tcPr>
            <w:tcW w:w="2928" w:type="dxa"/>
            <w:vAlign w:val="center"/>
          </w:tcPr>
          <w:p w14:paraId="1E973C7C" w14:textId="77777777" w:rsidR="006900D6" w:rsidRPr="006900D6" w:rsidRDefault="006900D6" w:rsidP="006900D6">
            <w:pPr>
              <w:spacing w:after="0" w:line="240" w:lineRule="auto"/>
              <w:ind w:left="14" w:firstLine="538"/>
              <w:jc w:val="center"/>
              <w:rPr>
                <w:rFonts w:ascii="Times New Roman" w:hAnsi="Times New Roman" w:cs="Times New Roman"/>
                <w:sz w:val="24"/>
                <w:szCs w:val="24"/>
              </w:rPr>
            </w:pPr>
            <w:r w:rsidRPr="006900D6">
              <w:rPr>
                <w:rFonts w:ascii="Times New Roman" w:hAnsi="Times New Roman" w:cs="Times New Roman"/>
                <w:sz w:val="24"/>
                <w:szCs w:val="24"/>
              </w:rPr>
              <w:t xml:space="preserve">Назва </w:t>
            </w:r>
          </w:p>
        </w:tc>
        <w:tc>
          <w:tcPr>
            <w:tcW w:w="3163" w:type="dxa"/>
            <w:vAlign w:val="center"/>
          </w:tcPr>
          <w:p w14:paraId="2AF81D71" w14:textId="77777777" w:rsidR="006900D6" w:rsidRPr="006900D6" w:rsidRDefault="006900D6" w:rsidP="006900D6">
            <w:pPr>
              <w:spacing w:after="0" w:line="240" w:lineRule="auto"/>
              <w:ind w:left="14" w:firstLine="538"/>
              <w:jc w:val="center"/>
              <w:rPr>
                <w:rFonts w:ascii="Times New Roman" w:hAnsi="Times New Roman" w:cs="Times New Roman"/>
                <w:sz w:val="24"/>
                <w:szCs w:val="24"/>
              </w:rPr>
            </w:pPr>
            <w:r w:rsidRPr="006900D6">
              <w:rPr>
                <w:rFonts w:ascii="Times New Roman" w:hAnsi="Times New Roman" w:cs="Times New Roman"/>
                <w:sz w:val="24"/>
                <w:szCs w:val="24"/>
              </w:rPr>
              <w:t>Найменування, опис технічних вимог, які визначені Замовником</w:t>
            </w:r>
          </w:p>
        </w:tc>
        <w:tc>
          <w:tcPr>
            <w:tcW w:w="2943" w:type="dxa"/>
            <w:vAlign w:val="center"/>
          </w:tcPr>
          <w:p w14:paraId="0B8E3AF7" w14:textId="77777777" w:rsidR="006900D6" w:rsidRPr="006900D6" w:rsidRDefault="006900D6" w:rsidP="006900D6">
            <w:pPr>
              <w:spacing w:after="0" w:line="240" w:lineRule="auto"/>
              <w:ind w:left="14" w:firstLine="538"/>
              <w:jc w:val="center"/>
              <w:rPr>
                <w:rFonts w:ascii="Times New Roman" w:hAnsi="Times New Roman" w:cs="Times New Roman"/>
                <w:sz w:val="24"/>
                <w:szCs w:val="24"/>
              </w:rPr>
            </w:pPr>
            <w:r w:rsidRPr="006900D6">
              <w:rPr>
                <w:rFonts w:ascii="Times New Roman" w:hAnsi="Times New Roman" w:cs="Times New Roman"/>
                <w:sz w:val="24"/>
                <w:szCs w:val="24"/>
              </w:rPr>
              <w:t>Найменування, опис технічних вимог, які  пропонуються Учасником</w:t>
            </w:r>
          </w:p>
        </w:tc>
      </w:tr>
    </w:tbl>
    <w:p w14:paraId="37F99A59" w14:textId="77777777" w:rsidR="006900D6" w:rsidRPr="006900D6" w:rsidRDefault="006900D6" w:rsidP="006900D6">
      <w:pPr>
        <w:spacing w:after="0" w:line="240" w:lineRule="auto"/>
        <w:ind w:firstLine="263"/>
        <w:jc w:val="both"/>
        <w:rPr>
          <w:rFonts w:ascii="Times New Roman" w:hAnsi="Times New Roman" w:cs="Times New Roman"/>
          <w:sz w:val="24"/>
          <w:szCs w:val="24"/>
        </w:rPr>
      </w:pPr>
    </w:p>
    <w:p w14:paraId="7DA31701" w14:textId="77777777" w:rsidR="006900D6" w:rsidRPr="006900D6" w:rsidRDefault="006900D6" w:rsidP="006900D6">
      <w:pPr>
        <w:spacing w:after="0" w:line="240" w:lineRule="auto"/>
        <w:ind w:firstLine="263"/>
        <w:jc w:val="both"/>
        <w:rPr>
          <w:rFonts w:ascii="Times New Roman" w:hAnsi="Times New Roman" w:cs="Times New Roman"/>
          <w:sz w:val="24"/>
          <w:szCs w:val="24"/>
        </w:rPr>
      </w:pPr>
      <w:r w:rsidRPr="006900D6">
        <w:rPr>
          <w:rFonts w:ascii="Times New Roman" w:hAnsi="Times New Roman" w:cs="Times New Roman"/>
          <w:sz w:val="24"/>
          <w:szCs w:val="24"/>
        </w:rPr>
        <w:t>Товар повинен відповідати вимогам:</w:t>
      </w:r>
    </w:p>
    <w:p w14:paraId="74B676EC" w14:textId="77777777" w:rsidR="006900D6" w:rsidRPr="006900D6" w:rsidRDefault="006900D6" w:rsidP="006900D6">
      <w:pPr>
        <w:spacing w:after="0" w:line="240" w:lineRule="auto"/>
        <w:ind w:firstLine="263"/>
        <w:jc w:val="both"/>
        <w:rPr>
          <w:rFonts w:ascii="Times New Roman" w:hAnsi="Times New Roman" w:cs="Times New Roman"/>
          <w:sz w:val="24"/>
          <w:szCs w:val="24"/>
        </w:rPr>
      </w:pPr>
      <w:r w:rsidRPr="006900D6">
        <w:rPr>
          <w:rFonts w:ascii="Times New Roman" w:hAnsi="Times New Roman" w:cs="Times New Roman"/>
          <w:sz w:val="24"/>
          <w:szCs w:val="24"/>
        </w:rPr>
        <w:t>- Закону України від 14.08.2014р. № 1644-VІІ «Про санкції»,</w:t>
      </w:r>
    </w:p>
    <w:p w14:paraId="16FD3BCA" w14:textId="77777777" w:rsidR="006900D6" w:rsidRPr="006900D6" w:rsidRDefault="006900D6" w:rsidP="006900D6">
      <w:pPr>
        <w:spacing w:after="0" w:line="240" w:lineRule="auto"/>
        <w:ind w:firstLine="263"/>
        <w:jc w:val="both"/>
        <w:rPr>
          <w:rFonts w:ascii="Times New Roman" w:hAnsi="Times New Roman" w:cs="Times New Roman"/>
          <w:sz w:val="24"/>
          <w:szCs w:val="24"/>
        </w:rPr>
      </w:pPr>
      <w:r w:rsidRPr="006900D6">
        <w:rPr>
          <w:rFonts w:ascii="Times New Roman" w:hAnsi="Times New Roman" w:cs="Times New Roman"/>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BEB7832" w14:textId="77777777" w:rsidR="006900D6" w:rsidRPr="006900D6" w:rsidRDefault="006900D6" w:rsidP="006900D6">
      <w:pPr>
        <w:spacing w:after="0" w:line="240" w:lineRule="auto"/>
        <w:ind w:firstLine="263"/>
        <w:jc w:val="both"/>
        <w:rPr>
          <w:rFonts w:ascii="Times New Roman" w:hAnsi="Times New Roman" w:cs="Times New Roman"/>
          <w:sz w:val="24"/>
          <w:szCs w:val="24"/>
        </w:rPr>
      </w:pPr>
      <w:r w:rsidRPr="006900D6">
        <w:rPr>
          <w:rFonts w:ascii="Times New Roman" w:hAnsi="Times New Roman" w:cs="Times New Roman"/>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900D6">
        <w:rPr>
          <w:rFonts w:ascii="Times New Roman" w:hAnsi="Times New Roman" w:cs="Times New Roman"/>
          <w:sz w:val="24"/>
          <w:szCs w:val="24"/>
        </w:rPr>
        <w:t>закупівель</w:t>
      </w:r>
      <w:proofErr w:type="spellEnd"/>
      <w:r w:rsidRPr="006900D6">
        <w:rPr>
          <w:rFonts w:ascii="Times New Roman" w:hAnsi="Times New Roman" w:cs="Times New Roman"/>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36ED866" w14:textId="77777777" w:rsidR="006900D6" w:rsidRPr="006900D6" w:rsidRDefault="006900D6" w:rsidP="006900D6">
      <w:pPr>
        <w:spacing w:after="0" w:line="240" w:lineRule="auto"/>
        <w:ind w:firstLine="263"/>
        <w:jc w:val="both"/>
        <w:rPr>
          <w:rFonts w:ascii="Times New Roman" w:hAnsi="Times New Roman" w:cs="Times New Roman"/>
          <w:sz w:val="24"/>
          <w:szCs w:val="24"/>
        </w:rPr>
      </w:pPr>
      <w:r w:rsidRPr="006900D6">
        <w:rPr>
          <w:rFonts w:ascii="Times New Roman" w:hAnsi="Times New Roman" w:cs="Times New Roman"/>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2E70B0C6" w14:textId="77777777" w:rsidR="006900D6" w:rsidRPr="006900D6" w:rsidRDefault="006900D6" w:rsidP="006900D6">
      <w:pPr>
        <w:spacing w:after="0" w:line="240" w:lineRule="auto"/>
        <w:ind w:firstLine="567"/>
        <w:jc w:val="both"/>
        <w:rPr>
          <w:rFonts w:ascii="Times New Roman" w:hAnsi="Times New Roman" w:cs="Times New Roman"/>
          <w:sz w:val="24"/>
          <w:szCs w:val="24"/>
        </w:rPr>
      </w:pPr>
    </w:p>
    <w:p w14:paraId="343A6F1A" w14:textId="77777777" w:rsidR="006900D6" w:rsidRPr="006900D6" w:rsidRDefault="006900D6" w:rsidP="006900D6">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900D6">
        <w:rPr>
          <w:rFonts w:ascii="Times New Roman" w:hAnsi="Times New Roman" w:cs="Times New Roman"/>
          <w:b/>
          <w:bCs/>
          <w:color w:val="000000" w:themeColor="text1"/>
          <w:sz w:val="24"/>
          <w:szCs w:val="24"/>
          <w:lang w:val="uk-UA"/>
        </w:rPr>
        <w:t>СПЕЦИФІКАЦІЯ:</w:t>
      </w:r>
    </w:p>
    <w:p w14:paraId="40C503C0" w14:textId="77777777" w:rsidR="006900D6" w:rsidRPr="006900D6" w:rsidRDefault="006900D6" w:rsidP="006900D6">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W w:w="9628" w:type="dxa"/>
        <w:tblLayout w:type="fixed"/>
        <w:tblLook w:val="0400" w:firstRow="0" w:lastRow="0" w:firstColumn="0" w:lastColumn="0" w:noHBand="0" w:noVBand="1"/>
      </w:tblPr>
      <w:tblGrid>
        <w:gridCol w:w="592"/>
        <w:gridCol w:w="1551"/>
        <w:gridCol w:w="6758"/>
        <w:gridCol w:w="727"/>
      </w:tblGrid>
      <w:tr w:rsidR="006900D6" w:rsidRPr="006900D6" w14:paraId="265ACABD" w14:textId="77777777" w:rsidTr="0091510F">
        <w:trPr>
          <w:trHeight w:val="300"/>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612DA547" w14:textId="77777777" w:rsidR="006900D6" w:rsidRPr="006900D6" w:rsidRDefault="006900D6" w:rsidP="006900D6">
            <w:pPr>
              <w:spacing w:after="0" w:line="240" w:lineRule="auto"/>
              <w:jc w:val="center"/>
              <w:rPr>
                <w:rFonts w:ascii="Times New Roman" w:hAnsi="Times New Roman" w:cs="Times New Roman"/>
                <w:color w:val="000000"/>
                <w:sz w:val="24"/>
                <w:szCs w:val="24"/>
              </w:rPr>
            </w:pPr>
            <w:r w:rsidRPr="006900D6">
              <w:rPr>
                <w:rFonts w:ascii="Times New Roman" w:hAnsi="Times New Roman" w:cs="Times New Roman"/>
                <w:color w:val="000000"/>
                <w:sz w:val="24"/>
                <w:szCs w:val="24"/>
              </w:rPr>
              <w:t>№ з/п</w:t>
            </w:r>
          </w:p>
        </w:tc>
        <w:tc>
          <w:tcPr>
            <w:tcW w:w="1551" w:type="dxa"/>
            <w:tcBorders>
              <w:top w:val="single" w:sz="4" w:space="0" w:color="000000"/>
              <w:left w:val="nil"/>
              <w:bottom w:val="single" w:sz="4" w:space="0" w:color="000000"/>
              <w:right w:val="single" w:sz="4" w:space="0" w:color="000000"/>
            </w:tcBorders>
            <w:shd w:val="clear" w:color="auto" w:fill="auto"/>
            <w:vAlign w:val="center"/>
          </w:tcPr>
          <w:p w14:paraId="2F2A8E67" w14:textId="77777777" w:rsidR="006900D6" w:rsidRPr="006900D6" w:rsidRDefault="006900D6" w:rsidP="006900D6">
            <w:pPr>
              <w:spacing w:after="0" w:line="240" w:lineRule="auto"/>
              <w:jc w:val="center"/>
              <w:rPr>
                <w:rFonts w:ascii="Times New Roman" w:hAnsi="Times New Roman" w:cs="Times New Roman"/>
                <w:b/>
                <w:sz w:val="24"/>
                <w:szCs w:val="24"/>
              </w:rPr>
            </w:pPr>
            <w:r w:rsidRPr="006900D6">
              <w:rPr>
                <w:rFonts w:ascii="Times New Roman" w:hAnsi="Times New Roman" w:cs="Times New Roman"/>
                <w:b/>
                <w:sz w:val="24"/>
                <w:szCs w:val="24"/>
              </w:rPr>
              <w:t>Найменування</w:t>
            </w: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0EA5D7B1" w14:textId="77777777" w:rsidR="006900D6" w:rsidRPr="006900D6" w:rsidRDefault="006900D6" w:rsidP="006900D6">
            <w:pPr>
              <w:spacing w:after="0" w:line="240" w:lineRule="auto"/>
              <w:jc w:val="center"/>
              <w:rPr>
                <w:rFonts w:ascii="Times New Roman" w:hAnsi="Times New Roman" w:cs="Times New Roman"/>
                <w:b/>
                <w:sz w:val="24"/>
                <w:szCs w:val="24"/>
              </w:rPr>
            </w:pPr>
            <w:r w:rsidRPr="006900D6">
              <w:rPr>
                <w:rFonts w:ascii="Times New Roman" w:hAnsi="Times New Roman" w:cs="Times New Roman"/>
                <w:b/>
                <w:sz w:val="24"/>
                <w:szCs w:val="24"/>
              </w:rPr>
              <w:t>Примірний ескіз, комплектація</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0B5065B7" w14:textId="77777777" w:rsidR="006900D6" w:rsidRPr="006900D6" w:rsidRDefault="006900D6" w:rsidP="006900D6">
            <w:pPr>
              <w:spacing w:after="0" w:line="240" w:lineRule="auto"/>
              <w:jc w:val="center"/>
              <w:rPr>
                <w:rFonts w:ascii="Times New Roman" w:hAnsi="Times New Roman" w:cs="Times New Roman"/>
                <w:b/>
                <w:sz w:val="24"/>
                <w:szCs w:val="24"/>
              </w:rPr>
            </w:pPr>
            <w:proofErr w:type="spellStart"/>
            <w:r w:rsidRPr="006900D6">
              <w:rPr>
                <w:rFonts w:ascii="Times New Roman" w:hAnsi="Times New Roman" w:cs="Times New Roman"/>
                <w:b/>
                <w:sz w:val="24"/>
                <w:szCs w:val="24"/>
              </w:rPr>
              <w:t>Кілсть</w:t>
            </w:r>
            <w:proofErr w:type="spellEnd"/>
            <w:r w:rsidRPr="006900D6">
              <w:rPr>
                <w:rFonts w:ascii="Times New Roman" w:hAnsi="Times New Roman" w:cs="Times New Roman"/>
                <w:b/>
                <w:sz w:val="24"/>
                <w:szCs w:val="24"/>
              </w:rPr>
              <w:t xml:space="preserve">, </w:t>
            </w:r>
            <w:proofErr w:type="spellStart"/>
            <w:r w:rsidRPr="006900D6">
              <w:rPr>
                <w:rFonts w:ascii="Times New Roman" w:hAnsi="Times New Roman" w:cs="Times New Roman"/>
                <w:b/>
                <w:sz w:val="24"/>
                <w:szCs w:val="24"/>
              </w:rPr>
              <w:t>шт</w:t>
            </w:r>
            <w:proofErr w:type="spellEnd"/>
          </w:p>
        </w:tc>
      </w:tr>
      <w:tr w:rsidR="006900D6" w:rsidRPr="006900D6" w14:paraId="6585A62A" w14:textId="77777777" w:rsidTr="0091510F">
        <w:trPr>
          <w:trHeight w:val="300"/>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0420836A" w14:textId="77777777" w:rsidR="006900D6" w:rsidRPr="006900D6" w:rsidRDefault="006900D6" w:rsidP="006900D6">
            <w:pPr>
              <w:spacing w:after="0" w:line="240" w:lineRule="auto"/>
              <w:jc w:val="center"/>
              <w:rPr>
                <w:rFonts w:ascii="Times New Roman" w:hAnsi="Times New Roman" w:cs="Times New Roman"/>
                <w:b/>
                <w:color w:val="000000"/>
                <w:sz w:val="24"/>
                <w:szCs w:val="24"/>
              </w:rPr>
            </w:pPr>
            <w:r w:rsidRPr="006900D6">
              <w:rPr>
                <w:rFonts w:ascii="Times New Roman" w:hAnsi="Times New Roman" w:cs="Times New Roman"/>
                <w:b/>
                <w:color w:val="000000"/>
                <w:sz w:val="24"/>
                <w:szCs w:val="24"/>
              </w:rPr>
              <w:t>1</w:t>
            </w:r>
          </w:p>
        </w:tc>
        <w:tc>
          <w:tcPr>
            <w:tcW w:w="8309" w:type="dxa"/>
            <w:gridSpan w:val="2"/>
            <w:tcBorders>
              <w:top w:val="single" w:sz="4" w:space="0" w:color="000000"/>
              <w:left w:val="nil"/>
              <w:bottom w:val="single" w:sz="4" w:space="0" w:color="000000"/>
              <w:right w:val="single" w:sz="4" w:space="0" w:color="000000"/>
            </w:tcBorders>
            <w:shd w:val="clear" w:color="auto" w:fill="auto"/>
            <w:vAlign w:val="center"/>
          </w:tcPr>
          <w:p w14:paraId="6E5E294F" w14:textId="77777777" w:rsidR="006900D6" w:rsidRPr="006900D6" w:rsidRDefault="006900D6" w:rsidP="006900D6">
            <w:pPr>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Комплект столів конференційних</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2D63B78F" w14:textId="77777777" w:rsidR="006900D6" w:rsidRPr="006900D6" w:rsidRDefault="006900D6" w:rsidP="006900D6">
            <w:pPr>
              <w:spacing w:after="0" w:line="240" w:lineRule="auto"/>
              <w:jc w:val="center"/>
              <w:rPr>
                <w:rFonts w:ascii="Times New Roman" w:hAnsi="Times New Roman" w:cs="Times New Roman"/>
                <w:b/>
                <w:sz w:val="24"/>
                <w:szCs w:val="24"/>
              </w:rPr>
            </w:pPr>
            <w:r w:rsidRPr="006900D6">
              <w:rPr>
                <w:rFonts w:ascii="Times New Roman" w:hAnsi="Times New Roman" w:cs="Times New Roman"/>
                <w:b/>
                <w:sz w:val="24"/>
                <w:szCs w:val="24"/>
              </w:rPr>
              <w:t>1</w:t>
            </w:r>
          </w:p>
        </w:tc>
      </w:tr>
      <w:tr w:rsidR="006900D6" w:rsidRPr="006900D6" w14:paraId="17AAD267" w14:textId="77777777" w:rsidTr="0091510F">
        <w:trPr>
          <w:trHeight w:val="300"/>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53448275" w14:textId="77777777" w:rsidR="006900D6" w:rsidRPr="006900D6" w:rsidRDefault="006900D6" w:rsidP="006900D6">
            <w:pPr>
              <w:spacing w:after="0" w:line="240" w:lineRule="auto"/>
              <w:jc w:val="center"/>
              <w:rPr>
                <w:rFonts w:ascii="Times New Roman" w:hAnsi="Times New Roman" w:cs="Times New Roman"/>
                <w:color w:val="000000"/>
                <w:sz w:val="24"/>
                <w:szCs w:val="24"/>
              </w:rPr>
            </w:pPr>
            <w:r w:rsidRPr="006900D6">
              <w:rPr>
                <w:rFonts w:ascii="Times New Roman" w:hAnsi="Times New Roman" w:cs="Times New Roman"/>
                <w:color w:val="000000"/>
                <w:sz w:val="24"/>
                <w:szCs w:val="24"/>
              </w:rPr>
              <w:t>1.1</w:t>
            </w:r>
          </w:p>
        </w:tc>
        <w:tc>
          <w:tcPr>
            <w:tcW w:w="1551" w:type="dxa"/>
            <w:tcBorders>
              <w:top w:val="single" w:sz="4" w:space="0" w:color="000000"/>
              <w:left w:val="nil"/>
              <w:bottom w:val="single" w:sz="4" w:space="0" w:color="000000"/>
              <w:right w:val="single" w:sz="4" w:space="0" w:color="000000"/>
            </w:tcBorders>
            <w:shd w:val="clear" w:color="auto" w:fill="auto"/>
          </w:tcPr>
          <w:p w14:paraId="064D9D3F"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Стіл конференційний №1</w:t>
            </w:r>
          </w:p>
          <w:p w14:paraId="6A962C16"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 xml:space="preserve"> </w:t>
            </w: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1E263CA8"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bookmarkStart w:id="4" w:name="_gjdgxs" w:colFirst="0" w:colLast="0"/>
            <w:bookmarkEnd w:id="4"/>
            <w:r w:rsidRPr="006900D6">
              <w:rPr>
                <w:rFonts w:ascii="Times New Roman" w:hAnsi="Times New Roman" w:cs="Times New Roman"/>
                <w:sz w:val="24"/>
                <w:szCs w:val="24"/>
              </w:rPr>
              <w:t xml:space="preserve">Кількість – 3 </w:t>
            </w:r>
            <w:proofErr w:type="spellStart"/>
            <w:r w:rsidRPr="006900D6">
              <w:rPr>
                <w:rFonts w:ascii="Times New Roman" w:hAnsi="Times New Roman" w:cs="Times New Roman"/>
                <w:sz w:val="24"/>
                <w:szCs w:val="24"/>
              </w:rPr>
              <w:t>шт</w:t>
            </w:r>
            <w:proofErr w:type="spellEnd"/>
          </w:p>
          <w:p w14:paraId="3BF1CBC1"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r w:rsidRPr="006900D6">
              <w:rPr>
                <w:rFonts w:ascii="Times New Roman" w:hAnsi="Times New Roman" w:cs="Times New Roman"/>
                <w:sz w:val="24"/>
                <w:szCs w:val="24"/>
              </w:rPr>
              <w:t>Ширина – 1600 мм</w:t>
            </w:r>
          </w:p>
          <w:p w14:paraId="462272F8"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r w:rsidRPr="006900D6">
              <w:rPr>
                <w:rFonts w:ascii="Times New Roman" w:hAnsi="Times New Roman" w:cs="Times New Roman"/>
                <w:sz w:val="24"/>
                <w:szCs w:val="24"/>
              </w:rPr>
              <w:t>Глибина – 900 мм</w:t>
            </w:r>
          </w:p>
          <w:p w14:paraId="32A1755A" w14:textId="77777777" w:rsidR="006900D6" w:rsidRPr="006900D6" w:rsidRDefault="006900D6" w:rsidP="006900D6">
            <w:pPr>
              <w:spacing w:after="0" w:line="240" w:lineRule="auto"/>
              <w:rPr>
                <w:rFonts w:ascii="Times New Roman" w:hAnsi="Times New Roman" w:cs="Times New Roman"/>
                <w:sz w:val="24"/>
                <w:szCs w:val="24"/>
              </w:rPr>
            </w:pPr>
            <w:r w:rsidRPr="006900D6">
              <w:rPr>
                <w:rFonts w:ascii="Times New Roman" w:hAnsi="Times New Roman" w:cs="Times New Roman"/>
                <w:sz w:val="24"/>
                <w:szCs w:val="24"/>
              </w:rPr>
              <w:t>Висота – 750 мм</w:t>
            </w:r>
          </w:p>
          <w:p w14:paraId="771FCEB1"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Матеріал: ДСП лам. </w:t>
            </w:r>
            <w:proofErr w:type="spellStart"/>
            <w:r w:rsidRPr="006900D6">
              <w:rPr>
                <w:rFonts w:ascii="Times New Roman" w:hAnsi="Times New Roman" w:cs="Times New Roman"/>
                <w:color w:val="000000"/>
                <w:sz w:val="24"/>
                <w:szCs w:val="24"/>
              </w:rPr>
              <w:t>Kronospan</w:t>
            </w:r>
            <w:proofErr w:type="spellEnd"/>
            <w:r w:rsidRPr="006900D6">
              <w:rPr>
                <w:rFonts w:ascii="Times New Roman" w:hAnsi="Times New Roman" w:cs="Times New Roman"/>
                <w:color w:val="000000"/>
                <w:sz w:val="24"/>
                <w:szCs w:val="24"/>
              </w:rPr>
              <w:t xml:space="preserve"> 5981 BS Кашемір 2800х2070х18мм</w:t>
            </w:r>
          </w:p>
          <w:p w14:paraId="1A4943B4"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bookmarkStart w:id="5" w:name="_30j0zll" w:colFirst="0" w:colLast="0"/>
            <w:bookmarkEnd w:id="5"/>
            <w:r w:rsidRPr="006900D6">
              <w:rPr>
                <w:rFonts w:ascii="Times New Roman" w:hAnsi="Times New Roman" w:cs="Times New Roman"/>
                <w:color w:val="000000"/>
                <w:sz w:val="24"/>
                <w:szCs w:val="24"/>
              </w:rPr>
              <w:t xml:space="preserve">Металевий каркас з профільної труби 40\20 каркас </w:t>
            </w:r>
            <w:proofErr w:type="spellStart"/>
            <w:r w:rsidRPr="006900D6">
              <w:rPr>
                <w:rFonts w:ascii="Times New Roman" w:hAnsi="Times New Roman" w:cs="Times New Roman"/>
                <w:color w:val="000000"/>
                <w:sz w:val="24"/>
                <w:szCs w:val="24"/>
              </w:rPr>
              <w:t>цільнозварний</w:t>
            </w:r>
            <w:proofErr w:type="spellEnd"/>
            <w:r w:rsidRPr="006900D6">
              <w:rPr>
                <w:rFonts w:ascii="Times New Roman" w:hAnsi="Times New Roman" w:cs="Times New Roman"/>
                <w:color w:val="000000"/>
                <w:sz w:val="24"/>
                <w:szCs w:val="24"/>
              </w:rPr>
              <w:t>. RAL 7016</w:t>
            </w:r>
          </w:p>
          <w:p w14:paraId="07B71D59"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p>
          <w:p w14:paraId="16ED815A"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r w:rsidRPr="006900D6">
              <w:rPr>
                <w:rFonts w:ascii="Times New Roman" w:hAnsi="Times New Roman" w:cs="Times New Roman"/>
                <w:noProof/>
                <w:sz w:val="24"/>
                <w:szCs w:val="24"/>
              </w:rPr>
              <w:drawing>
                <wp:inline distT="0" distB="0" distL="0" distR="0" wp14:anchorId="68ACF579" wp14:editId="2E7AF9C8">
                  <wp:extent cx="2213798" cy="1526175"/>
                  <wp:effectExtent l="0" t="0" r="0" b="0"/>
                  <wp:docPr id="1" name="image1.png" descr="Зображення, що містить стіна, у приміщенні, дизайн, дизайн інтер’єру&#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1" name="image1.png" descr="Зображення, що містить стіна, у приміщенні, дизайн, дизайн інтер’єру&#10;&#10;Автоматично згенерований опис"/>
                          <pic:cNvPicPr preferRelativeResize="0"/>
                        </pic:nvPicPr>
                        <pic:blipFill>
                          <a:blip r:embed="rId8"/>
                          <a:srcRect l="4667" t="9794" r="5134" b="6256"/>
                          <a:stretch>
                            <a:fillRect/>
                          </a:stretch>
                        </pic:blipFill>
                        <pic:spPr>
                          <a:xfrm>
                            <a:off x="0" y="0"/>
                            <a:ext cx="2213798" cy="1526175"/>
                          </a:xfrm>
                          <a:prstGeom prst="rect">
                            <a:avLst/>
                          </a:prstGeom>
                          <a:ln/>
                        </pic:spPr>
                      </pic:pic>
                    </a:graphicData>
                  </a:graphic>
                </wp:inline>
              </w:drawing>
            </w:r>
          </w:p>
          <w:p w14:paraId="30881F01"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711A43E0"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lastRenderedPageBreak/>
              <w:t>3</w:t>
            </w:r>
          </w:p>
        </w:tc>
      </w:tr>
      <w:tr w:rsidR="006900D6" w:rsidRPr="006900D6" w14:paraId="184A85F1" w14:textId="77777777" w:rsidTr="0091510F">
        <w:trPr>
          <w:trHeight w:val="300"/>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0F566DCC" w14:textId="77777777" w:rsidR="006900D6" w:rsidRPr="006900D6" w:rsidRDefault="006900D6" w:rsidP="006900D6">
            <w:pPr>
              <w:spacing w:after="0" w:line="240" w:lineRule="auto"/>
              <w:jc w:val="center"/>
              <w:rPr>
                <w:rFonts w:ascii="Times New Roman" w:hAnsi="Times New Roman" w:cs="Times New Roman"/>
                <w:color w:val="000000"/>
                <w:sz w:val="24"/>
                <w:szCs w:val="24"/>
              </w:rPr>
            </w:pPr>
            <w:r w:rsidRPr="006900D6">
              <w:rPr>
                <w:rFonts w:ascii="Times New Roman" w:hAnsi="Times New Roman" w:cs="Times New Roman"/>
                <w:color w:val="000000"/>
                <w:sz w:val="24"/>
                <w:szCs w:val="24"/>
              </w:rPr>
              <w:t>1.2</w:t>
            </w:r>
          </w:p>
        </w:tc>
        <w:tc>
          <w:tcPr>
            <w:tcW w:w="1551" w:type="dxa"/>
            <w:tcBorders>
              <w:top w:val="single" w:sz="4" w:space="0" w:color="000000"/>
              <w:left w:val="nil"/>
              <w:bottom w:val="single" w:sz="4" w:space="0" w:color="000000"/>
              <w:right w:val="single" w:sz="4" w:space="0" w:color="000000"/>
            </w:tcBorders>
            <w:shd w:val="clear" w:color="auto" w:fill="auto"/>
          </w:tcPr>
          <w:p w14:paraId="01BEDD51"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Стіл конференційний №2</w:t>
            </w:r>
          </w:p>
          <w:p w14:paraId="123D145E"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4C430682"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Ширина – 6000 мм</w:t>
            </w:r>
          </w:p>
          <w:p w14:paraId="425D8816"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Глибина – 3700 мм</w:t>
            </w:r>
          </w:p>
          <w:p w14:paraId="193A8C2F"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Висота – 800 мм </w:t>
            </w:r>
          </w:p>
          <w:p w14:paraId="7620B8E5"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Матеріал: ДСП лам. 8548 SN </w:t>
            </w:r>
            <w:proofErr w:type="spellStart"/>
            <w:r w:rsidRPr="006900D6">
              <w:rPr>
                <w:rFonts w:ascii="Times New Roman" w:hAnsi="Times New Roman" w:cs="Times New Roman"/>
                <w:color w:val="000000"/>
                <w:sz w:val="24"/>
                <w:szCs w:val="24"/>
              </w:rPr>
              <w:t>Файнлайн</w:t>
            </w:r>
            <w:proofErr w:type="spellEnd"/>
            <w:r w:rsidRPr="006900D6">
              <w:rPr>
                <w:rFonts w:ascii="Times New Roman" w:hAnsi="Times New Roman" w:cs="Times New Roman"/>
                <w:color w:val="000000"/>
                <w:sz w:val="24"/>
                <w:szCs w:val="24"/>
              </w:rPr>
              <w:t xml:space="preserve"> </w:t>
            </w:r>
            <w:proofErr w:type="spellStart"/>
            <w:r w:rsidRPr="006900D6">
              <w:rPr>
                <w:rFonts w:ascii="Times New Roman" w:hAnsi="Times New Roman" w:cs="Times New Roman"/>
                <w:color w:val="000000"/>
                <w:sz w:val="24"/>
                <w:szCs w:val="24"/>
              </w:rPr>
              <w:t>Мокка</w:t>
            </w:r>
            <w:proofErr w:type="spellEnd"/>
            <w:r w:rsidRPr="006900D6">
              <w:rPr>
                <w:rFonts w:ascii="Times New Roman" w:hAnsi="Times New Roman" w:cs="Times New Roman"/>
                <w:color w:val="000000"/>
                <w:sz w:val="24"/>
                <w:szCs w:val="24"/>
              </w:rPr>
              <w:t xml:space="preserve"> 2800х2070х36мм.</w:t>
            </w:r>
          </w:p>
          <w:p w14:paraId="60621084"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Основа: Металевий каркас з профільної труби 40\20 чорного кольору. Стіл складається з окремих столів у кількості 6 шт. Каркас </w:t>
            </w:r>
            <w:proofErr w:type="spellStart"/>
            <w:r w:rsidRPr="006900D6">
              <w:rPr>
                <w:rFonts w:ascii="Times New Roman" w:hAnsi="Times New Roman" w:cs="Times New Roman"/>
                <w:color w:val="000000"/>
                <w:sz w:val="24"/>
                <w:szCs w:val="24"/>
              </w:rPr>
              <w:t>цільнозварений</w:t>
            </w:r>
            <w:proofErr w:type="spellEnd"/>
            <w:r w:rsidRPr="006900D6">
              <w:rPr>
                <w:rFonts w:ascii="Times New Roman" w:hAnsi="Times New Roman" w:cs="Times New Roman"/>
                <w:color w:val="000000"/>
                <w:sz w:val="24"/>
                <w:szCs w:val="24"/>
              </w:rPr>
              <w:t>.</w:t>
            </w:r>
          </w:p>
          <w:p w14:paraId="2D208460" w14:textId="77777777" w:rsidR="006900D6" w:rsidRPr="006900D6" w:rsidRDefault="006900D6" w:rsidP="006900D6">
            <w:pPr>
              <w:spacing w:after="0" w:line="240" w:lineRule="auto"/>
              <w:rPr>
                <w:rFonts w:ascii="Times New Roman" w:hAnsi="Times New Roman" w:cs="Times New Roman"/>
                <w:color w:val="000000"/>
                <w:sz w:val="24"/>
                <w:szCs w:val="24"/>
              </w:rPr>
            </w:pPr>
          </w:p>
          <w:p w14:paraId="53832A58"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noProof/>
                <w:sz w:val="24"/>
                <w:szCs w:val="24"/>
              </w:rPr>
              <w:drawing>
                <wp:inline distT="0" distB="0" distL="0" distR="0" wp14:anchorId="3FB43239" wp14:editId="3ECD2A46">
                  <wp:extent cx="2555151" cy="1585014"/>
                  <wp:effectExtent l="0" t="0" r="0" b="0"/>
                  <wp:docPr id="3" name="image3.png" descr="Зображення, що містить меблі, стіл, у приміщенні, стіна&#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3" name="image3.png" descr="Зображення, що містить меблі, стіл, у приміщенні, стіна&#10;&#10;Автоматично згенерований опис"/>
                          <pic:cNvPicPr preferRelativeResize="0"/>
                        </pic:nvPicPr>
                        <pic:blipFill>
                          <a:blip r:embed="rId9"/>
                          <a:srcRect/>
                          <a:stretch>
                            <a:fillRect/>
                          </a:stretch>
                        </pic:blipFill>
                        <pic:spPr>
                          <a:xfrm>
                            <a:off x="0" y="0"/>
                            <a:ext cx="2555151" cy="1585014"/>
                          </a:xfrm>
                          <a:prstGeom prst="rect">
                            <a:avLst/>
                          </a:prstGeom>
                          <a:ln/>
                        </pic:spPr>
                      </pic:pic>
                    </a:graphicData>
                  </a:graphic>
                </wp:inline>
              </w:drawing>
            </w:r>
          </w:p>
          <w:p w14:paraId="69FC5925" w14:textId="77777777" w:rsidR="006900D6" w:rsidRPr="006900D6" w:rsidRDefault="006900D6" w:rsidP="006900D6">
            <w:pPr>
              <w:shd w:val="clear" w:color="auto" w:fill="FFFFFF"/>
              <w:spacing w:after="0" w:line="240" w:lineRule="auto"/>
              <w:rPr>
                <w:rFonts w:ascii="Times New Roman" w:hAnsi="Times New Roman" w:cs="Times New Roman"/>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10F4BEDB"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1</w:t>
            </w:r>
          </w:p>
        </w:tc>
      </w:tr>
      <w:tr w:rsidR="006900D6" w:rsidRPr="006900D6" w14:paraId="6E0A1AD2" w14:textId="77777777" w:rsidTr="0091510F">
        <w:trPr>
          <w:trHeight w:val="300"/>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7E0132BB" w14:textId="77777777" w:rsidR="006900D6" w:rsidRPr="006900D6" w:rsidRDefault="006900D6" w:rsidP="006900D6">
            <w:pPr>
              <w:spacing w:after="0" w:line="240" w:lineRule="auto"/>
              <w:jc w:val="center"/>
              <w:rPr>
                <w:rFonts w:ascii="Times New Roman" w:hAnsi="Times New Roman" w:cs="Times New Roman"/>
                <w:b/>
                <w:color w:val="000000"/>
                <w:sz w:val="24"/>
                <w:szCs w:val="24"/>
              </w:rPr>
            </w:pPr>
            <w:r w:rsidRPr="006900D6">
              <w:rPr>
                <w:rFonts w:ascii="Times New Roman" w:hAnsi="Times New Roman" w:cs="Times New Roman"/>
                <w:b/>
                <w:color w:val="000000"/>
                <w:sz w:val="24"/>
                <w:szCs w:val="24"/>
              </w:rPr>
              <w:t>2</w:t>
            </w:r>
          </w:p>
        </w:tc>
        <w:tc>
          <w:tcPr>
            <w:tcW w:w="8309" w:type="dxa"/>
            <w:gridSpan w:val="2"/>
            <w:tcBorders>
              <w:top w:val="single" w:sz="4" w:space="0" w:color="000000"/>
              <w:left w:val="nil"/>
              <w:bottom w:val="single" w:sz="4" w:space="0" w:color="000000"/>
              <w:right w:val="single" w:sz="4" w:space="0" w:color="000000"/>
            </w:tcBorders>
            <w:shd w:val="clear" w:color="auto" w:fill="auto"/>
          </w:tcPr>
          <w:p w14:paraId="0F043B61" w14:textId="77777777" w:rsidR="006900D6" w:rsidRPr="006900D6" w:rsidRDefault="006900D6" w:rsidP="006900D6">
            <w:pPr>
              <w:shd w:val="clear" w:color="auto" w:fill="FFFFFF"/>
              <w:spacing w:after="0" w:line="240" w:lineRule="auto"/>
              <w:rPr>
                <w:rFonts w:ascii="Times New Roman" w:hAnsi="Times New Roman" w:cs="Times New Roman"/>
                <w:b/>
                <w:color w:val="000000"/>
                <w:sz w:val="24"/>
                <w:szCs w:val="24"/>
              </w:rPr>
            </w:pPr>
            <w:r w:rsidRPr="006900D6">
              <w:rPr>
                <w:rFonts w:ascii="Times New Roman" w:hAnsi="Times New Roman" w:cs="Times New Roman"/>
                <w:b/>
                <w:color w:val="000000"/>
                <w:sz w:val="24"/>
                <w:szCs w:val="24"/>
              </w:rPr>
              <w:t>Комплект столів кавових</w:t>
            </w:r>
          </w:p>
        </w:tc>
        <w:tc>
          <w:tcPr>
            <w:tcW w:w="727" w:type="dxa"/>
            <w:tcBorders>
              <w:top w:val="single" w:sz="4" w:space="0" w:color="000000"/>
              <w:left w:val="nil"/>
              <w:bottom w:val="single" w:sz="4" w:space="0" w:color="000000"/>
              <w:right w:val="single" w:sz="4" w:space="0" w:color="000000"/>
            </w:tcBorders>
            <w:shd w:val="clear" w:color="auto" w:fill="auto"/>
            <w:vAlign w:val="center"/>
          </w:tcPr>
          <w:p w14:paraId="3066AD10" w14:textId="77777777" w:rsidR="006900D6" w:rsidRPr="006900D6" w:rsidRDefault="006900D6" w:rsidP="006900D6">
            <w:pPr>
              <w:spacing w:after="0" w:line="240" w:lineRule="auto"/>
              <w:jc w:val="center"/>
              <w:rPr>
                <w:rFonts w:ascii="Times New Roman" w:hAnsi="Times New Roman" w:cs="Times New Roman"/>
                <w:b/>
                <w:sz w:val="24"/>
                <w:szCs w:val="24"/>
              </w:rPr>
            </w:pPr>
            <w:r w:rsidRPr="006900D6">
              <w:rPr>
                <w:rFonts w:ascii="Times New Roman" w:hAnsi="Times New Roman" w:cs="Times New Roman"/>
                <w:b/>
                <w:sz w:val="24"/>
                <w:szCs w:val="24"/>
              </w:rPr>
              <w:t>1</w:t>
            </w:r>
          </w:p>
        </w:tc>
      </w:tr>
      <w:tr w:rsidR="006900D6" w:rsidRPr="006900D6" w14:paraId="30444C59" w14:textId="77777777" w:rsidTr="0091510F">
        <w:trPr>
          <w:trHeight w:val="286"/>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14B3EC98"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2.1</w:t>
            </w:r>
          </w:p>
        </w:tc>
        <w:tc>
          <w:tcPr>
            <w:tcW w:w="1551" w:type="dxa"/>
            <w:tcBorders>
              <w:top w:val="single" w:sz="4" w:space="0" w:color="000000"/>
              <w:left w:val="nil"/>
              <w:bottom w:val="single" w:sz="4" w:space="0" w:color="000000"/>
              <w:right w:val="single" w:sz="4" w:space="0" w:color="000000"/>
            </w:tcBorders>
            <w:shd w:val="clear" w:color="auto" w:fill="auto"/>
          </w:tcPr>
          <w:p w14:paraId="558831E6"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Стіл кавовий №1</w:t>
            </w:r>
          </w:p>
          <w:p w14:paraId="64EF249C" w14:textId="77777777" w:rsidR="006900D6" w:rsidRPr="006900D6" w:rsidRDefault="006900D6" w:rsidP="006900D6">
            <w:pPr>
              <w:spacing w:after="0" w:line="240" w:lineRule="auto"/>
              <w:rPr>
                <w:rFonts w:ascii="Times New Roman" w:hAnsi="Times New Roman" w:cs="Times New Roman"/>
                <w:sz w:val="24"/>
                <w:szCs w:val="24"/>
              </w:rPr>
            </w:pP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455C6FA1"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Ширина – 400 мм</w:t>
            </w:r>
          </w:p>
          <w:p w14:paraId="0633501A"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Глибина –400 мм</w:t>
            </w:r>
          </w:p>
          <w:p w14:paraId="7994BC66"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Висота – 480 мм </w:t>
            </w:r>
          </w:p>
          <w:p w14:paraId="5A0C95C8"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Матеріал: ДСП лам. </w:t>
            </w:r>
            <w:proofErr w:type="spellStart"/>
            <w:r w:rsidRPr="006900D6">
              <w:rPr>
                <w:rFonts w:ascii="Times New Roman" w:hAnsi="Times New Roman" w:cs="Times New Roman"/>
                <w:color w:val="000000"/>
                <w:sz w:val="24"/>
                <w:szCs w:val="24"/>
              </w:rPr>
              <w:t>Kronospan</w:t>
            </w:r>
            <w:proofErr w:type="spellEnd"/>
            <w:r w:rsidRPr="006900D6">
              <w:rPr>
                <w:rFonts w:ascii="Times New Roman" w:hAnsi="Times New Roman" w:cs="Times New Roman"/>
                <w:color w:val="000000"/>
                <w:sz w:val="24"/>
                <w:szCs w:val="24"/>
              </w:rPr>
              <w:t xml:space="preserve"> 0197 SU </w:t>
            </w:r>
            <w:proofErr w:type="spellStart"/>
            <w:r w:rsidRPr="006900D6">
              <w:rPr>
                <w:rFonts w:ascii="Times New Roman" w:hAnsi="Times New Roman" w:cs="Times New Roman"/>
                <w:color w:val="000000"/>
                <w:sz w:val="24"/>
                <w:szCs w:val="24"/>
              </w:rPr>
              <w:t>Шиншила</w:t>
            </w:r>
            <w:proofErr w:type="spellEnd"/>
            <w:r w:rsidRPr="006900D6">
              <w:rPr>
                <w:rFonts w:ascii="Times New Roman" w:hAnsi="Times New Roman" w:cs="Times New Roman"/>
                <w:color w:val="000000"/>
                <w:sz w:val="24"/>
                <w:szCs w:val="24"/>
              </w:rPr>
              <w:t xml:space="preserve"> сіра  2800х2070х18мм</w:t>
            </w:r>
          </w:p>
          <w:p w14:paraId="2FDAF5E5"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bookmarkStart w:id="6" w:name="_1fob9te" w:colFirst="0" w:colLast="0"/>
            <w:bookmarkEnd w:id="6"/>
            <w:r w:rsidRPr="006900D6">
              <w:rPr>
                <w:rFonts w:ascii="Times New Roman" w:hAnsi="Times New Roman" w:cs="Times New Roman"/>
                <w:color w:val="000000"/>
                <w:sz w:val="24"/>
                <w:szCs w:val="24"/>
              </w:rPr>
              <w:t>Металевий каркас з труби  RAL 7024. Ширина нижньої частини 420 мм. Товщина стільниці 18 мм</w:t>
            </w:r>
          </w:p>
          <w:p w14:paraId="7E181CAB"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p>
          <w:p w14:paraId="7E10BB16"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noProof/>
                <w:sz w:val="24"/>
                <w:szCs w:val="24"/>
              </w:rPr>
              <w:drawing>
                <wp:inline distT="0" distB="0" distL="0" distR="0" wp14:anchorId="794FAC19" wp14:editId="5FDB973E">
                  <wp:extent cx="1574415" cy="1044356"/>
                  <wp:effectExtent l="0" t="0" r="0" b="0"/>
                  <wp:docPr id="2" name="image2.png" descr="Зображення, що містить меблі, стіл, стіл на ніжці, геридон&#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2" name="image2.png" descr="Зображення, що містить меблі, стіл, стіл на ніжці, геридон&#10;&#10;Автоматично згенерований опис"/>
                          <pic:cNvPicPr preferRelativeResize="0"/>
                        </pic:nvPicPr>
                        <pic:blipFill>
                          <a:blip r:embed="rId10"/>
                          <a:srcRect/>
                          <a:stretch>
                            <a:fillRect/>
                          </a:stretch>
                        </pic:blipFill>
                        <pic:spPr>
                          <a:xfrm>
                            <a:off x="0" y="0"/>
                            <a:ext cx="1574415" cy="1044356"/>
                          </a:xfrm>
                          <a:prstGeom prst="rect">
                            <a:avLst/>
                          </a:prstGeom>
                          <a:ln/>
                        </pic:spPr>
                      </pic:pic>
                    </a:graphicData>
                  </a:graphic>
                </wp:inline>
              </w:drawing>
            </w:r>
          </w:p>
          <w:p w14:paraId="62E63BA4"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358AFE23"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4</w:t>
            </w:r>
          </w:p>
        </w:tc>
      </w:tr>
      <w:tr w:rsidR="006900D6" w:rsidRPr="006900D6" w14:paraId="4CF04B87" w14:textId="77777777" w:rsidTr="0091510F">
        <w:trPr>
          <w:trHeight w:val="286"/>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4731BEAF"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2.2</w:t>
            </w:r>
          </w:p>
        </w:tc>
        <w:tc>
          <w:tcPr>
            <w:tcW w:w="1551" w:type="dxa"/>
            <w:tcBorders>
              <w:top w:val="single" w:sz="4" w:space="0" w:color="000000"/>
              <w:left w:val="nil"/>
              <w:bottom w:val="single" w:sz="4" w:space="0" w:color="000000"/>
              <w:right w:val="single" w:sz="4" w:space="0" w:color="000000"/>
            </w:tcBorders>
            <w:shd w:val="clear" w:color="auto" w:fill="auto"/>
          </w:tcPr>
          <w:p w14:paraId="5A6D1CEF"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Стіл кавовий №2</w:t>
            </w:r>
          </w:p>
          <w:p w14:paraId="26FBE31A" w14:textId="77777777" w:rsidR="006900D6" w:rsidRPr="006900D6" w:rsidRDefault="006900D6" w:rsidP="006900D6">
            <w:pPr>
              <w:spacing w:after="0" w:line="240" w:lineRule="auto"/>
              <w:rPr>
                <w:rFonts w:ascii="Times New Roman" w:hAnsi="Times New Roman" w:cs="Times New Roman"/>
                <w:sz w:val="24"/>
                <w:szCs w:val="24"/>
              </w:rPr>
            </w:pP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284433F7"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Ширина – 900 мм</w:t>
            </w:r>
          </w:p>
          <w:p w14:paraId="5B8A4433"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Глибина –900 мм</w:t>
            </w:r>
          </w:p>
          <w:p w14:paraId="62673E94"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Висота – 750 мм</w:t>
            </w:r>
          </w:p>
          <w:p w14:paraId="2DD89CBE"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Матеріал: ДСП лам. </w:t>
            </w:r>
            <w:proofErr w:type="spellStart"/>
            <w:r w:rsidRPr="006900D6">
              <w:rPr>
                <w:rFonts w:ascii="Times New Roman" w:hAnsi="Times New Roman" w:cs="Times New Roman"/>
                <w:color w:val="000000"/>
                <w:sz w:val="24"/>
                <w:szCs w:val="24"/>
              </w:rPr>
              <w:t>Kronospan</w:t>
            </w:r>
            <w:proofErr w:type="spellEnd"/>
            <w:r w:rsidRPr="006900D6">
              <w:rPr>
                <w:rFonts w:ascii="Times New Roman" w:hAnsi="Times New Roman" w:cs="Times New Roman"/>
                <w:color w:val="000000"/>
                <w:sz w:val="24"/>
                <w:szCs w:val="24"/>
              </w:rPr>
              <w:t xml:space="preserve"> 5527 SN Дуб кам'яний 2800х2070х18мм</w:t>
            </w:r>
          </w:p>
          <w:p w14:paraId="6A01EADB"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Металевий каркас з профільної труби RAL 7006</w:t>
            </w:r>
          </w:p>
          <w:p w14:paraId="669BB87C"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p>
          <w:p w14:paraId="7F016095"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noProof/>
                <w:sz w:val="24"/>
                <w:szCs w:val="24"/>
              </w:rPr>
              <w:lastRenderedPageBreak/>
              <w:drawing>
                <wp:inline distT="0" distB="0" distL="0" distR="0" wp14:anchorId="51B53567" wp14:editId="573C7E1E">
                  <wp:extent cx="1844647" cy="1475717"/>
                  <wp:effectExtent l="0" t="0" r="0" b="0"/>
                  <wp:docPr id="5" name="image5.png" descr="Зображення, що містить меблі, кавовий столик, стіл, у приміщенні&#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5" name="image5.png" descr="Зображення, що містить меблі, кавовий столик, стіл, у приміщенні&#10;&#10;Автоматично згенерований опис"/>
                          <pic:cNvPicPr preferRelativeResize="0"/>
                        </pic:nvPicPr>
                        <pic:blipFill>
                          <a:blip r:embed="rId11"/>
                          <a:srcRect/>
                          <a:stretch>
                            <a:fillRect/>
                          </a:stretch>
                        </pic:blipFill>
                        <pic:spPr>
                          <a:xfrm>
                            <a:off x="0" y="0"/>
                            <a:ext cx="1844647" cy="1475717"/>
                          </a:xfrm>
                          <a:prstGeom prst="rect">
                            <a:avLst/>
                          </a:prstGeom>
                          <a:ln/>
                        </pic:spPr>
                      </pic:pic>
                    </a:graphicData>
                  </a:graphic>
                </wp:inline>
              </w:drawing>
            </w:r>
          </w:p>
          <w:p w14:paraId="72E337C6" w14:textId="77777777" w:rsidR="006900D6" w:rsidRPr="006900D6" w:rsidRDefault="006900D6" w:rsidP="006900D6">
            <w:pPr>
              <w:spacing w:after="0" w:line="240" w:lineRule="auto"/>
              <w:rPr>
                <w:rFonts w:ascii="Times New Roman" w:hAnsi="Times New Roman" w:cs="Times New Roman"/>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11DFACAE"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lastRenderedPageBreak/>
              <w:t>5</w:t>
            </w:r>
          </w:p>
        </w:tc>
      </w:tr>
      <w:tr w:rsidR="006900D6" w:rsidRPr="006900D6" w14:paraId="64DBDF04" w14:textId="77777777" w:rsidTr="0091510F">
        <w:trPr>
          <w:trHeight w:val="286"/>
        </w:trPr>
        <w:tc>
          <w:tcPr>
            <w:tcW w:w="592" w:type="dxa"/>
            <w:tcBorders>
              <w:top w:val="single" w:sz="4" w:space="0" w:color="000000"/>
              <w:left w:val="single" w:sz="4" w:space="0" w:color="000000"/>
              <w:bottom w:val="single" w:sz="4" w:space="0" w:color="000000"/>
              <w:right w:val="single" w:sz="4" w:space="0" w:color="000000"/>
            </w:tcBorders>
            <w:shd w:val="clear" w:color="auto" w:fill="auto"/>
          </w:tcPr>
          <w:p w14:paraId="398E5C59"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2.3</w:t>
            </w:r>
          </w:p>
        </w:tc>
        <w:tc>
          <w:tcPr>
            <w:tcW w:w="1551" w:type="dxa"/>
            <w:tcBorders>
              <w:top w:val="single" w:sz="4" w:space="0" w:color="000000"/>
              <w:left w:val="nil"/>
              <w:bottom w:val="single" w:sz="4" w:space="0" w:color="000000"/>
              <w:right w:val="single" w:sz="4" w:space="0" w:color="000000"/>
            </w:tcBorders>
            <w:shd w:val="clear" w:color="auto" w:fill="auto"/>
          </w:tcPr>
          <w:p w14:paraId="2579A829"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b/>
                <w:sz w:val="24"/>
                <w:szCs w:val="24"/>
              </w:rPr>
              <w:t>Стіл кавовий №3</w:t>
            </w:r>
          </w:p>
          <w:p w14:paraId="473500F7"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p>
        </w:tc>
        <w:tc>
          <w:tcPr>
            <w:tcW w:w="6758" w:type="dxa"/>
            <w:tcBorders>
              <w:top w:val="single" w:sz="4" w:space="0" w:color="000000"/>
              <w:left w:val="nil"/>
              <w:bottom w:val="single" w:sz="4" w:space="0" w:color="000000"/>
              <w:right w:val="single" w:sz="4" w:space="0" w:color="000000"/>
            </w:tcBorders>
            <w:shd w:val="clear" w:color="auto" w:fill="auto"/>
            <w:vAlign w:val="center"/>
          </w:tcPr>
          <w:p w14:paraId="5772D5ED"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Ширина – 800 мм</w:t>
            </w:r>
          </w:p>
          <w:p w14:paraId="6B85C8E6"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Глибина – 400 мм</w:t>
            </w:r>
          </w:p>
          <w:p w14:paraId="06791DAA"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Висота – 450 мм</w:t>
            </w:r>
          </w:p>
          <w:p w14:paraId="6F73AAD8" w14:textId="77777777" w:rsidR="006900D6" w:rsidRPr="006900D6" w:rsidRDefault="006900D6" w:rsidP="006900D6">
            <w:pPr>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 xml:space="preserve">Матеріал: ДСП лам. </w:t>
            </w:r>
            <w:proofErr w:type="spellStart"/>
            <w:r w:rsidRPr="006900D6">
              <w:rPr>
                <w:rFonts w:ascii="Times New Roman" w:hAnsi="Times New Roman" w:cs="Times New Roman"/>
                <w:color w:val="000000"/>
                <w:sz w:val="24"/>
                <w:szCs w:val="24"/>
              </w:rPr>
              <w:t>Kronospan</w:t>
            </w:r>
            <w:proofErr w:type="spellEnd"/>
            <w:r w:rsidRPr="006900D6">
              <w:rPr>
                <w:rFonts w:ascii="Times New Roman" w:hAnsi="Times New Roman" w:cs="Times New Roman"/>
                <w:color w:val="000000"/>
                <w:sz w:val="24"/>
                <w:szCs w:val="24"/>
              </w:rPr>
              <w:t xml:space="preserve"> 0162 PE Сірий графіт  2800х2070х18мм. Товщина стільниці 18 мм.</w:t>
            </w:r>
          </w:p>
          <w:p w14:paraId="436E0120"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r w:rsidRPr="006900D6">
              <w:rPr>
                <w:rFonts w:ascii="Times New Roman" w:hAnsi="Times New Roman" w:cs="Times New Roman"/>
                <w:color w:val="000000"/>
                <w:sz w:val="24"/>
                <w:szCs w:val="24"/>
              </w:rPr>
              <w:t>Металевий каркас з профільної труби 40х20  RAL 9005</w:t>
            </w:r>
          </w:p>
          <w:p w14:paraId="6E2E0EC0"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p>
          <w:p w14:paraId="77F8CBB1" w14:textId="77777777" w:rsidR="006900D6" w:rsidRPr="006900D6" w:rsidRDefault="006900D6" w:rsidP="006900D6">
            <w:pPr>
              <w:shd w:val="clear" w:color="auto" w:fill="FFFFFF"/>
              <w:spacing w:after="0" w:line="240" w:lineRule="auto"/>
              <w:rPr>
                <w:rFonts w:ascii="Times New Roman" w:hAnsi="Times New Roman" w:cs="Times New Roman"/>
                <w:b/>
                <w:sz w:val="24"/>
                <w:szCs w:val="24"/>
              </w:rPr>
            </w:pPr>
            <w:r w:rsidRPr="006900D6">
              <w:rPr>
                <w:rFonts w:ascii="Times New Roman" w:hAnsi="Times New Roman" w:cs="Times New Roman"/>
                <w:noProof/>
                <w:sz w:val="24"/>
                <w:szCs w:val="24"/>
              </w:rPr>
              <w:drawing>
                <wp:inline distT="0" distB="0" distL="0" distR="0" wp14:anchorId="2518DAE5" wp14:editId="46BF2854">
                  <wp:extent cx="2225794" cy="1689077"/>
                  <wp:effectExtent l="0" t="0" r="0" b="0"/>
                  <wp:docPr id="4" name="image4.png" descr="Зображення, що містить меблі, підлога, стіл, кавовий столик&#10;&#10;Автоматично згенерований опис"/>
                  <wp:cNvGraphicFramePr/>
                  <a:graphic xmlns:a="http://schemas.openxmlformats.org/drawingml/2006/main">
                    <a:graphicData uri="http://schemas.openxmlformats.org/drawingml/2006/picture">
                      <pic:pic xmlns:pic="http://schemas.openxmlformats.org/drawingml/2006/picture">
                        <pic:nvPicPr>
                          <pic:cNvPr id="4" name="image4.png" descr="Зображення, що містить меблі, підлога, стіл, кавовий столик&#10;&#10;Автоматично згенерований опис"/>
                          <pic:cNvPicPr preferRelativeResize="0"/>
                        </pic:nvPicPr>
                        <pic:blipFill>
                          <a:blip r:embed="rId12"/>
                          <a:srcRect/>
                          <a:stretch>
                            <a:fillRect/>
                          </a:stretch>
                        </pic:blipFill>
                        <pic:spPr>
                          <a:xfrm>
                            <a:off x="0" y="0"/>
                            <a:ext cx="2225794" cy="1689077"/>
                          </a:xfrm>
                          <a:prstGeom prst="rect">
                            <a:avLst/>
                          </a:prstGeom>
                          <a:ln/>
                        </pic:spPr>
                      </pic:pic>
                    </a:graphicData>
                  </a:graphic>
                </wp:inline>
              </w:drawing>
            </w:r>
          </w:p>
          <w:p w14:paraId="1EAB2D87" w14:textId="77777777" w:rsidR="006900D6" w:rsidRPr="006900D6" w:rsidRDefault="006900D6" w:rsidP="006900D6">
            <w:pPr>
              <w:shd w:val="clear" w:color="auto" w:fill="FFFFFF"/>
              <w:spacing w:after="0" w:line="240" w:lineRule="auto"/>
              <w:rPr>
                <w:rFonts w:ascii="Times New Roman" w:hAnsi="Times New Roman" w:cs="Times New Roman"/>
                <w:color w:val="000000"/>
                <w:sz w:val="24"/>
                <w:szCs w:val="24"/>
              </w:rPr>
            </w:pPr>
          </w:p>
        </w:tc>
        <w:tc>
          <w:tcPr>
            <w:tcW w:w="727" w:type="dxa"/>
            <w:tcBorders>
              <w:top w:val="single" w:sz="4" w:space="0" w:color="000000"/>
              <w:left w:val="nil"/>
              <w:bottom w:val="single" w:sz="4" w:space="0" w:color="000000"/>
              <w:right w:val="single" w:sz="4" w:space="0" w:color="000000"/>
            </w:tcBorders>
            <w:shd w:val="clear" w:color="auto" w:fill="auto"/>
            <w:vAlign w:val="center"/>
          </w:tcPr>
          <w:p w14:paraId="27FE60FF" w14:textId="77777777" w:rsidR="006900D6" w:rsidRPr="006900D6" w:rsidRDefault="006900D6" w:rsidP="006900D6">
            <w:pPr>
              <w:spacing w:after="0" w:line="240" w:lineRule="auto"/>
              <w:jc w:val="center"/>
              <w:rPr>
                <w:rFonts w:ascii="Times New Roman" w:hAnsi="Times New Roman" w:cs="Times New Roman"/>
                <w:sz w:val="24"/>
                <w:szCs w:val="24"/>
              </w:rPr>
            </w:pPr>
            <w:r w:rsidRPr="006900D6">
              <w:rPr>
                <w:rFonts w:ascii="Times New Roman" w:hAnsi="Times New Roman" w:cs="Times New Roman"/>
                <w:sz w:val="24"/>
                <w:szCs w:val="24"/>
              </w:rPr>
              <w:t>1</w:t>
            </w:r>
          </w:p>
        </w:tc>
      </w:tr>
    </w:tbl>
    <w:p w14:paraId="62078820" w14:textId="77777777" w:rsidR="006900D6" w:rsidRPr="006900D6" w:rsidRDefault="006900D6" w:rsidP="006900D6">
      <w:pPr>
        <w:spacing w:after="0" w:line="240" w:lineRule="auto"/>
        <w:rPr>
          <w:rFonts w:ascii="Times New Roman" w:hAnsi="Times New Roman" w:cs="Times New Roman"/>
          <w:sz w:val="24"/>
          <w:szCs w:val="24"/>
        </w:rPr>
      </w:pPr>
    </w:p>
    <w:p w14:paraId="55FE0E23" w14:textId="77777777" w:rsidR="006900D6" w:rsidRPr="006900D6" w:rsidRDefault="006900D6" w:rsidP="006900D6">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900D6">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0E713EBE" w14:textId="77777777" w:rsidR="006900D6" w:rsidRPr="006900D6" w:rsidRDefault="006900D6" w:rsidP="006900D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r w:rsidRPr="006900D6">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6900D6">
        <w:rPr>
          <w:rFonts w:ascii="Times New Roman" w:hAnsi="Times New Roman" w:cs="Times New Roman"/>
          <w:bCs/>
          <w:color w:val="000000" w:themeColor="text1"/>
          <w:sz w:val="24"/>
          <w:szCs w:val="24"/>
        </w:rPr>
        <w:t>технічним та якісним характеристикам,</w:t>
      </w:r>
      <w:r w:rsidRPr="006900D6">
        <w:rPr>
          <w:rFonts w:ascii="Times New Roman" w:hAnsi="Times New Roman" w:cs="Times New Roman"/>
          <w:bCs/>
          <w:iCs/>
          <w:color w:val="000000" w:themeColor="text1"/>
          <w:sz w:val="24"/>
          <w:szCs w:val="24"/>
          <w:shd w:val="clear" w:color="auto" w:fill="FFFFFF"/>
        </w:rPr>
        <w:t xml:space="preserve"> </w:t>
      </w:r>
      <w:r w:rsidRPr="006900D6">
        <w:rPr>
          <w:rFonts w:ascii="Times New Roman" w:hAnsi="Times New Roman" w:cs="Times New Roman"/>
          <w:bCs/>
          <w:color w:val="000000" w:themeColor="text1"/>
          <w:sz w:val="24"/>
          <w:szCs w:val="24"/>
        </w:rPr>
        <w:t xml:space="preserve">зазначеним </w:t>
      </w:r>
      <w:r w:rsidRPr="006900D6">
        <w:rPr>
          <w:rFonts w:ascii="Times New Roman" w:hAnsi="Times New Roman" w:cs="Times New Roman"/>
          <w:bCs/>
          <w:iCs/>
          <w:color w:val="000000" w:themeColor="text1"/>
          <w:sz w:val="24"/>
          <w:szCs w:val="24"/>
          <w:shd w:val="clear" w:color="auto" w:fill="FFFFFF"/>
        </w:rPr>
        <w:t xml:space="preserve">у Специфікації. </w:t>
      </w:r>
      <w:r w:rsidRPr="006900D6">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2980B353" w14:textId="77777777" w:rsidR="006900D6" w:rsidRPr="006900D6" w:rsidRDefault="006900D6" w:rsidP="006900D6">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color w:val="000000" w:themeColor="text1"/>
          <w:sz w:val="24"/>
          <w:szCs w:val="24"/>
        </w:rPr>
      </w:pPr>
    </w:p>
    <w:p w14:paraId="496C48C0" w14:textId="77777777" w:rsidR="006900D6" w:rsidRPr="006900D6" w:rsidRDefault="006900D6" w:rsidP="006900D6">
      <w:pPr>
        <w:spacing w:after="0" w:line="240" w:lineRule="auto"/>
        <w:ind w:right="141" w:firstLine="459"/>
        <w:jc w:val="both"/>
        <w:rPr>
          <w:rFonts w:ascii="Times New Roman" w:eastAsia="SimSun" w:hAnsi="Times New Roman" w:cs="Times New Roman"/>
          <w:b/>
          <w:sz w:val="24"/>
          <w:szCs w:val="24"/>
        </w:rPr>
      </w:pPr>
      <w:r w:rsidRPr="006900D6">
        <w:rPr>
          <w:rFonts w:ascii="Times New Roman" w:eastAsia="SimSun" w:hAnsi="Times New Roman" w:cs="Times New Roman"/>
          <w:b/>
          <w:sz w:val="24"/>
          <w:szCs w:val="24"/>
        </w:rPr>
        <w:t xml:space="preserve">Для підтвердження відповідності тендерної пропозиції технічним, якісним та кількісним характеристикам предмета закупівлі учасник у складі тендерної пропозиції повинен надати: </w:t>
      </w:r>
    </w:p>
    <w:p w14:paraId="5A2FC02B" w14:textId="77777777" w:rsidR="006900D6" w:rsidRPr="006900D6" w:rsidRDefault="006900D6" w:rsidP="006900D6">
      <w:pPr>
        <w:numPr>
          <w:ilvl w:val="0"/>
          <w:numId w:val="44"/>
        </w:numPr>
        <w:tabs>
          <w:tab w:val="left" w:pos="567"/>
        </w:tabs>
        <w:spacing w:after="0" w:line="240" w:lineRule="auto"/>
        <w:ind w:right="141" w:firstLine="459"/>
        <w:contextualSpacing/>
        <w:jc w:val="both"/>
        <w:rPr>
          <w:rFonts w:ascii="Times New Roman" w:eastAsia="SimSun" w:hAnsi="Times New Roman" w:cs="Times New Roman"/>
          <w:sz w:val="24"/>
          <w:szCs w:val="24"/>
        </w:rPr>
      </w:pPr>
      <w:r w:rsidRPr="006900D6">
        <w:rPr>
          <w:rFonts w:ascii="Times New Roman" w:eastAsia="SimSun" w:hAnsi="Times New Roman" w:cs="Times New Roman"/>
          <w:sz w:val="24"/>
          <w:szCs w:val="24"/>
        </w:rPr>
        <w:t xml:space="preserve">Чинний висновок державної санітарно-епідеміологічної експертизи на відповідність ДСП вимогам ДСТУ </w:t>
      </w:r>
      <w:r w:rsidRPr="006900D6">
        <w:rPr>
          <w:rFonts w:ascii="Times New Roman" w:eastAsia="SimSun" w:hAnsi="Times New Roman" w:cs="Times New Roman"/>
          <w:sz w:val="24"/>
          <w:szCs w:val="24"/>
          <w:lang w:val="en-US"/>
        </w:rPr>
        <w:t>EN</w:t>
      </w:r>
      <w:r w:rsidRPr="006900D6">
        <w:rPr>
          <w:rFonts w:ascii="Times New Roman" w:eastAsia="SimSun" w:hAnsi="Times New Roman" w:cs="Times New Roman"/>
          <w:sz w:val="24"/>
          <w:szCs w:val="24"/>
        </w:rPr>
        <w:t xml:space="preserve"> 312:2018 Плити </w:t>
      </w:r>
      <w:proofErr w:type="spellStart"/>
      <w:r w:rsidRPr="006900D6">
        <w:rPr>
          <w:rFonts w:ascii="Times New Roman" w:eastAsia="SimSun" w:hAnsi="Times New Roman" w:cs="Times New Roman"/>
          <w:sz w:val="24"/>
          <w:szCs w:val="24"/>
        </w:rPr>
        <w:t>деревинно-стружкові</w:t>
      </w:r>
      <w:proofErr w:type="spellEnd"/>
      <w:r w:rsidRPr="006900D6">
        <w:rPr>
          <w:rFonts w:ascii="Times New Roman" w:eastAsia="SimSun" w:hAnsi="Times New Roman" w:cs="Times New Roman"/>
          <w:sz w:val="24"/>
          <w:szCs w:val="24"/>
        </w:rPr>
        <w:t>. Технічні вимоги (</w:t>
      </w:r>
      <w:r w:rsidRPr="006900D6">
        <w:rPr>
          <w:rFonts w:ascii="Times New Roman" w:eastAsia="SimSun" w:hAnsi="Times New Roman" w:cs="Times New Roman"/>
          <w:sz w:val="24"/>
          <w:szCs w:val="24"/>
          <w:lang w:val="en-US"/>
        </w:rPr>
        <w:t>EN</w:t>
      </w:r>
      <w:r w:rsidRPr="006900D6">
        <w:rPr>
          <w:rFonts w:ascii="Times New Roman" w:eastAsia="SimSun" w:hAnsi="Times New Roman" w:cs="Times New Roman"/>
          <w:sz w:val="24"/>
          <w:szCs w:val="24"/>
        </w:rPr>
        <w:t xml:space="preserve"> 312:2010, </w:t>
      </w:r>
      <w:r w:rsidRPr="006900D6">
        <w:rPr>
          <w:rFonts w:ascii="Times New Roman" w:eastAsia="SimSun" w:hAnsi="Times New Roman" w:cs="Times New Roman"/>
          <w:sz w:val="24"/>
          <w:szCs w:val="24"/>
          <w:lang w:val="en-US"/>
        </w:rPr>
        <w:t>IDT</w:t>
      </w:r>
      <w:r w:rsidRPr="006900D6">
        <w:rPr>
          <w:rFonts w:ascii="Times New Roman" w:eastAsia="SimSun" w:hAnsi="Times New Roman" w:cs="Times New Roman"/>
          <w:sz w:val="24"/>
          <w:szCs w:val="24"/>
        </w:rPr>
        <w:t>);</w:t>
      </w:r>
    </w:p>
    <w:p w14:paraId="74EC2A54" w14:textId="77777777" w:rsidR="006900D6" w:rsidRPr="006900D6" w:rsidRDefault="006900D6" w:rsidP="006900D6">
      <w:pPr>
        <w:numPr>
          <w:ilvl w:val="0"/>
          <w:numId w:val="44"/>
        </w:numPr>
        <w:tabs>
          <w:tab w:val="left" w:pos="567"/>
        </w:tabs>
        <w:spacing w:after="0" w:line="240" w:lineRule="auto"/>
        <w:ind w:right="141" w:firstLine="459"/>
        <w:contextualSpacing/>
        <w:jc w:val="both"/>
        <w:rPr>
          <w:rFonts w:ascii="Times New Roman" w:eastAsia="SimSun" w:hAnsi="Times New Roman" w:cs="Times New Roman"/>
          <w:sz w:val="24"/>
          <w:szCs w:val="24"/>
        </w:rPr>
      </w:pPr>
      <w:r w:rsidRPr="006900D6">
        <w:rPr>
          <w:rFonts w:ascii="Times New Roman" w:eastAsia="SimSun" w:hAnsi="Times New Roman" w:cs="Times New Roman"/>
          <w:bCs/>
          <w:iCs/>
          <w:sz w:val="24"/>
          <w:szCs w:val="24"/>
        </w:rPr>
        <w:t xml:space="preserve">Сертифікат (декларацію) відповідності, який </w:t>
      </w:r>
      <w:proofErr w:type="spellStart"/>
      <w:r w:rsidRPr="006900D6">
        <w:rPr>
          <w:rFonts w:ascii="Times New Roman" w:eastAsia="SimSun" w:hAnsi="Times New Roman" w:cs="Times New Roman"/>
          <w:bCs/>
          <w:iCs/>
          <w:sz w:val="24"/>
          <w:szCs w:val="24"/>
        </w:rPr>
        <w:t>підверджує</w:t>
      </w:r>
      <w:proofErr w:type="spellEnd"/>
      <w:r w:rsidRPr="006900D6">
        <w:rPr>
          <w:rFonts w:ascii="Times New Roman" w:eastAsia="SimSun" w:hAnsi="Times New Roman" w:cs="Times New Roman"/>
          <w:bCs/>
          <w:iCs/>
          <w:sz w:val="24"/>
          <w:szCs w:val="24"/>
        </w:rPr>
        <w:t xml:space="preserve"> відповідність плит </w:t>
      </w:r>
      <w:proofErr w:type="spellStart"/>
      <w:r w:rsidRPr="006900D6">
        <w:rPr>
          <w:rFonts w:ascii="Times New Roman" w:eastAsia="SimSun" w:hAnsi="Times New Roman" w:cs="Times New Roman"/>
          <w:bCs/>
          <w:iCs/>
          <w:sz w:val="24"/>
          <w:szCs w:val="24"/>
        </w:rPr>
        <w:t>деревинно-стружкових</w:t>
      </w:r>
      <w:proofErr w:type="spellEnd"/>
      <w:r w:rsidRPr="006900D6">
        <w:rPr>
          <w:rFonts w:ascii="Times New Roman" w:eastAsia="SimSun" w:hAnsi="Times New Roman" w:cs="Times New Roman"/>
          <w:bCs/>
          <w:iCs/>
          <w:sz w:val="24"/>
          <w:szCs w:val="24"/>
        </w:rPr>
        <w:t xml:space="preserve"> діючим в Україні державним нормам та стандартам: ТУ У 16.2-33273907-001:2017 «Плити </w:t>
      </w:r>
      <w:proofErr w:type="spellStart"/>
      <w:r w:rsidRPr="006900D6">
        <w:rPr>
          <w:rFonts w:ascii="Times New Roman" w:eastAsia="SimSun" w:hAnsi="Times New Roman" w:cs="Times New Roman"/>
          <w:bCs/>
          <w:iCs/>
          <w:sz w:val="24"/>
          <w:szCs w:val="24"/>
        </w:rPr>
        <w:t>деревинно-стружкові</w:t>
      </w:r>
      <w:proofErr w:type="spellEnd"/>
      <w:r w:rsidRPr="006900D6">
        <w:rPr>
          <w:rFonts w:ascii="Times New Roman" w:eastAsia="SimSun" w:hAnsi="Times New Roman" w:cs="Times New Roman"/>
          <w:bCs/>
          <w:iCs/>
          <w:sz w:val="24"/>
          <w:szCs w:val="24"/>
        </w:rPr>
        <w:t xml:space="preserve"> та </w:t>
      </w:r>
      <w:proofErr w:type="spellStart"/>
      <w:r w:rsidRPr="006900D6">
        <w:rPr>
          <w:rFonts w:ascii="Times New Roman" w:eastAsia="SimSun" w:hAnsi="Times New Roman" w:cs="Times New Roman"/>
          <w:bCs/>
          <w:iCs/>
          <w:sz w:val="24"/>
          <w:szCs w:val="24"/>
        </w:rPr>
        <w:t>деревинно</w:t>
      </w:r>
      <w:proofErr w:type="spellEnd"/>
      <w:r w:rsidRPr="006900D6">
        <w:rPr>
          <w:rFonts w:ascii="Times New Roman" w:eastAsia="SimSun" w:hAnsi="Times New Roman" w:cs="Times New Roman"/>
          <w:bCs/>
          <w:iCs/>
          <w:sz w:val="24"/>
          <w:szCs w:val="24"/>
        </w:rPr>
        <w:t>-волокнисті ламіновані. Технічні умови»</w:t>
      </w:r>
    </w:p>
    <w:p w14:paraId="2320CA42"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bCs/>
          <w:iCs/>
          <w:sz w:val="24"/>
          <w:szCs w:val="24"/>
        </w:rPr>
        <w:t>Для підтвердження проведеної сертифікації на відповідність ДСП екологічним вимогам щодо емісії формальдегіду CARB, надати відповідний сертифікат.</w:t>
      </w:r>
    </w:p>
    <w:p w14:paraId="3BFC15A0"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sz w:val="24"/>
          <w:szCs w:val="24"/>
        </w:rPr>
        <w:t xml:space="preserve">Доставка товару, завантажувальні-розвантажувальні роботи здійснюються транспортом та за рахунок учасника (постачальника) про що необхідно надати лист-гарантію. </w:t>
      </w:r>
    </w:p>
    <w:p w14:paraId="50D6782F"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sz w:val="24"/>
          <w:szCs w:val="24"/>
        </w:rPr>
        <w:t>Оригінал гарантійного листа про надання гарантії на товар строком не менше 24 місяців.</w:t>
      </w:r>
    </w:p>
    <w:p w14:paraId="4ECD93D7"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sz w:val="24"/>
          <w:szCs w:val="24"/>
        </w:rPr>
        <w:lastRenderedPageBreak/>
        <w:t>Гарантійний лист від учасника, яким гарантується ремонт або заміна бракованого виробу протягом 7 робочих днів після письмової заявки Замовника.</w:t>
      </w:r>
    </w:p>
    <w:p w14:paraId="3FAD871B"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sz w:val="24"/>
          <w:szCs w:val="24"/>
        </w:rPr>
        <w:t>Інформація у вигляді таблиці з порівняльними характеристиками встановленого Замовником предмету закупівлі до запропонованого Учасником Товару. Така порівняльна таблиця повинна містити інформацію про виробника та складатися з конкретних технічних значень, без використання «не менше» та «не більше».</w:t>
      </w:r>
    </w:p>
    <w:p w14:paraId="7F24F524" w14:textId="77777777" w:rsidR="006900D6" w:rsidRPr="006900D6" w:rsidRDefault="006900D6" w:rsidP="006900D6">
      <w:pPr>
        <w:numPr>
          <w:ilvl w:val="0"/>
          <w:numId w:val="44"/>
        </w:numPr>
        <w:spacing w:after="0" w:line="240" w:lineRule="auto"/>
        <w:ind w:firstLine="459"/>
        <w:jc w:val="both"/>
        <w:rPr>
          <w:rFonts w:ascii="Times New Roman" w:eastAsia="SimSun" w:hAnsi="Times New Roman" w:cs="Times New Roman"/>
          <w:bCs/>
          <w:iCs/>
          <w:sz w:val="24"/>
          <w:szCs w:val="24"/>
        </w:rPr>
      </w:pPr>
      <w:r w:rsidRPr="006900D6">
        <w:rPr>
          <w:rFonts w:ascii="Times New Roman" w:eastAsia="SimSun" w:hAnsi="Times New Roman" w:cs="Times New Roman"/>
          <w:sz w:val="24"/>
          <w:szCs w:val="24"/>
        </w:rPr>
        <w:t xml:space="preserve">Якщо Учасник не є виробником меблів, надати </w:t>
      </w:r>
      <w:proofErr w:type="spellStart"/>
      <w:r w:rsidRPr="006900D6">
        <w:rPr>
          <w:rFonts w:ascii="Times New Roman" w:eastAsia="SimSun" w:hAnsi="Times New Roman" w:cs="Times New Roman"/>
          <w:sz w:val="24"/>
          <w:szCs w:val="24"/>
        </w:rPr>
        <w:t>Авторизаційний</w:t>
      </w:r>
      <w:proofErr w:type="spellEnd"/>
      <w:r w:rsidRPr="006900D6">
        <w:rPr>
          <w:rFonts w:ascii="Times New Roman" w:eastAsia="SimSun" w:hAnsi="Times New Roman" w:cs="Times New Roman"/>
          <w:sz w:val="24"/>
          <w:szCs w:val="24"/>
        </w:rPr>
        <w:t xml:space="preserve"> лист від виробника меблів або його офіційного дистриб’ютора (представника) на території України (статус офіційного дистриб’ютора виробника необхідно підтвердити сертифікатом або листом від виробника, який підтверджує такий статус), виданий на ім'я Учасника з зазначенням номеру закупівлі, предмету закупівлі, назви замовника, гарантійних зобов'язань виробника.</w:t>
      </w:r>
    </w:p>
    <w:p w14:paraId="47DD5A38" w14:textId="77777777" w:rsidR="006900D6" w:rsidRPr="006900D6" w:rsidRDefault="006900D6" w:rsidP="006900D6">
      <w:pPr>
        <w:tabs>
          <w:tab w:val="left" w:pos="735"/>
        </w:tabs>
        <w:spacing w:after="0" w:line="240" w:lineRule="auto"/>
        <w:ind w:firstLine="567"/>
        <w:jc w:val="both"/>
        <w:rPr>
          <w:rFonts w:ascii="Times New Roman" w:eastAsia="SimSun" w:hAnsi="Times New Roman" w:cs="Times New Roman"/>
          <w:sz w:val="24"/>
          <w:szCs w:val="24"/>
        </w:rPr>
      </w:pPr>
      <w:r w:rsidRPr="006900D6">
        <w:rPr>
          <w:rFonts w:ascii="Times New Roman" w:eastAsia="SimSun" w:hAnsi="Times New Roman" w:cs="Times New Roman"/>
          <w:sz w:val="24"/>
          <w:szCs w:val="24"/>
        </w:rPr>
        <w:t>Для забезпечення якості товару Учасники зобов’язані впровадити на підприємстві систему менеджменту якості відповідно до стандарту ДСТУ ISO 9001:2018 (ISO 9001:2015, IDT) або ДСТУ ISO 9001:2015 (ISO 9001:2015, IDT) «Системи управління якістю. Вимоги».</w:t>
      </w:r>
    </w:p>
    <w:p w14:paraId="11DADECD" w14:textId="77777777" w:rsidR="006900D6" w:rsidRPr="006900D6" w:rsidRDefault="006900D6" w:rsidP="006900D6">
      <w:pPr>
        <w:tabs>
          <w:tab w:val="left" w:pos="735"/>
        </w:tabs>
        <w:spacing w:after="0" w:line="240" w:lineRule="auto"/>
        <w:ind w:firstLine="567"/>
        <w:jc w:val="both"/>
        <w:rPr>
          <w:rFonts w:ascii="Times New Roman" w:eastAsia="SimSun" w:hAnsi="Times New Roman" w:cs="Times New Roman"/>
          <w:sz w:val="24"/>
          <w:szCs w:val="24"/>
        </w:rPr>
      </w:pPr>
      <w:r w:rsidRPr="006900D6">
        <w:rPr>
          <w:rFonts w:ascii="Times New Roman" w:eastAsia="SimSun" w:hAnsi="Times New Roman" w:cs="Times New Roman"/>
          <w:sz w:val="24"/>
          <w:szCs w:val="24"/>
        </w:rPr>
        <w:t>Для підтвердження впровадження системи менеджменту якості учасник повинен надати чинний на момент подання пропозиції і протягом дії Договору сертифікат, який було видано на підприємство Учасника органом по сертифікації, акредитованим національним агентством з акредитації України у відповідній сфері акредитації. Для підтвердження наявності акредитації та відповідної сфери акредитації Учасник зобов’язаний надати у складі тендерної пропозиції копію Атестату акредитації Органу з сертифікації.</w:t>
      </w:r>
    </w:p>
    <w:p w14:paraId="14A22AC1" w14:textId="77777777" w:rsidR="006900D6" w:rsidRPr="006900D6" w:rsidRDefault="006900D6" w:rsidP="006900D6">
      <w:pPr>
        <w:tabs>
          <w:tab w:val="left" w:pos="735"/>
        </w:tabs>
        <w:spacing w:after="0" w:line="240" w:lineRule="auto"/>
        <w:ind w:firstLine="567"/>
        <w:jc w:val="both"/>
        <w:rPr>
          <w:rFonts w:ascii="Times New Roman" w:eastAsia="SimSun" w:hAnsi="Times New Roman" w:cs="Times New Roman"/>
          <w:sz w:val="24"/>
          <w:szCs w:val="24"/>
        </w:rPr>
      </w:pPr>
      <w:r w:rsidRPr="006900D6">
        <w:rPr>
          <w:rFonts w:ascii="Times New Roman" w:eastAsia="SimSun" w:hAnsi="Times New Roman" w:cs="Times New Roman"/>
          <w:sz w:val="24"/>
          <w:szCs w:val="24"/>
        </w:rPr>
        <w:t>Також учасниками у складі пропозиції надається: сертифікат відповідності ДСТУ ISO 14001:2015 (ISO 14001:2015, IDT) «Системи екологічного управління. Вимоги та настанови щодо застосування».</w:t>
      </w:r>
    </w:p>
    <w:p w14:paraId="2C4EDE25" w14:textId="77777777" w:rsidR="006900D6" w:rsidRPr="006900D6" w:rsidRDefault="006900D6" w:rsidP="006900D6">
      <w:pPr>
        <w:tabs>
          <w:tab w:val="left" w:pos="735"/>
        </w:tabs>
        <w:spacing w:after="0" w:line="240" w:lineRule="auto"/>
        <w:ind w:firstLine="567"/>
        <w:jc w:val="both"/>
        <w:rPr>
          <w:rFonts w:ascii="Times New Roman" w:eastAsia="SimSun" w:hAnsi="Times New Roman" w:cs="Times New Roman"/>
          <w:sz w:val="24"/>
          <w:szCs w:val="24"/>
        </w:rPr>
      </w:pPr>
      <w:r w:rsidRPr="006900D6">
        <w:rPr>
          <w:rFonts w:ascii="Times New Roman" w:eastAsia="SimSun" w:hAnsi="Times New Roman" w:cs="Times New Roman"/>
          <w:sz w:val="24"/>
          <w:szCs w:val="24"/>
        </w:rPr>
        <w:t>Для підтвердження учасник повинен надати чинний на момент подання пропозиції і протягом дії Договору сертифікат, який було видано на підприємство Учасника органом по сертифікації, акредитованим національним агентством з акредитації України у відповідній сфері акредитації. Для підтвердження наявності акредитації та відповідної сфери акредитації Учасник зобов’язаний надати у складі тендерної пропозиції копію Атестату акредитації Органу з сертифікації.</w:t>
      </w:r>
    </w:p>
    <w:p w14:paraId="28B83EFB" w14:textId="1D8665F9" w:rsidR="00245020" w:rsidRPr="00F90C90" w:rsidRDefault="00245020" w:rsidP="005B1828">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BB4A231"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900D6">
        <w:rPr>
          <w:rFonts w:ascii="Times New Roman" w:eastAsia="Times New Roman" w:hAnsi="Times New Roman" w:cs="Times New Roman"/>
          <w:sz w:val="24"/>
          <w:szCs w:val="24"/>
          <w:lang w:eastAsia="ru-RU"/>
        </w:rPr>
        <w:t>424 459,96</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900D6">
        <w:rPr>
          <w:rFonts w:ascii="Times New Roman" w:eastAsia="Times New Roman" w:hAnsi="Times New Roman" w:cs="Times New Roman"/>
          <w:sz w:val="24"/>
          <w:szCs w:val="24"/>
          <w:lang w:eastAsia="ru-RU"/>
        </w:rPr>
        <w:t>чотириста двадцять чотири тисячі чотириста п’ятдесят дев’ять</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B873C2">
        <w:rPr>
          <w:rFonts w:ascii="Times New Roman" w:eastAsia="Times New Roman" w:hAnsi="Times New Roman" w:cs="Times New Roman"/>
          <w:sz w:val="24"/>
          <w:szCs w:val="24"/>
          <w:lang w:eastAsia="ru-RU"/>
        </w:rPr>
        <w:t>е</w:t>
      </w:r>
      <w:r w:rsidR="005B1828">
        <w:rPr>
          <w:rFonts w:ascii="Times New Roman" w:eastAsia="Times New Roman" w:hAnsi="Times New Roman" w:cs="Times New Roman"/>
          <w:sz w:val="24"/>
          <w:szCs w:val="24"/>
          <w:lang w:eastAsia="ru-RU"/>
        </w:rPr>
        <w:t>н</w:t>
      </w:r>
      <w:r w:rsidR="006900D6">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6900D6">
        <w:rPr>
          <w:rFonts w:ascii="Times New Roman" w:eastAsia="Times New Roman" w:hAnsi="Times New Roman" w:cs="Times New Roman"/>
          <w:sz w:val="24"/>
          <w:szCs w:val="24"/>
          <w:lang w:eastAsia="ru-RU"/>
        </w:rPr>
        <w:t>96</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13"/>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54B4CFE"/>
    <w:multiLevelType w:val="hybridMultilevel"/>
    <w:tmpl w:val="FCC25086"/>
    <w:lvl w:ilvl="0" w:tplc="79346074">
      <w:start w:val="1"/>
      <w:numFmt w:val="bullet"/>
      <w:lvlText w:val=""/>
      <w:lvlJc w:val="left"/>
      <w:pPr>
        <w:ind w:left="1440" w:hanging="360"/>
      </w:pPr>
      <w:rPr>
        <w:rFonts w:ascii="Symbol" w:hAnsi="Symbol" w:hint="default"/>
      </w:rPr>
    </w:lvl>
    <w:lvl w:ilvl="1" w:tplc="AD565E26">
      <w:start w:val="1"/>
      <w:numFmt w:val="bullet"/>
      <w:lvlText w:val="o"/>
      <w:lvlJc w:val="left"/>
      <w:pPr>
        <w:ind w:left="2160" w:hanging="360"/>
      </w:pPr>
      <w:rPr>
        <w:rFonts w:ascii="Courier New" w:hAnsi="Courier New" w:cs="Courier New" w:hint="default"/>
      </w:rPr>
    </w:lvl>
    <w:lvl w:ilvl="2" w:tplc="39E8D4DE">
      <w:start w:val="1"/>
      <w:numFmt w:val="bullet"/>
      <w:lvlText w:val=""/>
      <w:lvlJc w:val="left"/>
      <w:pPr>
        <w:ind w:left="2880" w:hanging="360"/>
      </w:pPr>
      <w:rPr>
        <w:rFonts w:ascii="Wingdings" w:hAnsi="Wingdings" w:hint="default"/>
      </w:rPr>
    </w:lvl>
    <w:lvl w:ilvl="3" w:tplc="C8B2EA90">
      <w:start w:val="1"/>
      <w:numFmt w:val="bullet"/>
      <w:lvlText w:val=""/>
      <w:lvlJc w:val="left"/>
      <w:pPr>
        <w:ind w:left="3600" w:hanging="360"/>
      </w:pPr>
      <w:rPr>
        <w:rFonts w:ascii="Symbol" w:hAnsi="Symbol" w:hint="default"/>
      </w:rPr>
    </w:lvl>
    <w:lvl w:ilvl="4" w:tplc="4BEC1CDC">
      <w:start w:val="1"/>
      <w:numFmt w:val="bullet"/>
      <w:lvlText w:val="o"/>
      <w:lvlJc w:val="left"/>
      <w:pPr>
        <w:ind w:left="4320" w:hanging="360"/>
      </w:pPr>
      <w:rPr>
        <w:rFonts w:ascii="Courier New" w:hAnsi="Courier New" w:cs="Courier New" w:hint="default"/>
      </w:rPr>
    </w:lvl>
    <w:lvl w:ilvl="5" w:tplc="7EB8DA40">
      <w:start w:val="1"/>
      <w:numFmt w:val="bullet"/>
      <w:lvlText w:val=""/>
      <w:lvlJc w:val="left"/>
      <w:pPr>
        <w:ind w:left="5040" w:hanging="360"/>
      </w:pPr>
      <w:rPr>
        <w:rFonts w:ascii="Wingdings" w:hAnsi="Wingdings" w:hint="default"/>
      </w:rPr>
    </w:lvl>
    <w:lvl w:ilvl="6" w:tplc="75C8EF6A">
      <w:start w:val="1"/>
      <w:numFmt w:val="bullet"/>
      <w:lvlText w:val=""/>
      <w:lvlJc w:val="left"/>
      <w:pPr>
        <w:ind w:left="5760" w:hanging="360"/>
      </w:pPr>
      <w:rPr>
        <w:rFonts w:ascii="Symbol" w:hAnsi="Symbol" w:hint="default"/>
      </w:rPr>
    </w:lvl>
    <w:lvl w:ilvl="7" w:tplc="471EB170">
      <w:start w:val="1"/>
      <w:numFmt w:val="bullet"/>
      <w:lvlText w:val="o"/>
      <w:lvlJc w:val="left"/>
      <w:pPr>
        <w:ind w:left="6480" w:hanging="360"/>
      </w:pPr>
      <w:rPr>
        <w:rFonts w:ascii="Courier New" w:hAnsi="Courier New" w:cs="Courier New" w:hint="default"/>
      </w:rPr>
    </w:lvl>
    <w:lvl w:ilvl="8" w:tplc="9BD0E774">
      <w:start w:val="1"/>
      <w:numFmt w:val="bullet"/>
      <w:lvlText w:val=""/>
      <w:lvlJc w:val="left"/>
      <w:pPr>
        <w:ind w:left="7200" w:hanging="360"/>
      </w:pPr>
      <w:rPr>
        <w:rFonts w:ascii="Wingdings" w:hAnsi="Wingdings" w:hint="default"/>
      </w:rPr>
    </w:lvl>
  </w:abstractNum>
  <w:abstractNum w:abstractNumId="2"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9"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803ED"/>
    <w:multiLevelType w:val="hybridMultilevel"/>
    <w:tmpl w:val="DC4E4396"/>
    <w:lvl w:ilvl="0" w:tplc="89D2A96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2"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3"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4"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6"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8"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5"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7"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8"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0"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5C5571BD"/>
    <w:multiLevelType w:val="hybridMultilevel"/>
    <w:tmpl w:val="3990D546"/>
    <w:lvl w:ilvl="0" w:tplc="ED2AE4C4">
      <w:start w:val="1"/>
      <w:numFmt w:val="decimal"/>
      <w:lvlText w:val="%1)"/>
      <w:lvlJc w:val="left"/>
      <w:pPr>
        <w:ind w:left="-66" w:hanging="360"/>
      </w:pPr>
      <w:rPr>
        <w:rFonts w:hint="default"/>
      </w:rPr>
    </w:lvl>
    <w:lvl w:ilvl="1" w:tplc="ED7AEE80" w:tentative="1">
      <w:start w:val="1"/>
      <w:numFmt w:val="lowerLetter"/>
      <w:lvlText w:val="%2."/>
      <w:lvlJc w:val="left"/>
      <w:pPr>
        <w:ind w:left="654" w:hanging="360"/>
      </w:pPr>
    </w:lvl>
    <w:lvl w:ilvl="2" w:tplc="3BAE03EA" w:tentative="1">
      <w:start w:val="1"/>
      <w:numFmt w:val="lowerRoman"/>
      <w:lvlText w:val="%3."/>
      <w:lvlJc w:val="right"/>
      <w:pPr>
        <w:ind w:left="1374" w:hanging="180"/>
      </w:pPr>
    </w:lvl>
    <w:lvl w:ilvl="3" w:tplc="9364093E" w:tentative="1">
      <w:start w:val="1"/>
      <w:numFmt w:val="decimal"/>
      <w:lvlText w:val="%4."/>
      <w:lvlJc w:val="left"/>
      <w:pPr>
        <w:ind w:left="2094" w:hanging="360"/>
      </w:pPr>
    </w:lvl>
    <w:lvl w:ilvl="4" w:tplc="0D5030D4" w:tentative="1">
      <w:start w:val="1"/>
      <w:numFmt w:val="lowerLetter"/>
      <w:lvlText w:val="%5."/>
      <w:lvlJc w:val="left"/>
      <w:pPr>
        <w:ind w:left="2814" w:hanging="360"/>
      </w:pPr>
    </w:lvl>
    <w:lvl w:ilvl="5" w:tplc="AB2EAEB6" w:tentative="1">
      <w:start w:val="1"/>
      <w:numFmt w:val="lowerRoman"/>
      <w:lvlText w:val="%6."/>
      <w:lvlJc w:val="right"/>
      <w:pPr>
        <w:ind w:left="3534" w:hanging="180"/>
      </w:pPr>
    </w:lvl>
    <w:lvl w:ilvl="6" w:tplc="046C051E" w:tentative="1">
      <w:start w:val="1"/>
      <w:numFmt w:val="decimal"/>
      <w:lvlText w:val="%7."/>
      <w:lvlJc w:val="left"/>
      <w:pPr>
        <w:ind w:left="4254" w:hanging="360"/>
      </w:pPr>
    </w:lvl>
    <w:lvl w:ilvl="7" w:tplc="BC189134" w:tentative="1">
      <w:start w:val="1"/>
      <w:numFmt w:val="lowerLetter"/>
      <w:lvlText w:val="%8."/>
      <w:lvlJc w:val="left"/>
      <w:pPr>
        <w:ind w:left="4974" w:hanging="360"/>
      </w:pPr>
    </w:lvl>
    <w:lvl w:ilvl="8" w:tplc="FA8C85AC" w:tentative="1">
      <w:start w:val="1"/>
      <w:numFmt w:val="lowerRoman"/>
      <w:lvlText w:val="%9."/>
      <w:lvlJc w:val="right"/>
      <w:pPr>
        <w:ind w:left="5694" w:hanging="180"/>
      </w:pPr>
    </w:lvl>
  </w:abstractNum>
  <w:abstractNum w:abstractNumId="32"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3"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7"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8"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9"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40"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2"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45075744">
    <w:abstractNumId w:val="35"/>
  </w:num>
  <w:num w:numId="2" w16cid:durableId="480387807">
    <w:abstractNumId w:val="20"/>
  </w:num>
  <w:num w:numId="3" w16cid:durableId="733427319">
    <w:abstractNumId w:val="9"/>
  </w:num>
  <w:num w:numId="4" w16cid:durableId="1267881391">
    <w:abstractNumId w:val="28"/>
  </w:num>
  <w:num w:numId="5" w16cid:durableId="190925026">
    <w:abstractNumId w:val="8"/>
  </w:num>
  <w:num w:numId="6" w16cid:durableId="2106802123">
    <w:abstractNumId w:val="36"/>
  </w:num>
  <w:num w:numId="7" w16cid:durableId="1124497173">
    <w:abstractNumId w:val="13"/>
  </w:num>
  <w:num w:numId="8" w16cid:durableId="1008024176">
    <w:abstractNumId w:val="38"/>
  </w:num>
  <w:num w:numId="9" w16cid:durableId="1616980084">
    <w:abstractNumId w:val="3"/>
  </w:num>
  <w:num w:numId="10" w16cid:durableId="402677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94993728">
    <w:abstractNumId w:val="15"/>
  </w:num>
  <w:num w:numId="12" w16cid:durableId="1576016604">
    <w:abstractNumId w:val="11"/>
  </w:num>
  <w:num w:numId="13" w16cid:durableId="429589476">
    <w:abstractNumId w:val="5"/>
  </w:num>
  <w:num w:numId="14" w16cid:durableId="14737138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81022759">
    <w:abstractNumId w:val="7"/>
  </w:num>
  <w:num w:numId="16" w16cid:durableId="1381441850">
    <w:abstractNumId w:val="37"/>
  </w:num>
  <w:num w:numId="17" w16cid:durableId="1883251069">
    <w:abstractNumId w:val="2"/>
  </w:num>
  <w:num w:numId="18" w16cid:durableId="1914507053">
    <w:abstractNumId w:val="42"/>
  </w:num>
  <w:num w:numId="19" w16cid:durableId="1175221666">
    <w:abstractNumId w:val="29"/>
  </w:num>
  <w:num w:numId="20" w16cid:durableId="12348580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522806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8848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3224430">
    <w:abstractNumId w:val="14"/>
  </w:num>
  <w:num w:numId="24" w16cid:durableId="450905945">
    <w:abstractNumId w:val="30"/>
  </w:num>
  <w:num w:numId="25" w16cid:durableId="1178153638">
    <w:abstractNumId w:val="22"/>
  </w:num>
  <w:num w:numId="26" w16cid:durableId="885331650">
    <w:abstractNumId w:val="25"/>
  </w:num>
  <w:num w:numId="27" w16cid:durableId="339813322">
    <w:abstractNumId w:val="33"/>
  </w:num>
  <w:num w:numId="28" w16cid:durableId="1955094530">
    <w:abstractNumId w:val="23"/>
  </w:num>
  <w:num w:numId="29" w16cid:durableId="1972708781">
    <w:abstractNumId w:val="34"/>
  </w:num>
  <w:num w:numId="30" w16cid:durableId="2082093354">
    <w:abstractNumId w:val="19"/>
  </w:num>
  <w:num w:numId="31" w16cid:durableId="313028612">
    <w:abstractNumId w:val="4"/>
  </w:num>
  <w:num w:numId="32" w16cid:durableId="1826124239">
    <w:abstractNumId w:val="21"/>
  </w:num>
  <w:num w:numId="33" w16cid:durableId="1457674559">
    <w:abstractNumId w:val="18"/>
  </w:num>
  <w:num w:numId="34" w16cid:durableId="1374574636">
    <w:abstractNumId w:val="16"/>
  </w:num>
  <w:num w:numId="35" w16cid:durableId="1027634394">
    <w:abstractNumId w:val="40"/>
  </w:num>
  <w:num w:numId="36" w16cid:durableId="1961497236">
    <w:abstractNumId w:val="6"/>
  </w:num>
  <w:num w:numId="37" w16cid:durableId="19765223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19232152">
    <w:abstractNumId w:val="0"/>
  </w:num>
  <w:num w:numId="39" w16cid:durableId="122963845">
    <w:abstractNumId w:val="41"/>
  </w:num>
  <w:num w:numId="40" w16cid:durableId="14446865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03147103">
    <w:abstractNumId w:val="32"/>
  </w:num>
  <w:num w:numId="42" w16cid:durableId="267003632">
    <w:abstractNumId w:val="1"/>
  </w:num>
  <w:num w:numId="43" w16cid:durableId="2093548609">
    <w:abstractNumId w:val="10"/>
  </w:num>
  <w:num w:numId="44" w16cid:durableId="14233392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E72F1"/>
    <w:rsid w:val="005161ED"/>
    <w:rsid w:val="00526303"/>
    <w:rsid w:val="00551800"/>
    <w:rsid w:val="005B1828"/>
    <w:rsid w:val="005B1EF5"/>
    <w:rsid w:val="005D1561"/>
    <w:rsid w:val="005D42D1"/>
    <w:rsid w:val="00602754"/>
    <w:rsid w:val="00604670"/>
    <w:rsid w:val="0061451B"/>
    <w:rsid w:val="00630A56"/>
    <w:rsid w:val="00632F6D"/>
    <w:rsid w:val="0064697A"/>
    <w:rsid w:val="00672B6A"/>
    <w:rsid w:val="006900D6"/>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F6ABC"/>
    <w:rsid w:val="00920A2E"/>
    <w:rsid w:val="009D1AE9"/>
    <w:rsid w:val="009D2593"/>
    <w:rsid w:val="00A52138"/>
    <w:rsid w:val="00AC0933"/>
    <w:rsid w:val="00AC6621"/>
    <w:rsid w:val="00AF3F5D"/>
    <w:rsid w:val="00B02667"/>
    <w:rsid w:val="00B05D8C"/>
    <w:rsid w:val="00B2511F"/>
    <w:rsid w:val="00B56048"/>
    <w:rsid w:val="00B873C2"/>
    <w:rsid w:val="00BA2C84"/>
    <w:rsid w:val="00BA612B"/>
    <w:rsid w:val="00BE44D5"/>
    <w:rsid w:val="00BE5D0B"/>
    <w:rsid w:val="00C66F3C"/>
    <w:rsid w:val="00C92558"/>
    <w:rsid w:val="00CC015E"/>
    <w:rsid w:val="00CF3B29"/>
    <w:rsid w:val="00D13D9F"/>
    <w:rsid w:val="00D66E58"/>
    <w:rsid w:val="00DB1718"/>
    <w:rsid w:val="00DB4D77"/>
    <w:rsid w:val="00DD01DD"/>
    <w:rsid w:val="00DD0F05"/>
    <w:rsid w:val="00E10599"/>
    <w:rsid w:val="00E17A11"/>
    <w:rsid w:val="00E62993"/>
    <w:rsid w:val="00E80A48"/>
    <w:rsid w:val="00ED61FD"/>
    <w:rsid w:val="00F1103E"/>
    <w:rsid w:val="00F360BF"/>
    <w:rsid w:val="00F41442"/>
    <w:rsid w:val="00F4253D"/>
    <w:rsid w:val="00F60A0F"/>
    <w:rsid w:val="00F82C72"/>
    <w:rsid w:val="00F90C90"/>
    <w:rsid w:val="00FD150B"/>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7322</Words>
  <Characters>4175</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167</cp:revision>
  <dcterms:created xsi:type="dcterms:W3CDTF">2022-11-01T12:47:00Z</dcterms:created>
  <dcterms:modified xsi:type="dcterms:W3CDTF">2024-10-14T12:30:00Z</dcterms:modified>
</cp:coreProperties>
</file>