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665"/>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pacing w:val="1"/>
          <w:sz w:val="24"/>
          <w:szCs w:val="24"/>
        </w:rPr>
        <w:t xml:space="preserve">Телекомунікаційні послуги за код ДК 021:2015 64210000-1 «</w:t>
      </w:r>
      <w:r>
        <w:rPr>
          <w:b w:val="0"/>
          <w:bCs w:val="0"/>
          <w:sz w:val="24"/>
          <w:szCs w:val="24"/>
        </w:rPr>
        <w:t xml:space="preserve">Послуги телефонного зв’язку та передачі даних</w:t>
      </w:r>
      <w:r>
        <w:rPr>
          <w:b w:val="0"/>
          <w:bCs w:val="0"/>
          <w:spacing w:val="1"/>
          <w:sz w:val="24"/>
          <w:szCs w:val="24"/>
        </w:rPr>
        <w:t xml:space="preserve">»</w:t>
      </w:r>
      <w:r>
        <w:rPr>
          <w:b w:val="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2</w:t>
      </w:r>
      <w:r>
        <w:rPr>
          <w:rFonts w:ascii="Times New Roman" w:hAnsi="Times New Roman" w:cs="Times New Roman"/>
          <w:sz w:val="24"/>
          <w:szCs w:val="24"/>
        </w:rPr>
        <w:t xml:space="preserve">-</w:t>
      </w:r>
      <w:r>
        <w:rPr>
          <w:rFonts w:ascii="Times New Roman" w:hAnsi="Times New Roman" w:cs="Times New Roman"/>
          <w:sz w:val="24"/>
          <w:szCs w:val="24"/>
        </w:rPr>
        <w:t xml:space="preserve">13</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11529</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w:t>
      </w:r>
      <w:r>
        <w:rPr>
          <w:rFonts w:ascii="Times New Roman" w:hAnsi="Times New Roman" w:eastAsia="Times New Roman" w:cs="Times New Roman"/>
          <w:b/>
          <w:sz w:val="24"/>
          <w:lang w:eastAsia="ru-RU"/>
        </w:rPr>
        <w:t xml:space="preserve">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spacing w:val="1"/>
          <w:sz w:val="24"/>
          <w:szCs w:val="24"/>
        </w:rPr>
        <w:t xml:space="preserve">Телекомунікаційні послуги за код ДК 021:2015 64210000-1 «</w:t>
      </w:r>
      <w:r>
        <w:rPr>
          <w:rFonts w:ascii="Times New Roman" w:hAnsi="Times New Roman" w:cs="Times New Roman"/>
          <w:sz w:val="24"/>
          <w:szCs w:val="24"/>
        </w:rPr>
        <w:t xml:space="preserve">Послуги телефонного зв’язку та передачі даних</w:t>
      </w:r>
      <w:r>
        <w:rPr>
          <w:rFonts w:ascii="Times New Roman" w:hAnsi="Times New Roman" w:cs="Times New Roman"/>
          <w:spacing w:val="1"/>
          <w:sz w:val="24"/>
          <w:szCs w:val="24"/>
        </w:rPr>
        <w:t xml:space="preserve">»</w:t>
      </w:r>
      <w:r>
        <w:rPr>
          <w:rFonts w:ascii="Times New Roman" w:hAnsi="Times New Roman" w:cs="Times New Roman"/>
          <w:bCs/>
          <w:sz w:val="24"/>
          <w:szCs w:val="24"/>
        </w:rPr>
        <w:t xml:space="preserve">.</w:t>
      </w:r>
      <w:r/>
    </w:p>
    <w:p>
      <w:pPr>
        <w:jc w:val="center"/>
        <w:spacing w:after="0" w:line="240" w:lineRule="auto"/>
        <w:rPr>
          <w:rFonts w:ascii="Times New Roman" w:hAnsi="Times New Roman" w:cs="Times New Roman"/>
          <w:b/>
          <w:sz w:val="24"/>
          <w:szCs w:val="24"/>
          <w:lang w:eastAsia="ar-SA"/>
        </w:rPr>
      </w:pPr>
      <w:r>
        <w:rPr>
          <w:rFonts w:ascii="Times New Roman" w:hAnsi="Times New Roman" w:cs="Times New Roman"/>
          <w:b/>
          <w:sz w:val="24"/>
          <w:szCs w:val="24"/>
        </w:rPr>
        <w:t xml:space="preserve">ІНФОРМАЦІЯ ПРО НЕОБХІДНІ ТЕХНІЧНІ, ЯКІСНІ ТА КІЛЬКІСНІ ХАРАКТЕРИСТИКИ ПРЕДМЕТА ЗАКУПІВЛІ</w:t>
      </w:r>
      <w:r/>
    </w:p>
    <w:p>
      <w:pPr>
        <w:jc w:val="both"/>
        <w:spacing w:after="0"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r>
      <w:r/>
    </w:p>
    <w:p>
      <w:pPr>
        <w:pStyle w:val="665"/>
        <w:jc w:val="center"/>
        <w:spacing w:before="0" w:beforeAutospacing="0" w:after="0" w:afterAutospacing="0"/>
        <w:shd w:val="clear" w:color="auto" w:fill="ffffff" w:themeFill="background1"/>
        <w:rPr>
          <w:color w:val="585858"/>
          <w:sz w:val="24"/>
          <w:szCs w:val="24"/>
        </w:rPr>
      </w:pPr>
      <w:r>
        <w:rPr>
          <w:spacing w:val="1"/>
          <w:sz w:val="24"/>
          <w:szCs w:val="24"/>
        </w:rPr>
        <w:t xml:space="preserve">Телекомунікаційні послуги за код ДК 021:2015 64210000-1 «</w:t>
      </w:r>
      <w:r>
        <w:rPr>
          <w:sz w:val="24"/>
          <w:szCs w:val="24"/>
        </w:rPr>
        <w:t xml:space="preserve">Послуги телефонного зв’язку та передачі даних</w:t>
      </w:r>
      <w:r>
        <w:rPr>
          <w:spacing w:val="1"/>
          <w:sz w:val="24"/>
          <w:szCs w:val="24"/>
        </w:rPr>
        <w:t xml:space="preserve">»</w:t>
      </w:r>
      <w:r/>
    </w:p>
    <w:p>
      <w:pPr>
        <w:jc w:val="both"/>
        <w:spacing w:after="0"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r>
      <w:r/>
    </w:p>
    <w:tbl>
      <w:tblPr>
        <w:tblW w:w="96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64"/>
        <w:gridCol w:w="6361"/>
        <w:gridCol w:w="1254"/>
        <w:gridCol w:w="1148"/>
      </w:tblGrid>
      <w:tr>
        <w:trPr>
          <w:trHeight w:val="387"/>
        </w:trPr>
        <w:tc>
          <w:tcPr>
            <w:tcBorders>
              <w:top w:val="single" w:color="000000" w:sz="4" w:space="0"/>
              <w:left w:val="single" w:color="000000" w:sz="4" w:space="0"/>
              <w:bottom w:val="single" w:color="000000" w:sz="4" w:space="0"/>
              <w:right w:val="single" w:color="000000" w:sz="4" w:space="0"/>
            </w:tcBorders>
            <w:tcW w:w="86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п/п</w:t>
            </w:r>
            <w:r/>
          </w:p>
        </w:tc>
        <w:tc>
          <w:tcPr>
            <w:tcBorders>
              <w:top w:val="single" w:color="000000" w:sz="4" w:space="0"/>
              <w:left w:val="single" w:color="000000" w:sz="4" w:space="0"/>
              <w:bottom w:val="single" w:color="000000" w:sz="4" w:space="0"/>
              <w:right w:val="single" w:color="000000" w:sz="4" w:space="0"/>
            </w:tcBorders>
            <w:tcW w:w="6361"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Найменування робіт і витрат</w:t>
            </w:r>
            <w:r/>
          </w:p>
        </w:tc>
        <w:tc>
          <w:tcPr>
            <w:tcBorders>
              <w:top w:val="single" w:color="000000" w:sz="4" w:space="0"/>
              <w:left w:val="single" w:color="000000" w:sz="4" w:space="0"/>
              <w:bottom w:val="single" w:color="000000" w:sz="4" w:space="0"/>
              <w:right w:val="single" w:color="000000" w:sz="4" w:space="0"/>
            </w:tcBorders>
            <w:tcW w:w="125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Одиниця виміру</w:t>
            </w:r>
            <w:r/>
          </w:p>
        </w:tc>
        <w:tc>
          <w:tcPr>
            <w:tcBorders>
              <w:top w:val="single" w:color="000000" w:sz="4" w:space="0"/>
              <w:left w:val="single" w:color="000000" w:sz="4" w:space="0"/>
              <w:bottom w:val="single" w:color="000000" w:sz="4" w:space="0"/>
              <w:right w:val="single" w:color="000000" w:sz="4" w:space="0"/>
            </w:tcBorders>
            <w:tcW w:w="1148"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Кількість</w:t>
            </w:r>
            <w:r/>
          </w:p>
        </w:tc>
      </w:tr>
      <w:tr>
        <w:trPr>
          <w:trHeight w:val="391"/>
        </w:trPr>
        <w:tc>
          <w:tcPr>
            <w:tcBorders>
              <w:top w:val="single" w:color="000000" w:sz="4" w:space="0"/>
              <w:left w:val="single" w:color="000000" w:sz="4" w:space="0"/>
              <w:bottom w:val="single" w:color="000000" w:sz="4" w:space="0"/>
              <w:right w:val="single" w:color="000000" w:sz="4" w:space="0"/>
            </w:tcBorders>
            <w:tcW w:w="86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w:t>
            </w:r>
            <w:r/>
          </w:p>
        </w:tc>
        <w:tc>
          <w:tcPr>
            <w:tcBorders>
              <w:top w:val="single" w:color="000000" w:sz="4" w:space="0"/>
              <w:left w:val="single" w:color="000000" w:sz="4" w:space="0"/>
              <w:bottom w:val="single" w:color="000000" w:sz="4" w:space="0"/>
              <w:right w:val="single" w:color="000000" w:sz="4" w:space="0"/>
            </w:tcBorders>
            <w:tcW w:w="6361"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Віртуальна приватна мережа (ВПМ </w:t>
            </w:r>
            <w:r>
              <w:rPr>
                <w:rFonts w:ascii="Times New Roman" w:hAnsi="Times New Roman" w:cs="Times New Roman"/>
                <w:b/>
                <w:bCs/>
                <w:sz w:val="24"/>
                <w:szCs w:val="24"/>
                <w:lang w:val="en-US"/>
              </w:rPr>
              <w:t xml:space="preserve">L</w:t>
            </w:r>
            <w:r>
              <w:rPr>
                <w:rFonts w:ascii="Times New Roman" w:hAnsi="Times New Roman" w:cs="Times New Roman"/>
                <w:b/>
                <w:bCs/>
                <w:sz w:val="24"/>
                <w:szCs w:val="24"/>
              </w:rPr>
              <w:t xml:space="preserve">3)</w:t>
            </w:r>
            <w:r/>
          </w:p>
        </w:tc>
        <w:tc>
          <w:tcPr>
            <w:tcBorders>
              <w:top w:val="single" w:color="000000" w:sz="4" w:space="0"/>
              <w:left w:val="single" w:color="000000" w:sz="4" w:space="0"/>
              <w:bottom w:val="single" w:color="000000" w:sz="4" w:space="0"/>
              <w:right w:val="single" w:color="000000" w:sz="4" w:space="0"/>
            </w:tcBorders>
            <w:tcW w:w="1254"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послуга</w:t>
            </w:r>
            <w:r/>
          </w:p>
        </w:tc>
        <w:tc>
          <w:tcPr>
            <w:tcBorders>
              <w:top w:val="single" w:color="000000" w:sz="4" w:space="0"/>
              <w:left w:val="single" w:color="000000" w:sz="4" w:space="0"/>
              <w:bottom w:val="single" w:color="000000" w:sz="4" w:space="0"/>
              <w:right w:val="single" w:color="000000" w:sz="4" w:space="0"/>
            </w:tcBorders>
            <w:tcW w:w="1148"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10</w:t>
            </w:r>
            <w:r/>
          </w:p>
        </w:tc>
      </w:tr>
      <w:tr>
        <w:trPr>
          <w:trHeight w:val="391"/>
        </w:trPr>
        <w:tc>
          <w:tcPr>
            <w:tcBorders>
              <w:top w:val="single" w:color="000000" w:sz="4" w:space="0"/>
              <w:left w:val="single" w:color="000000" w:sz="4" w:space="0"/>
              <w:bottom w:val="single" w:color="000000" w:sz="4" w:space="0"/>
              <w:right w:val="single" w:color="000000" w:sz="4" w:space="0"/>
            </w:tcBorders>
            <w:tcW w:w="86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2</w:t>
            </w:r>
            <w:r/>
          </w:p>
        </w:tc>
        <w:tc>
          <w:tcPr>
            <w:tcBorders>
              <w:top w:val="single" w:color="000000" w:sz="4" w:space="0"/>
              <w:left w:val="single" w:color="000000" w:sz="4" w:space="0"/>
              <w:bottom w:val="single" w:color="000000" w:sz="4" w:space="0"/>
              <w:right w:val="single" w:color="000000" w:sz="4" w:space="0"/>
            </w:tcBorders>
            <w:tcW w:w="6361" w:type="dxa"/>
            <w:textDirection w:val="lrTb"/>
            <w:noWrap w:val="false"/>
          </w:tcPr>
          <w:p>
            <w:pPr>
              <w:jc w:val="both"/>
              <w:spacing w:after="0" w:line="240" w:lineRule="auto"/>
              <w:rPr>
                <w:rFonts w:ascii="Times New Roman" w:hAnsi="Times New Roman" w:cs="Times New Roman"/>
                <w:b/>
                <w:bCs/>
                <w:spacing w:val="1"/>
                <w:sz w:val="24"/>
                <w:szCs w:val="24"/>
              </w:rPr>
            </w:pPr>
            <w:r>
              <w:rPr>
                <w:rFonts w:ascii="Times New Roman" w:hAnsi="Times New Roman" w:cs="Times New Roman"/>
                <w:b/>
                <w:bCs/>
                <w:sz w:val="24"/>
                <w:szCs w:val="24"/>
              </w:rPr>
              <w:t xml:space="preserve">SIP-</w:t>
            </w:r>
            <w:r>
              <w:rPr>
                <w:rFonts w:ascii="Times New Roman" w:hAnsi="Times New Roman" w:cs="Times New Roman"/>
                <w:b/>
                <w:bCs/>
                <w:sz w:val="24"/>
                <w:szCs w:val="24"/>
              </w:rPr>
              <w:t xml:space="preserve">Trunk</w:t>
            </w:r>
            <w:r/>
          </w:p>
        </w:tc>
        <w:tc>
          <w:tcPr>
            <w:tcBorders>
              <w:top w:val="single" w:color="000000" w:sz="4" w:space="0"/>
              <w:left w:val="single" w:color="000000" w:sz="4" w:space="0"/>
              <w:bottom w:val="single" w:color="000000" w:sz="4" w:space="0"/>
              <w:right w:val="single" w:color="000000" w:sz="4" w:space="0"/>
            </w:tcBorders>
            <w:tcW w:w="1254" w:type="dxa"/>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послуга</w:t>
            </w:r>
            <w:r/>
          </w:p>
        </w:tc>
        <w:tc>
          <w:tcPr>
            <w:tcBorders>
              <w:top w:val="single" w:color="000000" w:sz="4" w:space="0"/>
              <w:left w:val="single" w:color="000000" w:sz="4" w:space="0"/>
              <w:bottom w:val="single" w:color="000000" w:sz="4" w:space="0"/>
              <w:right w:val="single" w:color="000000" w:sz="4" w:space="0"/>
            </w:tcBorders>
            <w:tcW w:w="1148" w:type="dxa"/>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80</w:t>
            </w:r>
            <w:r/>
          </w:p>
        </w:tc>
      </w:tr>
      <w:tr>
        <w:trPr>
          <w:trHeight w:val="391"/>
        </w:trPr>
        <w:tc>
          <w:tcPr>
            <w:tcBorders>
              <w:top w:val="single" w:color="000000" w:sz="4" w:space="0"/>
              <w:left w:val="single" w:color="000000" w:sz="4" w:space="0"/>
              <w:bottom w:val="single" w:color="000000" w:sz="4" w:space="0"/>
              <w:right w:val="single" w:color="000000" w:sz="4" w:space="0"/>
            </w:tcBorders>
            <w:tcW w:w="86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3</w:t>
            </w:r>
            <w:r/>
          </w:p>
        </w:tc>
        <w:tc>
          <w:tcPr>
            <w:tcBorders>
              <w:top w:val="single" w:color="000000" w:sz="4" w:space="0"/>
              <w:left w:val="single" w:color="000000" w:sz="4" w:space="0"/>
              <w:bottom w:val="single" w:color="000000" w:sz="4" w:space="0"/>
              <w:right w:val="single" w:color="000000" w:sz="4" w:space="0"/>
            </w:tcBorders>
            <w:tcW w:w="6361" w:type="dxa"/>
            <w:textDirection w:val="lrTb"/>
            <w:noWrap w:val="false"/>
          </w:tcPr>
          <w:p>
            <w:pPr>
              <w:jc w:val="both"/>
              <w:spacing w:after="0" w:line="240" w:lineRule="auto"/>
              <w:rPr>
                <w:rFonts w:ascii="Times New Roman" w:hAnsi="Times New Roman" w:cs="Times New Roman"/>
                <w:b/>
                <w:sz w:val="24"/>
                <w:szCs w:val="24"/>
              </w:rPr>
            </w:pPr>
            <w:r>
              <w:rPr>
                <w:rFonts w:ascii="Times New Roman" w:hAnsi="Times New Roman" w:cs="Times New Roman"/>
                <w:b/>
                <w:bCs/>
                <w:sz w:val="24"/>
                <w:szCs w:val="24"/>
                <w:lang w:val="en-US"/>
              </w:rPr>
              <w:t xml:space="preserve">ISDN PRI</w:t>
            </w:r>
            <w:r/>
          </w:p>
        </w:tc>
        <w:tc>
          <w:tcPr>
            <w:tcBorders>
              <w:top w:val="single" w:color="000000" w:sz="4" w:space="0"/>
              <w:left w:val="single" w:color="000000" w:sz="4" w:space="0"/>
              <w:bottom w:val="single" w:color="000000" w:sz="4" w:space="0"/>
              <w:right w:val="single" w:color="000000" w:sz="4" w:space="0"/>
            </w:tcBorders>
            <w:tcW w:w="1254" w:type="dxa"/>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послуга</w:t>
            </w:r>
            <w:r/>
          </w:p>
        </w:tc>
        <w:tc>
          <w:tcPr>
            <w:tcBorders>
              <w:top w:val="single" w:color="000000" w:sz="4" w:space="0"/>
              <w:left w:val="single" w:color="000000" w:sz="4" w:space="0"/>
              <w:bottom w:val="single" w:color="000000" w:sz="4" w:space="0"/>
              <w:right w:val="single" w:color="000000" w:sz="4" w:space="0"/>
            </w:tcBorders>
            <w:tcW w:w="1148" w:type="dxa"/>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80</w:t>
            </w:r>
            <w:r/>
          </w:p>
        </w:tc>
      </w:tr>
      <w:tr>
        <w:trPr>
          <w:trHeight w:val="391"/>
        </w:trPr>
        <w:tc>
          <w:tcPr>
            <w:tcBorders>
              <w:top w:val="single" w:color="000000" w:sz="4" w:space="0"/>
              <w:left w:val="single" w:color="000000" w:sz="4" w:space="0"/>
              <w:bottom w:val="single" w:color="000000" w:sz="4" w:space="0"/>
              <w:right w:val="single" w:color="000000" w:sz="4" w:space="0"/>
            </w:tcBorders>
            <w:tcW w:w="86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4</w:t>
            </w:r>
            <w:r/>
          </w:p>
        </w:tc>
        <w:tc>
          <w:tcPr>
            <w:tcBorders>
              <w:top w:val="single" w:color="000000" w:sz="4" w:space="0"/>
              <w:left w:val="single" w:color="000000" w:sz="4" w:space="0"/>
              <w:bottom w:val="single" w:color="000000" w:sz="4" w:space="0"/>
              <w:right w:val="single" w:color="000000" w:sz="4" w:space="0"/>
            </w:tcBorders>
            <w:tcW w:w="6361" w:type="dxa"/>
            <w:textDirection w:val="lrTb"/>
            <w:noWrap w:val="false"/>
          </w:tcPr>
          <w:p>
            <w:pPr>
              <w:jc w:val="both"/>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Телефонний зв’язок</w:t>
            </w:r>
            <w:r/>
          </w:p>
        </w:tc>
        <w:tc>
          <w:tcPr>
            <w:tcBorders>
              <w:top w:val="single" w:color="000000" w:sz="4" w:space="0"/>
              <w:left w:val="single" w:color="000000" w:sz="4" w:space="0"/>
              <w:bottom w:val="single" w:color="000000" w:sz="4" w:space="0"/>
              <w:right w:val="single" w:color="000000" w:sz="4" w:space="0"/>
            </w:tcBorders>
            <w:tcW w:w="1254" w:type="dxa"/>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послуга</w:t>
            </w:r>
            <w:r/>
          </w:p>
        </w:tc>
        <w:tc>
          <w:tcPr>
            <w:tcBorders>
              <w:top w:val="single" w:color="000000" w:sz="4" w:space="0"/>
              <w:left w:val="single" w:color="000000" w:sz="4" w:space="0"/>
              <w:bottom w:val="single" w:color="000000" w:sz="4" w:space="0"/>
              <w:right w:val="single" w:color="000000" w:sz="4" w:space="0"/>
            </w:tcBorders>
            <w:tcW w:w="1148" w:type="dxa"/>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200</w:t>
            </w:r>
            <w:r/>
          </w:p>
        </w:tc>
      </w:tr>
      <w:tr>
        <w:trPr>
          <w:trHeight w:val="391"/>
        </w:trPr>
        <w:tc>
          <w:tcPr>
            <w:tcBorders>
              <w:top w:val="single" w:color="000000" w:sz="4" w:space="0"/>
              <w:left w:val="single" w:color="000000" w:sz="4" w:space="0"/>
              <w:bottom w:val="single" w:color="000000" w:sz="4" w:space="0"/>
              <w:right w:val="single" w:color="000000" w:sz="4" w:space="0"/>
            </w:tcBorders>
            <w:tcW w:w="86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5</w:t>
            </w:r>
            <w:r/>
          </w:p>
        </w:tc>
        <w:tc>
          <w:tcPr>
            <w:tcBorders>
              <w:top w:val="single" w:color="000000" w:sz="4" w:space="0"/>
              <w:left w:val="single" w:color="000000" w:sz="4" w:space="0"/>
              <w:bottom w:val="single" w:color="000000" w:sz="4" w:space="0"/>
              <w:right w:val="single" w:color="000000" w:sz="4" w:space="0"/>
            </w:tcBorders>
            <w:tcW w:w="6361" w:type="dxa"/>
            <w:textDirection w:val="lrTb"/>
            <w:noWrap w:val="false"/>
          </w:tcPr>
          <w:p>
            <w:pPr>
              <w:jc w:val="both"/>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Прямі оптичні канали електрозв’язку (оренда)</w:t>
            </w:r>
            <w:r/>
          </w:p>
        </w:tc>
        <w:tc>
          <w:tcPr>
            <w:tcBorders>
              <w:top w:val="single" w:color="000000" w:sz="4" w:space="0"/>
              <w:left w:val="single" w:color="000000" w:sz="4" w:space="0"/>
              <w:bottom w:val="single" w:color="000000" w:sz="4" w:space="0"/>
              <w:right w:val="single" w:color="000000" w:sz="4" w:space="0"/>
            </w:tcBorders>
            <w:tcW w:w="1254" w:type="dxa"/>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послуга</w:t>
            </w:r>
            <w:r/>
          </w:p>
        </w:tc>
        <w:tc>
          <w:tcPr>
            <w:tcBorders>
              <w:top w:val="single" w:color="000000" w:sz="4" w:space="0"/>
              <w:left w:val="single" w:color="000000" w:sz="4" w:space="0"/>
              <w:bottom w:val="single" w:color="000000" w:sz="4" w:space="0"/>
              <w:right w:val="single" w:color="000000" w:sz="4" w:space="0"/>
            </w:tcBorders>
            <w:tcW w:w="1148" w:type="dxa"/>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132</w:t>
            </w:r>
            <w:r/>
          </w:p>
        </w:tc>
      </w:tr>
      <w:tr>
        <w:trPr>
          <w:trHeight w:val="391"/>
        </w:trPr>
        <w:tc>
          <w:tcPr>
            <w:tcBorders>
              <w:top w:val="single" w:color="000000" w:sz="4" w:space="0"/>
              <w:left w:val="single" w:color="000000" w:sz="4" w:space="0"/>
              <w:bottom w:val="single" w:color="000000" w:sz="4" w:space="0"/>
              <w:right w:val="single" w:color="000000" w:sz="4" w:space="0"/>
            </w:tcBorders>
            <w:tcW w:w="86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6</w:t>
            </w:r>
            <w:r/>
          </w:p>
        </w:tc>
        <w:tc>
          <w:tcPr>
            <w:tcBorders>
              <w:top w:val="single" w:color="000000" w:sz="4" w:space="0"/>
              <w:left w:val="single" w:color="000000" w:sz="4" w:space="0"/>
              <w:bottom w:val="single" w:color="000000" w:sz="4" w:space="0"/>
              <w:right w:val="single" w:color="000000" w:sz="4" w:space="0"/>
            </w:tcBorders>
            <w:tcW w:w="6361" w:type="dxa"/>
            <w:textDirection w:val="lrTb"/>
            <w:noWrap w:val="false"/>
          </w:tcPr>
          <w:p>
            <w:pPr>
              <w:jc w:val="both"/>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Користування кабельною каналізацією електрозв’язку (ККЕ)</w:t>
            </w:r>
            <w:r/>
          </w:p>
        </w:tc>
        <w:tc>
          <w:tcPr>
            <w:tcBorders>
              <w:top w:val="single" w:color="000000" w:sz="4" w:space="0"/>
              <w:left w:val="single" w:color="000000" w:sz="4" w:space="0"/>
              <w:bottom w:val="single" w:color="000000" w:sz="4" w:space="0"/>
              <w:right w:val="single" w:color="000000" w:sz="4" w:space="0"/>
            </w:tcBorders>
            <w:tcW w:w="1254" w:type="dxa"/>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послуга</w:t>
            </w:r>
            <w:r/>
          </w:p>
        </w:tc>
        <w:tc>
          <w:tcPr>
            <w:tcBorders>
              <w:top w:val="single" w:color="000000" w:sz="4" w:space="0"/>
              <w:left w:val="single" w:color="000000" w:sz="4" w:space="0"/>
              <w:bottom w:val="single" w:color="000000" w:sz="4" w:space="0"/>
              <w:right w:val="single" w:color="000000" w:sz="4" w:space="0"/>
            </w:tcBorders>
            <w:tcW w:w="1148" w:type="dxa"/>
            <w:textDirection w:val="lrTb"/>
            <w:noWrap w:val="false"/>
          </w:tcPr>
          <w:p>
            <w:pPr>
              <w:jc w:val="center"/>
              <w:spacing w:after="0" w:line="240" w:lineRule="auto"/>
              <w:rPr>
                <w:rFonts w:ascii="Times New Roman" w:hAnsi="Times New Roman" w:cs="Times New Roman"/>
                <w:b/>
                <w:bCs/>
                <w:sz w:val="24"/>
                <w:szCs w:val="24"/>
                <w:highlight w:val="yellow"/>
              </w:rPr>
            </w:pPr>
            <w:r>
              <w:rPr>
                <w:rFonts w:ascii="Times New Roman" w:hAnsi="Times New Roman" w:cs="Times New Roman"/>
                <w:b/>
                <w:bCs/>
                <w:sz w:val="24"/>
                <w:szCs w:val="24"/>
              </w:rPr>
              <w:t xml:space="preserve">266</w:t>
            </w:r>
            <w:r/>
          </w:p>
        </w:tc>
      </w:tr>
    </w:tbl>
    <w:p>
      <w:pPr>
        <w:jc w:val="both"/>
        <w:spacing w:after="0"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r>
      <w:r/>
    </w:p>
    <w:p>
      <w:pPr>
        <w:jc w:val="both"/>
        <w:spacing w:after="0" w:line="240" w:lineRule="auto"/>
        <w:rPr>
          <w:rFonts w:ascii="Times New Roman" w:hAnsi="Times New Roman" w:eastAsia="Calibri" w:cs="Times New Roman"/>
          <w:sz w:val="24"/>
          <w:szCs w:val="24"/>
          <w:u w:val="single"/>
        </w:rPr>
      </w:pPr>
      <w:r>
        <w:rPr>
          <w:rFonts w:ascii="Times New Roman" w:hAnsi="Times New Roman" w:cs="Times New Roman"/>
          <w:b/>
          <w:bCs/>
          <w:i/>
          <w:iCs/>
          <w:sz w:val="24"/>
          <w:szCs w:val="24"/>
        </w:rPr>
        <w:t xml:space="preserve">У ціну мають бути включені прямі, загальновиробничі та адміністративні витрати з урахуванням витрат, у тому ч</w:t>
      </w:r>
      <w:r>
        <w:rPr>
          <w:rFonts w:ascii="Times New Roman" w:hAnsi="Times New Roman" w:cs="Times New Roman"/>
          <w:b/>
          <w:bCs/>
          <w:i/>
          <w:iCs/>
          <w:sz w:val="24"/>
          <w:szCs w:val="24"/>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rFonts w:ascii="Times New Roman" w:hAnsi="Times New Roman" w:cs="Times New Roman"/>
          <w:b/>
          <w:bCs/>
          <w:i/>
          <w:iCs/>
          <w:sz w:val="24"/>
          <w:szCs w:val="24"/>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rFonts w:ascii="Times New Roman" w:hAnsi="Times New Roman" w:cs="Times New Roman"/>
          <w:b/>
          <w:bCs/>
          <w:i/>
          <w:iCs/>
          <w:sz w:val="24"/>
          <w:szCs w:val="24"/>
        </w:rPr>
        <w:t xml:space="preserve">проєкту</w:t>
      </w:r>
      <w:r>
        <w:rPr>
          <w:rFonts w:ascii="Times New Roman" w:hAnsi="Times New Roman" w:cs="Times New Roman"/>
          <w:b/>
          <w:bCs/>
          <w:i/>
          <w:iCs/>
          <w:sz w:val="24"/>
          <w:szCs w:val="24"/>
        </w:rPr>
        <w:t xml:space="preserve"> Договору до моменту його повного завершення.</w:t>
      </w:r>
      <w:r/>
    </w:p>
    <w:p>
      <w:pPr>
        <w:jc w:val="center"/>
        <w:spacing w:after="0" w:line="240" w:lineRule="auto"/>
        <w:rPr>
          <w:rFonts w:ascii="Times New Roman" w:hAnsi="Times New Roman" w:cs="Times New Roman"/>
          <w:b/>
          <w:bCs/>
          <w:sz w:val="24"/>
          <w:szCs w:val="24"/>
        </w:rPr>
      </w:pPr>
      <w:r/>
      <w:bookmarkStart w:id="0" w:name="_Hlk141713597"/>
      <w:r>
        <w:rPr>
          <w:rFonts w:ascii="Times New Roman" w:hAnsi="Times New Roman" w:cs="Times New Roman"/>
          <w:b/>
          <w:bCs/>
          <w:sz w:val="24"/>
          <w:szCs w:val="24"/>
        </w:rPr>
        <w:t xml:space="preserve">ТЕХНІЧНІ ВИМОГИ</w:t>
      </w:r>
      <w:bookmarkEnd w:id="0"/>
      <w:r/>
    </w:p>
    <w:p>
      <w:pPr>
        <w:pStyle w:val="688"/>
        <w:jc w:val="center"/>
        <w:rPr>
          <w:rFonts w:ascii="Times New Roman" w:hAnsi="Times New Roman"/>
          <w:b/>
          <w:bCs/>
          <w:sz w:val="24"/>
          <w:szCs w:val="24"/>
        </w:rPr>
      </w:pPr>
      <w:r>
        <w:rPr>
          <w:rFonts w:ascii="Times New Roman" w:hAnsi="Times New Roman"/>
          <w:b/>
          <w:bCs/>
          <w:sz w:val="24"/>
          <w:szCs w:val="24"/>
        </w:rPr>
        <w:t xml:space="preserve">до предмету закупівлі електронних комунікаційних послуг</w:t>
      </w:r>
      <w:r/>
    </w:p>
    <w:p>
      <w:pPr>
        <w:pStyle w:val="688"/>
        <w:jc w:val="center"/>
        <w:rPr>
          <w:rFonts w:ascii="Times New Roman" w:hAnsi="Times New Roman"/>
          <w:b/>
          <w:bCs/>
          <w:sz w:val="24"/>
          <w:szCs w:val="24"/>
        </w:rPr>
      </w:pPr>
      <w:r>
        <w:rPr>
          <w:rFonts w:ascii="Times New Roman" w:hAnsi="Times New Roman"/>
          <w:b/>
          <w:bCs/>
          <w:sz w:val="24"/>
          <w:szCs w:val="24"/>
        </w:rPr>
      </w:r>
      <w:r/>
    </w:p>
    <w:p>
      <w:pPr>
        <w:pStyle w:val="688"/>
        <w:numPr>
          <w:ilvl w:val="0"/>
          <w:numId w:val="3"/>
        </w:numPr>
        <w:jc w:val="center"/>
        <w:rPr>
          <w:rFonts w:ascii="Times New Roman" w:hAnsi="Times New Roman"/>
          <w:b/>
          <w:bCs/>
          <w:sz w:val="24"/>
          <w:szCs w:val="24"/>
        </w:rPr>
      </w:pPr>
      <w:r>
        <w:rPr>
          <w:rFonts w:ascii="Times New Roman" w:hAnsi="Times New Roman"/>
          <w:b/>
          <w:bCs/>
          <w:sz w:val="24"/>
          <w:szCs w:val="24"/>
        </w:rPr>
        <w:t xml:space="preserve">Віртуальна приватна мережа (ВПМ </w:t>
      </w:r>
      <w:r>
        <w:rPr>
          <w:rFonts w:ascii="Times New Roman" w:hAnsi="Times New Roman"/>
          <w:b/>
          <w:bCs/>
          <w:sz w:val="24"/>
          <w:szCs w:val="24"/>
          <w:lang w:val="en-US"/>
        </w:rPr>
        <w:t xml:space="preserve">L</w:t>
      </w:r>
      <w:r>
        <w:rPr>
          <w:rFonts w:ascii="Times New Roman" w:hAnsi="Times New Roman"/>
          <w:b/>
          <w:bCs/>
          <w:sz w:val="24"/>
          <w:szCs w:val="24"/>
          <w:lang w:val="ru-RU"/>
        </w:rPr>
        <w:t xml:space="preserve">3)</w:t>
      </w:r>
      <w:r/>
    </w:p>
    <w:p>
      <w:pPr>
        <w:pStyle w:val="688"/>
        <w:ind w:left="720"/>
        <w:rPr>
          <w:rFonts w:ascii="Times New Roman" w:hAnsi="Times New Roman"/>
          <w:b/>
          <w:bCs/>
          <w:sz w:val="24"/>
          <w:szCs w:val="24"/>
        </w:rPr>
      </w:pPr>
      <w:r>
        <w:rPr>
          <w:rFonts w:ascii="Times New Roman" w:hAnsi="Times New Roman"/>
          <w:b/>
          <w:bCs/>
          <w:sz w:val="24"/>
          <w:szCs w:val="24"/>
        </w:rPr>
      </w:r>
      <w:r/>
    </w:p>
    <w:p>
      <w:pPr>
        <w:numPr>
          <w:ilvl w:val="1"/>
          <w:numId w:val="4"/>
        </w:numPr>
        <w:ind w:left="1728" w:hanging="565"/>
        <w:jc w:val="both"/>
        <w:spacing w:after="0" w:line="240" w:lineRule="auto"/>
        <w:widowControl w:val="off"/>
        <w:tabs>
          <w:tab w:val="left" w:pos="1728" w:leader="none"/>
          <w:tab w:val="left" w:pos="1729" w:leader="none"/>
        </w:tabs>
        <w:rPr>
          <w:rFonts w:ascii="Times New Roman" w:hAnsi="Times New Roman" w:cs="Times New Roman"/>
          <w:sz w:val="24"/>
          <w:szCs w:val="24"/>
        </w:rPr>
      </w:pPr>
      <w:r>
        <w:rPr>
          <w:rFonts w:ascii="Times New Roman" w:hAnsi="Times New Roman" w:cs="Times New Roman"/>
          <w:sz w:val="24"/>
          <w:szCs w:val="24"/>
        </w:rPr>
        <w:t xml:space="preserve">Кількість послуг – 1 на місяць.</w:t>
      </w:r>
      <w:r/>
    </w:p>
    <w:p>
      <w:pPr>
        <w:numPr>
          <w:ilvl w:val="1"/>
          <w:numId w:val="4"/>
        </w:numPr>
        <w:ind w:left="1728" w:hanging="565"/>
        <w:jc w:val="both"/>
        <w:spacing w:after="0" w:line="240" w:lineRule="auto"/>
        <w:widowControl w:val="off"/>
        <w:tabs>
          <w:tab w:val="left" w:pos="1728" w:leader="none"/>
          <w:tab w:val="left" w:pos="1729" w:leader="none"/>
        </w:tabs>
        <w:rPr>
          <w:rFonts w:ascii="Times New Roman" w:hAnsi="Times New Roman" w:cs="Times New Roman"/>
          <w:sz w:val="24"/>
          <w:szCs w:val="24"/>
        </w:rPr>
      </w:pPr>
      <w:r/>
      <w:bookmarkStart w:id="1" w:name="_Hlk158713221"/>
      <w:r>
        <w:rPr>
          <w:rFonts w:ascii="Times New Roman" w:hAnsi="Times New Roman" w:cs="Times New Roman"/>
          <w:sz w:val="24"/>
          <w:szCs w:val="24"/>
        </w:rPr>
        <w:t xml:space="preserve">Кількість місяців надання послуги – 10</w:t>
      </w:r>
      <w:bookmarkEnd w:id="1"/>
      <w:r>
        <w:rPr>
          <w:rFonts w:ascii="Times New Roman" w:hAnsi="Times New Roman" w:cs="Times New Roman"/>
          <w:sz w:val="24"/>
          <w:szCs w:val="24"/>
        </w:rPr>
        <w:t xml:space="preserve">.</w:t>
      </w:r>
      <w:r/>
    </w:p>
    <w:p>
      <w:pPr>
        <w:numPr>
          <w:ilvl w:val="1"/>
          <w:numId w:val="4"/>
        </w:numPr>
        <w:ind w:left="1728" w:hanging="565"/>
        <w:jc w:val="both"/>
        <w:spacing w:after="0" w:line="240" w:lineRule="auto"/>
        <w:widowControl w:val="off"/>
        <w:tabs>
          <w:tab w:val="left" w:pos="1728" w:leader="none"/>
          <w:tab w:val="left" w:pos="1729" w:leader="none"/>
        </w:tabs>
        <w:rPr>
          <w:rFonts w:ascii="Times New Roman" w:hAnsi="Times New Roman" w:cs="Times New Roman"/>
          <w:sz w:val="24"/>
          <w:szCs w:val="24"/>
        </w:rPr>
      </w:pPr>
      <w:r/>
      <w:bookmarkStart w:id="2" w:name="_Hlk158713277"/>
      <w:r>
        <w:rPr>
          <w:rFonts w:ascii="Times New Roman" w:hAnsi="Times New Roman" w:cs="Times New Roman"/>
          <w:sz w:val="24"/>
          <w:szCs w:val="24"/>
        </w:rPr>
        <w:t xml:space="preserve">Загальна кількість послуг за договором – 10</w:t>
      </w:r>
      <w:bookmarkEnd w:id="2"/>
      <w:r>
        <w:rPr>
          <w:rFonts w:ascii="Times New Roman" w:hAnsi="Times New Roman" w:cs="Times New Roman"/>
          <w:sz w:val="24"/>
          <w:szCs w:val="24"/>
        </w:rPr>
        <w:t xml:space="preserve">.</w:t>
      </w:r>
      <w:r/>
    </w:p>
    <w:p>
      <w:pPr>
        <w:numPr>
          <w:ilvl w:val="1"/>
          <w:numId w:val="4"/>
        </w:numPr>
        <w:ind w:left="1728" w:hanging="565"/>
        <w:jc w:val="both"/>
        <w:spacing w:after="0" w:line="240" w:lineRule="auto"/>
        <w:widowControl w:val="off"/>
        <w:tabs>
          <w:tab w:val="left" w:pos="1728" w:leader="none"/>
          <w:tab w:val="left" w:pos="1729" w:leader="none"/>
        </w:tabs>
        <w:rPr>
          <w:rFonts w:ascii="Times New Roman" w:hAnsi="Times New Roman" w:cs="Times New Roman"/>
          <w:sz w:val="24"/>
          <w:szCs w:val="24"/>
        </w:rPr>
      </w:pPr>
      <w:r>
        <w:rPr>
          <w:rFonts w:ascii="Times New Roman" w:hAnsi="Times New Roman" w:cs="Times New Roman"/>
          <w:sz w:val="24"/>
          <w:szCs w:val="24"/>
        </w:rPr>
        <w:t xml:space="preserve">Варіанти підключення до ВПМ: </w:t>
      </w:r>
      <w:r>
        <w:rPr>
          <w:rFonts w:ascii="Times New Roman" w:hAnsi="Times New Roman" w:cs="Times New Roman"/>
          <w:sz w:val="24"/>
          <w:szCs w:val="24"/>
        </w:rPr>
        <w:t xml:space="preserve">волоконно</w:t>
      </w:r>
      <w:r>
        <w:rPr>
          <w:rFonts w:ascii="Times New Roman" w:hAnsi="Times New Roman" w:cs="Times New Roman"/>
          <w:sz w:val="24"/>
          <w:szCs w:val="24"/>
        </w:rPr>
        <w:t xml:space="preserve">-оптичне </w:t>
      </w:r>
      <w:r>
        <w:rPr>
          <w:rFonts w:ascii="Times New Roman" w:hAnsi="Times New Roman" w:cs="Times New Roman"/>
          <w:sz w:val="24"/>
          <w:szCs w:val="24"/>
        </w:rPr>
        <w:t xml:space="preserve">Ethernet</w:t>
      </w:r>
      <w:r>
        <w:rPr>
          <w:rFonts w:ascii="Times New Roman" w:hAnsi="Times New Roman" w:cs="Times New Roman"/>
          <w:sz w:val="24"/>
          <w:szCs w:val="24"/>
        </w:rPr>
        <w:t xml:space="preserve">-з’єднання.</w:t>
      </w:r>
      <w:r/>
    </w:p>
    <w:p>
      <w:pPr>
        <w:numPr>
          <w:ilvl w:val="1"/>
          <w:numId w:val="4"/>
        </w:numPr>
        <w:ind w:left="311" w:right="493" w:firstLine="851"/>
        <w:jc w:val="both"/>
        <w:spacing w:before="1" w:after="0" w:line="240" w:lineRule="auto"/>
        <w:widowControl w:val="off"/>
        <w:tabs>
          <w:tab w:val="left" w:pos="1727" w:leader="none"/>
          <w:tab w:val="left" w:pos="1728" w:leader="none"/>
        </w:tabs>
        <w:rPr>
          <w:rFonts w:ascii="Times New Roman" w:hAnsi="Times New Roman" w:cs="Times New Roman"/>
          <w:sz w:val="24"/>
          <w:szCs w:val="24"/>
        </w:rPr>
      </w:pPr>
      <w:r>
        <w:rPr>
          <w:rFonts w:ascii="Times New Roman" w:hAnsi="Times New Roman" w:cs="Times New Roman"/>
          <w:sz w:val="24"/>
          <w:szCs w:val="24"/>
        </w:rPr>
        <w:t xml:space="preserve">Адресація</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у</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ВПМ: у ВПМ застосовується схема адресації з використанням приватних адрес. Кількість доступних для</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використання</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адрес</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при</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цьому обмежено лише розміром блоків</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адрес,</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визначених</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у</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RFC1918.</w:t>
      </w:r>
      <w:r/>
    </w:p>
    <w:p>
      <w:pPr>
        <w:numPr>
          <w:ilvl w:val="1"/>
          <w:numId w:val="4"/>
        </w:numPr>
        <w:ind w:left="311" w:right="488" w:firstLine="852"/>
        <w:jc w:val="both"/>
        <w:spacing w:before="1" w:after="0" w:line="240" w:lineRule="auto"/>
        <w:widowControl w:val="off"/>
        <w:tabs>
          <w:tab w:val="left" w:pos="1728" w:leader="none"/>
        </w:tabs>
        <w:rPr>
          <w:rFonts w:ascii="Times New Roman" w:hAnsi="Times New Roman" w:cs="Times New Roman"/>
          <w:sz w:val="24"/>
          <w:szCs w:val="24"/>
        </w:rPr>
      </w:pPr>
      <w:r>
        <w:rPr>
          <w:rFonts w:ascii="Times New Roman" w:hAnsi="Times New Roman" w:cs="Times New Roman"/>
          <w:sz w:val="24"/>
          <w:szCs w:val="24"/>
        </w:rPr>
        <w:t xml:space="preserve">Безпека у ВПМ: маршрутні таблиці будь-якої ВПМ ізольовані від таблиць інших ВПМ та Інтернет.</w:t>
      </w:r>
      <w:r>
        <w:rPr>
          <w:rFonts w:ascii="Times New Roman" w:hAnsi="Times New Roman" w:cs="Times New Roman"/>
          <w:spacing w:val="-47"/>
          <w:sz w:val="24"/>
          <w:szCs w:val="24"/>
        </w:rPr>
        <w:t xml:space="preserve"> </w:t>
      </w:r>
      <w:r>
        <w:rPr>
          <w:rFonts w:ascii="Times New Roman" w:hAnsi="Times New Roman" w:cs="Times New Roman"/>
          <w:sz w:val="24"/>
          <w:szCs w:val="24"/>
        </w:rPr>
        <w:t xml:space="preserve">Послугою</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не</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охоплено</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функції</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комплексної</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системи</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захисту</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інформації</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(КСЗІ),</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передбаченої</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чинним</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законодавством для певних видів господарської діяльності. Функції КСЗІ за необхідності Замовник забезпечує</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самостійно.</w:t>
      </w:r>
      <w:r/>
    </w:p>
    <w:p>
      <w:pPr>
        <w:numPr>
          <w:ilvl w:val="1"/>
          <w:numId w:val="4"/>
        </w:numPr>
        <w:ind w:left="311" w:right="490" w:firstLine="851"/>
        <w:jc w:val="both"/>
        <w:spacing w:before="1" w:after="0" w:line="240" w:lineRule="auto"/>
        <w:widowControl w:val="off"/>
        <w:tabs>
          <w:tab w:val="left" w:pos="1728" w:leader="none"/>
        </w:tabs>
        <w:rPr>
          <w:rFonts w:ascii="Times New Roman" w:hAnsi="Times New Roman" w:cs="Times New Roman"/>
          <w:sz w:val="24"/>
          <w:szCs w:val="24"/>
        </w:rPr>
      </w:pPr>
      <w:r>
        <w:rPr>
          <w:rFonts w:ascii="Times New Roman" w:hAnsi="Times New Roman" w:cs="Times New Roman"/>
          <w:sz w:val="24"/>
          <w:szCs w:val="24"/>
        </w:rPr>
        <w:t xml:space="preserve">Якщо Замовник ще немає підключення до ТМЗК або до пакетної мережі Виконавця у відповідній</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точці, Виконавець організовує лінію зв’язку до приміщення Замовника та за необхідності</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встановлює у нього обладнання доступу для підключення обладнання, що належить Замовнику, до мережі MPLS</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Виконавця, як</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зображено на</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рисунку.</w:t>
      </w:r>
      <w:r/>
    </w:p>
    <w:p>
      <w:pPr>
        <w:numPr>
          <w:ilvl w:val="1"/>
          <w:numId w:val="4"/>
        </w:numPr>
        <w:ind w:left="311" w:right="492" w:firstLine="851"/>
        <w:jc w:val="both"/>
        <w:spacing w:after="0" w:line="240" w:lineRule="auto"/>
        <w:widowControl w:val="off"/>
        <w:tabs>
          <w:tab w:val="left" w:pos="1728" w:leader="none"/>
        </w:tabs>
        <w:rPr>
          <w:rFonts w:ascii="Times New Roman" w:hAnsi="Times New Roman" w:cs="Times New Roman"/>
          <w:sz w:val="24"/>
          <w:szCs w:val="24"/>
        </w:rPr>
      </w:pPr>
      <w:r>
        <w:rPr>
          <w:rFonts w:ascii="Times New Roman" w:hAnsi="Times New Roman" w:cs="Times New Roman"/>
          <w:sz w:val="24"/>
          <w:szCs w:val="24"/>
        </w:rPr>
        <w:t xml:space="preserve">Замовник</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надає</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Виконавцю</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місце</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для</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встановлення</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обладнання</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доступу,</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забезпечує</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його</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заземленням</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до</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4</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Ом</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та</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гарантованим</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живленням</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220 В.</w:t>
      </w:r>
      <w:r/>
    </w:p>
    <w:p>
      <w:pPr>
        <w:numPr>
          <w:ilvl w:val="1"/>
          <w:numId w:val="4"/>
        </w:numPr>
        <w:ind w:left="311" w:right="491" w:firstLine="851"/>
        <w:jc w:val="both"/>
        <w:spacing w:after="0" w:line="240" w:lineRule="auto"/>
        <w:widowControl w:val="off"/>
        <w:tabs>
          <w:tab w:val="left" w:pos="1728" w:leader="none"/>
        </w:tabs>
        <w:rPr>
          <w:rFonts w:ascii="Times New Roman" w:hAnsi="Times New Roman" w:cs="Times New Roman"/>
          <w:sz w:val="24"/>
          <w:szCs w:val="24"/>
        </w:rPr>
      </w:pPr>
      <w:r>
        <w:rPr>
          <w:rFonts w:ascii="Times New Roman" w:hAnsi="Times New Roman" w:cs="Times New Roman"/>
          <w:sz w:val="24"/>
          <w:szCs w:val="24"/>
        </w:rPr>
        <w:t xml:space="preserve">Виконавець забезпечує відповідний інтерфейс на обладнанні</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доступу Виконавця для підключення обладнання Замовника.</w:t>
      </w:r>
      <w:r/>
    </w:p>
    <w:p>
      <w:pPr>
        <w:numPr>
          <w:ilvl w:val="1"/>
          <w:numId w:val="4"/>
        </w:numPr>
        <w:ind w:left="311" w:right="491" w:firstLine="851"/>
        <w:jc w:val="both"/>
        <w:spacing w:after="0" w:line="240" w:lineRule="auto"/>
        <w:widowControl w:val="off"/>
        <w:tabs>
          <w:tab w:val="left" w:pos="1728" w:leader="none"/>
        </w:tabs>
        <w:rPr>
          <w:rFonts w:ascii="Times New Roman" w:hAnsi="Times New Roman" w:cs="Times New Roman"/>
          <w:sz w:val="24"/>
          <w:szCs w:val="24"/>
        </w:rPr>
      </w:pPr>
      <w:r>
        <w:rPr>
          <w:rFonts w:ascii="Times New Roman" w:hAnsi="Times New Roman" w:cs="Times New Roman"/>
          <w:sz w:val="24"/>
          <w:szCs w:val="24"/>
        </w:rPr>
        <w:t xml:space="preserve">Використовуючи</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лінії</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зв’язку,</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Виконавець</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забезпечує</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об’єднання</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точок</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підключення</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Замовника</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до</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єдиної</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приватної мережі (ВПМ).</w:t>
      </w:r>
      <w:r/>
    </w:p>
    <w:p>
      <w:pPr>
        <w:pStyle w:val="688"/>
        <w:ind w:left="720"/>
        <w:rPr>
          <w:rFonts w:ascii="Times New Roman" w:hAnsi="Times New Roman"/>
          <w:b/>
          <w:bCs/>
          <w:sz w:val="24"/>
          <w:szCs w:val="24"/>
        </w:rPr>
      </w:pPr>
      <w:r>
        <w:rPr>
          <w:rFonts w:ascii="Times New Roman" w:hAnsi="Times New Roman"/>
          <w:b/>
          <w:bCs/>
          <w:sz w:val="24"/>
          <w:szCs w:val="24"/>
        </w:rPr>
      </w:r>
      <w:r/>
    </w:p>
    <w:p>
      <w:pPr>
        <w:pStyle w:val="688"/>
        <w:ind w:left="720"/>
        <w:rPr>
          <w:rFonts w:ascii="Times New Roman" w:hAnsi="Times New Roman"/>
          <w:b/>
          <w:bCs/>
          <w:sz w:val="24"/>
          <w:szCs w:val="24"/>
        </w:rPr>
      </w:pPr>
      <w:r>
        <w:rPr>
          <w:rFonts w:ascii="Times New Roman" w:hAnsi="Times New Roman"/>
          <w:sz w:val="24"/>
          <w:szCs w:val="24"/>
          <w:lang w:eastAsia="uk-UA"/>
        </w:rPr>
        <mc:AlternateContent>
          <mc:Choice Requires="wpg">
            <w:drawing>
              <wp:inline xmlns:wp="http://schemas.openxmlformats.org/drawingml/2006/wordprocessingDrawing" distT="0" distB="0" distL="0" distR="0">
                <wp:extent cx="5332781" cy="23393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1"/>
                        <a:stretch/>
                      </pic:blipFill>
                      <pic:spPr bwMode="auto">
                        <a:xfrm>
                          <a:off x="0" y="0"/>
                          <a:ext cx="5352946" cy="234818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19.9pt;height:184.2pt;mso-wrap-distance-left:0.0pt;mso-wrap-distance-top:0.0pt;mso-wrap-distance-right:0.0pt;mso-wrap-distance-bottom:0.0pt;" stroked="f">
                <v:path textboxrect="0,0,0,0"/>
                <v:imagedata r:id="rId11" o:title=""/>
              </v:shape>
            </w:pict>
          </mc:Fallback>
        </mc:AlternateContent>
      </w:r>
      <w:r/>
    </w:p>
    <w:p>
      <w:pPr>
        <w:pStyle w:val="688"/>
        <w:ind w:left="720"/>
        <w:rPr>
          <w:rFonts w:ascii="Times New Roman" w:hAnsi="Times New Roman"/>
          <w:b/>
          <w:bCs/>
          <w:sz w:val="24"/>
          <w:szCs w:val="24"/>
        </w:rPr>
      </w:pPr>
      <w:r>
        <w:rPr>
          <w:rFonts w:ascii="Times New Roman" w:hAnsi="Times New Roman"/>
          <w:b/>
          <w:bCs/>
          <w:sz w:val="24"/>
          <w:szCs w:val="24"/>
        </w:rPr>
      </w:r>
      <w:r/>
    </w:p>
    <w:p>
      <w:pPr>
        <w:pStyle w:val="714"/>
        <w:ind w:left="1164"/>
        <w:spacing w:before="67" w:after="0"/>
        <w:rPr>
          <w:sz w:val="24"/>
          <w:szCs w:val="24"/>
        </w:rPr>
      </w:pPr>
      <w:r>
        <w:rPr>
          <w:sz w:val="24"/>
          <w:szCs w:val="24"/>
        </w:rPr>
        <w:t xml:space="preserve">Рис.</w:t>
      </w:r>
      <w:r>
        <w:rPr>
          <w:spacing w:val="-2"/>
          <w:sz w:val="24"/>
          <w:szCs w:val="24"/>
        </w:rPr>
        <w:t xml:space="preserve"> </w:t>
      </w:r>
      <w:r>
        <w:rPr>
          <w:sz w:val="24"/>
          <w:szCs w:val="24"/>
        </w:rPr>
        <w:t xml:space="preserve">Конфігурація</w:t>
      </w:r>
      <w:r>
        <w:rPr>
          <w:spacing w:val="-4"/>
          <w:sz w:val="24"/>
          <w:szCs w:val="24"/>
        </w:rPr>
        <w:t xml:space="preserve"> </w:t>
      </w:r>
      <w:r>
        <w:rPr>
          <w:sz w:val="24"/>
          <w:szCs w:val="24"/>
        </w:rPr>
        <w:t xml:space="preserve">та</w:t>
      </w:r>
      <w:r>
        <w:rPr>
          <w:spacing w:val="-3"/>
          <w:sz w:val="24"/>
          <w:szCs w:val="24"/>
        </w:rPr>
        <w:t xml:space="preserve"> </w:t>
      </w:r>
      <w:r>
        <w:rPr>
          <w:sz w:val="24"/>
          <w:szCs w:val="24"/>
        </w:rPr>
        <w:t xml:space="preserve">схема </w:t>
      </w:r>
      <w:r>
        <w:rPr>
          <w:sz w:val="24"/>
          <w:szCs w:val="24"/>
        </w:rPr>
        <w:t xml:space="preserve">надання</w:t>
      </w:r>
      <w:r>
        <w:rPr>
          <w:spacing w:val="-3"/>
          <w:sz w:val="24"/>
          <w:szCs w:val="24"/>
        </w:rPr>
        <w:t xml:space="preserve"> </w:t>
      </w:r>
      <w:r>
        <w:rPr>
          <w:sz w:val="24"/>
          <w:szCs w:val="24"/>
        </w:rPr>
        <w:t xml:space="preserve">Послуги</w:t>
      </w:r>
      <w:r>
        <w:rPr>
          <w:spacing w:val="-2"/>
          <w:sz w:val="24"/>
          <w:szCs w:val="24"/>
        </w:rPr>
        <w:t xml:space="preserve"> </w:t>
      </w:r>
      <w:r>
        <w:rPr>
          <w:sz w:val="24"/>
          <w:szCs w:val="24"/>
        </w:rPr>
        <w:t xml:space="preserve">ВПМ</w:t>
      </w:r>
      <w:r/>
    </w:p>
    <w:p>
      <w:pPr>
        <w:pStyle w:val="688"/>
        <w:ind w:left="720"/>
        <w:rPr>
          <w:rFonts w:ascii="Times New Roman" w:hAnsi="Times New Roman"/>
          <w:b/>
          <w:bCs/>
          <w:sz w:val="24"/>
          <w:szCs w:val="24"/>
        </w:rPr>
      </w:pPr>
      <w:r>
        <w:rPr>
          <w:rFonts w:ascii="Times New Roman" w:hAnsi="Times New Roman"/>
          <w:b/>
          <w:bCs/>
          <w:sz w:val="24"/>
          <w:szCs w:val="24"/>
        </w:rPr>
      </w:r>
      <w:r/>
    </w:p>
    <w:p>
      <w:pPr>
        <w:pStyle w:val="688"/>
        <w:numPr>
          <w:ilvl w:val="0"/>
          <w:numId w:val="3"/>
        </w:numPr>
        <w:jc w:val="center"/>
        <w:rPr>
          <w:rFonts w:ascii="Times New Roman" w:hAnsi="Times New Roman"/>
          <w:b/>
          <w:bCs/>
          <w:sz w:val="24"/>
          <w:szCs w:val="24"/>
        </w:rPr>
      </w:pPr>
      <w:r>
        <w:rPr>
          <w:rFonts w:ascii="Times New Roman" w:hAnsi="Times New Roman"/>
          <w:b/>
          <w:bCs/>
          <w:sz w:val="24"/>
          <w:szCs w:val="24"/>
        </w:rPr>
        <w:t xml:space="preserve">SIP-</w:t>
      </w:r>
      <w:r>
        <w:rPr>
          <w:rFonts w:ascii="Times New Roman" w:hAnsi="Times New Roman"/>
          <w:b/>
          <w:bCs/>
          <w:sz w:val="24"/>
          <w:szCs w:val="24"/>
        </w:rPr>
        <w:t xml:space="preserve">Trunk</w:t>
      </w:r>
      <w:r/>
    </w:p>
    <w:p>
      <w:pPr>
        <w:pStyle w:val="688"/>
        <w:jc w:val="center"/>
        <w:rPr>
          <w:rFonts w:ascii="Times New Roman" w:hAnsi="Times New Roman"/>
          <w:b/>
          <w:bCs/>
          <w:sz w:val="24"/>
          <w:szCs w:val="24"/>
        </w:rPr>
      </w:pPr>
      <w:r>
        <w:rPr>
          <w:rFonts w:ascii="Times New Roman" w:hAnsi="Times New Roman"/>
          <w:b/>
          <w:bCs/>
          <w:sz w:val="24"/>
          <w:szCs w:val="24"/>
        </w:rPr>
      </w:r>
      <w:r/>
    </w:p>
    <w:p>
      <w:pPr>
        <w:numPr>
          <w:ilvl w:val="0"/>
          <w:numId w:val="5"/>
        </w:numPr>
        <w:ind w:hanging="203"/>
        <w:spacing w:after="0" w:line="240" w:lineRule="auto"/>
        <w:widowControl w:val="off"/>
        <w:tabs>
          <w:tab w:val="left" w:pos="1367" w:leader="none"/>
        </w:tabs>
        <w:rPr>
          <w:rFonts w:ascii="Times New Roman" w:hAnsi="Times New Roman" w:cs="Times New Roman"/>
          <w:b/>
          <w:bCs/>
          <w:sz w:val="24"/>
          <w:szCs w:val="24"/>
        </w:rPr>
        <w:outlineLvl w:val="1"/>
      </w:pPr>
      <w:r>
        <w:rPr>
          <w:rFonts w:ascii="Times New Roman" w:hAnsi="Times New Roman" w:cs="Times New Roman"/>
          <w:b/>
          <w:bCs/>
          <w:sz w:val="24"/>
          <w:szCs w:val="24"/>
        </w:rPr>
        <w:t xml:space="preserve">Опис</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 xml:space="preserve">послуги</w:t>
      </w:r>
      <w:r>
        <w:rPr>
          <w:rFonts w:ascii="Times New Roman" w:hAnsi="Times New Roman" w:cs="Times New Roman"/>
          <w:b/>
          <w:bCs/>
          <w:spacing w:val="-3"/>
          <w:sz w:val="24"/>
          <w:szCs w:val="24"/>
        </w:rPr>
        <w:t xml:space="preserve"> </w:t>
      </w:r>
      <w:r>
        <w:rPr>
          <w:rFonts w:ascii="Times New Roman" w:hAnsi="Times New Roman" w:cs="Times New Roman"/>
          <w:b/>
          <w:bCs/>
          <w:sz w:val="24"/>
          <w:szCs w:val="24"/>
        </w:rPr>
        <w:t xml:space="preserve">та</w:t>
      </w:r>
      <w:r>
        <w:rPr>
          <w:rFonts w:ascii="Times New Roman" w:hAnsi="Times New Roman" w:cs="Times New Roman"/>
          <w:b/>
          <w:bCs/>
          <w:spacing w:val="-2"/>
          <w:sz w:val="24"/>
          <w:szCs w:val="24"/>
        </w:rPr>
        <w:t xml:space="preserve"> </w:t>
      </w:r>
      <w:r>
        <w:rPr>
          <w:rFonts w:ascii="Times New Roman" w:hAnsi="Times New Roman" w:cs="Times New Roman"/>
          <w:b/>
          <w:bCs/>
          <w:sz w:val="24"/>
          <w:szCs w:val="24"/>
        </w:rPr>
        <w:t xml:space="preserve">технічні</w:t>
      </w:r>
      <w:r>
        <w:rPr>
          <w:rFonts w:ascii="Times New Roman" w:hAnsi="Times New Roman" w:cs="Times New Roman"/>
          <w:b/>
          <w:bCs/>
          <w:spacing w:val="-3"/>
          <w:sz w:val="24"/>
          <w:szCs w:val="24"/>
        </w:rPr>
        <w:t xml:space="preserve"> </w:t>
      </w:r>
      <w:r>
        <w:rPr>
          <w:rFonts w:ascii="Times New Roman" w:hAnsi="Times New Roman" w:cs="Times New Roman"/>
          <w:b/>
          <w:bCs/>
          <w:sz w:val="24"/>
          <w:szCs w:val="24"/>
        </w:rPr>
        <w:t xml:space="preserve">характеристики</w:t>
      </w:r>
      <w:r/>
    </w:p>
    <w:p>
      <w:pPr>
        <w:numPr>
          <w:ilvl w:val="1"/>
          <w:numId w:val="5"/>
        </w:numPr>
        <w:ind w:left="312" w:right="106" w:firstLine="852"/>
        <w:jc w:val="both"/>
        <w:spacing w:after="0" w:line="240" w:lineRule="auto"/>
        <w:widowControl w:val="off"/>
        <w:tabs>
          <w:tab w:val="left" w:pos="1585" w:leader="none"/>
        </w:tabs>
        <w:rPr>
          <w:rFonts w:ascii="Times New Roman" w:hAnsi="Times New Roman" w:cs="Times New Roman"/>
          <w:sz w:val="24"/>
          <w:szCs w:val="24"/>
        </w:rPr>
      </w:pPr>
      <w:r>
        <w:rPr>
          <w:rFonts w:ascii="Times New Roman" w:hAnsi="Times New Roman" w:cs="Times New Roman"/>
          <w:sz w:val="24"/>
          <w:szCs w:val="24"/>
        </w:rPr>
        <w:t xml:space="preserve">Підключення</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до</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Послуги</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«SIP</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Trunk</w:t>
      </w:r>
      <w:r>
        <w:rPr>
          <w:rFonts w:ascii="Times New Roman" w:hAnsi="Times New Roman" w:cs="Times New Roman"/>
          <w:sz w:val="24"/>
          <w:szCs w:val="24"/>
        </w:rPr>
        <w:t xml:space="preserve">»</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здійснюється</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за</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допомогою</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Ethernet</w:t>
      </w:r>
      <w:r>
        <w:rPr>
          <w:rFonts w:ascii="Times New Roman" w:hAnsi="Times New Roman" w:cs="Times New Roman"/>
          <w:sz w:val="24"/>
          <w:szCs w:val="24"/>
        </w:rPr>
        <w:t xml:space="preserve">-з’єднання.</w:t>
      </w:r>
      <w:r/>
    </w:p>
    <w:p>
      <w:pPr>
        <w:numPr>
          <w:ilvl w:val="1"/>
          <w:numId w:val="5"/>
        </w:numPr>
        <w:ind w:left="1518" w:hanging="354"/>
        <w:jc w:val="both"/>
        <w:spacing w:after="0" w:line="240" w:lineRule="auto"/>
        <w:widowControl w:val="off"/>
        <w:tabs>
          <w:tab w:val="left" w:pos="1519" w:leader="none"/>
        </w:tabs>
        <w:rPr>
          <w:rFonts w:ascii="Times New Roman" w:hAnsi="Times New Roman" w:cs="Times New Roman"/>
          <w:sz w:val="24"/>
          <w:szCs w:val="24"/>
        </w:rPr>
      </w:pPr>
      <w:r>
        <w:rPr>
          <w:rFonts w:ascii="Times New Roman" w:hAnsi="Times New Roman" w:cs="Times New Roman"/>
          <w:sz w:val="24"/>
          <w:szCs w:val="24"/>
        </w:rPr>
        <w:t xml:space="preserve">Передумовами</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надання</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Послуги</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«SIP</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Trunk</w:t>
      </w:r>
      <w:r>
        <w:rPr>
          <w:rFonts w:ascii="Times New Roman" w:hAnsi="Times New Roman" w:cs="Times New Roman"/>
          <w:sz w:val="24"/>
          <w:szCs w:val="24"/>
        </w:rPr>
        <w:t xml:space="preserve">»</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є</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наявність</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у</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Замовника:</w:t>
      </w:r>
      <w:r/>
    </w:p>
    <w:p>
      <w:pPr>
        <w:numPr>
          <w:ilvl w:val="0"/>
          <w:numId w:val="6"/>
        </w:numPr>
        <w:ind w:left="313" w:right="102" w:firstLine="852"/>
        <w:jc w:val="both"/>
        <w:spacing w:before="1" w:after="0" w:line="240" w:lineRule="auto"/>
        <w:widowControl w:val="off"/>
        <w:tabs>
          <w:tab w:val="left" w:pos="1361" w:leader="none"/>
        </w:tabs>
        <w:rPr>
          <w:rFonts w:ascii="Times New Roman" w:hAnsi="Times New Roman" w:cs="Times New Roman"/>
          <w:sz w:val="24"/>
          <w:szCs w:val="24"/>
        </w:rPr>
      </w:pPr>
      <w:r>
        <w:rPr>
          <w:rFonts w:ascii="Times New Roman" w:hAnsi="Times New Roman" w:cs="Times New Roman"/>
          <w:sz w:val="24"/>
          <w:szCs w:val="24"/>
        </w:rPr>
        <w:t xml:space="preserve">постійного</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підключення</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до</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Інтернет</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через</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Ethernet</w:t>
      </w:r>
      <w:r>
        <w:rPr>
          <w:rFonts w:ascii="Times New Roman" w:hAnsi="Times New Roman" w:cs="Times New Roman"/>
          <w:sz w:val="24"/>
          <w:szCs w:val="24"/>
        </w:rPr>
        <w:t xml:space="preserve">-з’єднання</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з</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мережею</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Виконавця,</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що</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забезпечує</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можливість</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Ethernet</w:t>
      </w:r>
      <w:r>
        <w:rPr>
          <w:rFonts w:ascii="Times New Roman" w:hAnsi="Times New Roman" w:cs="Times New Roman"/>
          <w:sz w:val="24"/>
          <w:szCs w:val="24"/>
        </w:rPr>
        <w:t xml:space="preserve">-з’єднання</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між</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розташуванням</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IP-PBX</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Замовника</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та</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обладнанням </w:t>
      </w:r>
      <w:r>
        <w:rPr>
          <w:rFonts w:ascii="Times New Roman" w:hAnsi="Times New Roman" w:cs="Times New Roman"/>
          <w:sz w:val="24"/>
          <w:szCs w:val="24"/>
        </w:rPr>
        <w:t xml:space="preserve">VoIP</w:t>
      </w:r>
      <w:r>
        <w:rPr>
          <w:rFonts w:ascii="Times New Roman" w:hAnsi="Times New Roman" w:cs="Times New Roman"/>
          <w:sz w:val="24"/>
          <w:szCs w:val="24"/>
        </w:rPr>
        <w:t xml:space="preserve">-мережі</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Виконавця;</w:t>
      </w:r>
      <w:r/>
    </w:p>
    <w:p>
      <w:pPr>
        <w:numPr>
          <w:ilvl w:val="0"/>
          <w:numId w:val="6"/>
        </w:numPr>
        <w:ind w:left="313" w:right="101" w:firstLine="852"/>
        <w:jc w:val="both"/>
        <w:spacing w:after="0" w:line="240" w:lineRule="auto"/>
        <w:widowControl w:val="off"/>
        <w:tabs>
          <w:tab w:val="left" w:pos="1341" w:leader="none"/>
        </w:tabs>
        <w:rPr>
          <w:rFonts w:ascii="Times New Roman" w:hAnsi="Times New Roman" w:cs="Times New Roman"/>
          <w:sz w:val="24"/>
          <w:szCs w:val="24"/>
        </w:rPr>
      </w:pPr>
      <w:r>
        <w:rPr>
          <w:rFonts w:ascii="Times New Roman" w:hAnsi="Times New Roman" w:cs="Times New Roman"/>
          <w:sz w:val="24"/>
          <w:szCs w:val="24"/>
        </w:rPr>
        <w:t xml:space="preserve">постійного</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підключення</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до</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Інтернет</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через</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Ethernet</w:t>
      </w:r>
      <w:r>
        <w:rPr>
          <w:rFonts w:ascii="Times New Roman" w:hAnsi="Times New Roman" w:cs="Times New Roman"/>
          <w:sz w:val="24"/>
          <w:szCs w:val="24"/>
        </w:rPr>
        <w:t xml:space="preserve">-з’єднання</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з</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мережею</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іншого</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оператора/постачальника електронних комунікаційних послуг  з технічними параметрами, достатніми для надання замовленої Замовником кількості</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голосових сесій,</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та</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статичною </w:t>
      </w:r>
      <w:r>
        <w:rPr>
          <w:rFonts w:ascii="Times New Roman" w:hAnsi="Times New Roman" w:cs="Times New Roman"/>
          <w:sz w:val="24"/>
          <w:szCs w:val="24"/>
        </w:rPr>
        <w:t xml:space="preserve">ІР-</w:t>
      </w:r>
      <w:r>
        <w:rPr>
          <w:rFonts w:ascii="Times New Roman" w:hAnsi="Times New Roman" w:cs="Times New Roman"/>
          <w:sz w:val="24"/>
          <w:szCs w:val="24"/>
        </w:rPr>
        <w:t xml:space="preserve">адресою</w:t>
      </w:r>
      <w:r>
        <w:rPr>
          <w:rFonts w:ascii="Times New Roman" w:hAnsi="Times New Roman" w:cs="Times New Roman"/>
          <w:sz w:val="24"/>
          <w:szCs w:val="24"/>
        </w:rPr>
        <w:t xml:space="preserve">.</w:t>
      </w:r>
      <w:r/>
    </w:p>
    <w:p>
      <w:pPr>
        <w:numPr>
          <w:ilvl w:val="1"/>
          <w:numId w:val="5"/>
        </w:numPr>
        <w:ind w:left="312" w:right="106" w:firstLine="851"/>
        <w:jc w:val="both"/>
        <w:spacing w:after="0" w:line="240" w:lineRule="auto"/>
        <w:widowControl w:val="off"/>
        <w:tabs>
          <w:tab w:val="left" w:pos="1729" w:leader="none"/>
        </w:tabs>
        <w:rPr>
          <w:rFonts w:ascii="Times New Roman" w:hAnsi="Times New Roman" w:cs="Times New Roman"/>
          <w:sz w:val="24"/>
          <w:szCs w:val="24"/>
        </w:rPr>
      </w:pPr>
      <w:r>
        <w:rPr>
          <w:rFonts w:ascii="Times New Roman" w:hAnsi="Times New Roman" w:cs="Times New Roman"/>
          <w:sz w:val="24"/>
          <w:szCs w:val="24"/>
        </w:rPr>
        <w:t xml:space="preserve">Точкою розподілу зон відповідальності Сторін за надання Послуги «SIP </w:t>
      </w:r>
      <w:r>
        <w:rPr>
          <w:rFonts w:ascii="Times New Roman" w:hAnsi="Times New Roman" w:cs="Times New Roman"/>
          <w:sz w:val="24"/>
          <w:szCs w:val="24"/>
        </w:rPr>
        <w:t xml:space="preserve">Trunk</w:t>
      </w:r>
      <w:r>
        <w:rPr>
          <w:rFonts w:ascii="Times New Roman" w:hAnsi="Times New Roman" w:cs="Times New Roman"/>
          <w:sz w:val="24"/>
          <w:szCs w:val="24"/>
        </w:rPr>
        <w:t xml:space="preserve">» вважається Інтернет-</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інтерфейс</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обладнання</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Виконавця</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з</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IP-</w:t>
      </w:r>
      <w:r>
        <w:rPr>
          <w:rFonts w:ascii="Times New Roman" w:hAnsi="Times New Roman" w:cs="Times New Roman"/>
          <w:sz w:val="24"/>
          <w:szCs w:val="24"/>
        </w:rPr>
        <w:t xml:space="preserve">адресою</w:t>
      </w:r>
      <w:r>
        <w:rPr>
          <w:rFonts w:ascii="Times New Roman" w:hAnsi="Times New Roman" w:cs="Times New Roman"/>
          <w:sz w:val="24"/>
          <w:szCs w:val="24"/>
        </w:rPr>
        <w:t xml:space="preserve">, на</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яку обладнання</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Замовника</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встановлює SIP-з’єднання.</w:t>
      </w:r>
      <w:r/>
    </w:p>
    <w:p>
      <w:pPr>
        <w:numPr>
          <w:ilvl w:val="1"/>
          <w:numId w:val="5"/>
        </w:numPr>
        <w:ind w:left="312" w:right="103" w:firstLine="851"/>
        <w:jc w:val="both"/>
        <w:spacing w:after="0" w:line="240" w:lineRule="auto"/>
        <w:widowControl w:val="off"/>
        <w:tabs>
          <w:tab w:val="left" w:pos="1535" w:leader="none"/>
        </w:tabs>
        <w:rPr>
          <w:rFonts w:ascii="Times New Roman" w:hAnsi="Times New Roman" w:cs="Times New Roman"/>
          <w:sz w:val="24"/>
          <w:szCs w:val="24"/>
        </w:rPr>
      </w:pPr>
      <w:r>
        <w:rPr>
          <w:rFonts w:ascii="Times New Roman" w:hAnsi="Times New Roman" w:cs="Times New Roman"/>
          <w:sz w:val="24"/>
          <w:szCs w:val="24"/>
        </w:rPr>
        <w:t xml:space="preserve">Ethernet</w:t>
      </w:r>
      <w:r>
        <w:rPr>
          <w:rFonts w:ascii="Times New Roman" w:hAnsi="Times New Roman" w:cs="Times New Roman"/>
          <w:sz w:val="24"/>
          <w:szCs w:val="24"/>
        </w:rPr>
        <w:t xml:space="preserve">-з’єднання, яке використовується для надання Послуги «SIP </w:t>
      </w:r>
      <w:r>
        <w:rPr>
          <w:rFonts w:ascii="Times New Roman" w:hAnsi="Times New Roman" w:cs="Times New Roman"/>
          <w:sz w:val="24"/>
          <w:szCs w:val="24"/>
        </w:rPr>
        <w:t xml:space="preserve">Trunk</w:t>
      </w:r>
      <w:r>
        <w:rPr>
          <w:rFonts w:ascii="Times New Roman" w:hAnsi="Times New Roman" w:cs="Times New Roman"/>
          <w:sz w:val="24"/>
          <w:szCs w:val="24"/>
        </w:rPr>
        <w:t xml:space="preserve">», повинно мати розрахункову</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пропускну спроможність не меншу, ніж симетрично 160 </w:t>
      </w:r>
      <w:r>
        <w:rPr>
          <w:rFonts w:ascii="Times New Roman" w:hAnsi="Times New Roman" w:cs="Times New Roman"/>
          <w:sz w:val="24"/>
          <w:szCs w:val="24"/>
        </w:rPr>
        <w:t xml:space="preserve">Кбіт</w:t>
      </w:r>
      <w:r>
        <w:rPr>
          <w:rFonts w:ascii="Times New Roman" w:hAnsi="Times New Roman" w:cs="Times New Roman"/>
          <w:sz w:val="24"/>
          <w:szCs w:val="24"/>
        </w:rPr>
        <w:t xml:space="preserve">/с прийом та передавання на кожну замовлену</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голосову</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сесію</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зв’язку</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з ТМЗК.</w:t>
      </w:r>
      <w:r/>
    </w:p>
    <w:p>
      <w:pPr>
        <w:numPr>
          <w:ilvl w:val="1"/>
          <w:numId w:val="5"/>
        </w:numPr>
        <w:ind w:left="312" w:right="102" w:firstLine="851"/>
        <w:jc w:val="both"/>
        <w:spacing w:after="0" w:line="240" w:lineRule="auto"/>
        <w:widowControl w:val="off"/>
        <w:tabs>
          <w:tab w:val="left" w:pos="1592" w:leader="none"/>
        </w:tabs>
        <w:rPr>
          <w:rFonts w:ascii="Times New Roman" w:hAnsi="Times New Roman" w:cs="Times New Roman"/>
          <w:sz w:val="24"/>
          <w:szCs w:val="24"/>
        </w:rPr>
      </w:pPr>
      <w:r>
        <w:rPr>
          <w:rFonts w:ascii="Times New Roman" w:hAnsi="Times New Roman" w:cs="Times New Roman"/>
          <w:sz w:val="24"/>
          <w:szCs w:val="24"/>
        </w:rPr>
        <w:t xml:space="preserve">Голосові</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SIP-сесії</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у</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складі</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SIP</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Trunk</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можуть</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використовувати</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згідно</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із</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встановленим</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переліком</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параметрів:</w:t>
      </w:r>
      <w:r/>
    </w:p>
    <w:p>
      <w:pPr>
        <w:pStyle w:val="672"/>
        <w:numPr>
          <w:ilvl w:val="0"/>
          <w:numId w:val="6"/>
        </w:numPr>
        <w:spacing w:after="0" w:line="240" w:lineRule="auto"/>
        <w:widowControl w:val="off"/>
        <w:tabs>
          <w:tab w:val="left" w:pos="1163" w:leader="none"/>
        </w:tabs>
        <w:rPr>
          <w:rFonts w:ascii="Times New Roman" w:hAnsi="Times New Roman" w:cs="Times New Roman"/>
          <w:sz w:val="24"/>
          <w:szCs w:val="24"/>
        </w:rPr>
      </w:pPr>
      <w:r>
        <w:rPr>
          <w:rFonts w:ascii="Times New Roman" w:hAnsi="Times New Roman" w:cs="Times New Roman"/>
          <w:sz w:val="24"/>
          <w:szCs w:val="24"/>
        </w:rPr>
        <w:t xml:space="preserve">протокол</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сигналізації</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SIP</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(RFC</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3261);</w:t>
      </w:r>
      <w:r/>
    </w:p>
    <w:p>
      <w:pPr>
        <w:pStyle w:val="672"/>
        <w:numPr>
          <w:ilvl w:val="0"/>
          <w:numId w:val="6"/>
        </w:numPr>
        <w:spacing w:after="0" w:line="240" w:lineRule="auto"/>
        <w:widowControl w:val="off"/>
        <w:tabs>
          <w:tab w:val="left" w:pos="1283" w:leader="none"/>
        </w:tabs>
        <w:rPr>
          <w:rFonts w:ascii="Times New Roman" w:hAnsi="Times New Roman" w:cs="Times New Roman"/>
          <w:sz w:val="24"/>
          <w:szCs w:val="24"/>
        </w:rPr>
      </w:pPr>
      <w:r>
        <w:rPr>
          <w:rFonts w:ascii="Times New Roman" w:hAnsi="Times New Roman" w:cs="Times New Roman"/>
          <w:sz w:val="24"/>
          <w:szCs w:val="24"/>
        </w:rPr>
        <w:t xml:space="preserve">транспортний</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протокол</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передавання</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голосових</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повідомлень</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RTP</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(RFC</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3550);</w:t>
      </w:r>
      <w:r/>
    </w:p>
    <w:p>
      <w:pPr>
        <w:pStyle w:val="672"/>
        <w:numPr>
          <w:ilvl w:val="0"/>
          <w:numId w:val="6"/>
        </w:numPr>
        <w:spacing w:after="0" w:line="240" w:lineRule="auto"/>
        <w:widowControl w:val="off"/>
        <w:tabs>
          <w:tab w:val="left" w:pos="1285" w:leader="none"/>
        </w:tabs>
        <w:rPr>
          <w:rFonts w:ascii="Times New Roman" w:hAnsi="Times New Roman" w:cs="Times New Roman"/>
          <w:sz w:val="24"/>
          <w:szCs w:val="24"/>
        </w:rPr>
      </w:pPr>
      <w:r>
        <w:rPr>
          <w:rFonts w:ascii="Times New Roman" w:hAnsi="Times New Roman" w:cs="Times New Roman"/>
          <w:sz w:val="24"/>
          <w:szCs w:val="24"/>
        </w:rPr>
        <w:t xml:space="preserve">голосові</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кодеки</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G.711</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a-</w:t>
      </w:r>
      <w:r>
        <w:rPr>
          <w:rFonts w:ascii="Times New Roman" w:hAnsi="Times New Roman" w:cs="Times New Roman"/>
          <w:sz w:val="24"/>
          <w:szCs w:val="24"/>
        </w:rPr>
        <w:t xml:space="preserve">law</w:t>
      </w:r>
      <w:r>
        <w:rPr>
          <w:rFonts w:ascii="Times New Roman" w:hAnsi="Times New Roman" w:cs="Times New Roman"/>
          <w:sz w:val="24"/>
          <w:szCs w:val="24"/>
        </w:rPr>
        <w:t xml:space="preserve"> (з</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гарантією</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якості</w:t>
      </w:r>
      <w:r>
        <w:rPr>
          <w:rFonts w:ascii="Times New Roman" w:hAnsi="Times New Roman" w:cs="Times New Roman"/>
          <w:sz w:val="24"/>
          <w:szCs w:val="24"/>
        </w:rPr>
        <w:t xml:space="preserve">),</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G.729</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за </w:t>
      </w:r>
      <w:r>
        <w:rPr>
          <w:rFonts w:ascii="Times New Roman" w:hAnsi="Times New Roman" w:cs="Times New Roman"/>
          <w:sz w:val="24"/>
          <w:szCs w:val="24"/>
        </w:rPr>
        <w:t xml:space="preserve">письмовим</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зверненням</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Замовника</w:t>
      </w:r>
      <w:r>
        <w:rPr>
          <w:rFonts w:ascii="Times New Roman" w:hAnsi="Times New Roman" w:cs="Times New Roman"/>
          <w:sz w:val="24"/>
          <w:szCs w:val="24"/>
        </w:rPr>
        <w:t xml:space="preserve">, без</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гарантіїя</w:t>
      </w:r>
      <w:r>
        <w:rPr>
          <w:rFonts w:ascii="Times New Roman" w:hAnsi="Times New Roman" w:cs="Times New Roman"/>
          <w:sz w:val="24"/>
          <w:szCs w:val="24"/>
        </w:rPr>
        <w:t xml:space="preserve"> </w:t>
      </w:r>
      <w:r>
        <w:rPr>
          <w:rFonts w:ascii="Times New Roman" w:hAnsi="Times New Roman" w:cs="Times New Roman"/>
          <w:sz w:val="24"/>
          <w:szCs w:val="24"/>
        </w:rPr>
        <w:t xml:space="preserve">кості</w:t>
      </w:r>
      <w:r>
        <w:rPr>
          <w:rFonts w:ascii="Times New Roman" w:hAnsi="Times New Roman" w:cs="Times New Roman"/>
          <w:sz w:val="24"/>
          <w:szCs w:val="24"/>
        </w:rPr>
        <w:t xml:space="preserve">.</w:t>
      </w:r>
      <w:r/>
    </w:p>
    <w:p>
      <w:pPr>
        <w:numPr>
          <w:ilvl w:val="1"/>
          <w:numId w:val="5"/>
        </w:numPr>
        <w:ind w:left="312" w:right="104" w:firstLine="822"/>
        <w:jc w:val="both"/>
        <w:spacing w:after="0" w:line="240" w:lineRule="auto"/>
        <w:widowControl w:val="off"/>
        <w:tabs>
          <w:tab w:val="left" w:pos="1525" w:leader="none"/>
        </w:tabs>
        <w:rPr>
          <w:rFonts w:ascii="Times New Roman" w:hAnsi="Times New Roman" w:cs="Times New Roman"/>
          <w:sz w:val="24"/>
          <w:szCs w:val="24"/>
        </w:rPr>
      </w:pPr>
      <w:r>
        <w:rPr>
          <w:rFonts w:ascii="Times New Roman" w:hAnsi="Times New Roman" w:cs="Times New Roman"/>
          <w:sz w:val="24"/>
          <w:szCs w:val="24"/>
        </w:rPr>
        <w:t xml:space="preserve">У</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разі,</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якщо</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одне</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Ethernet</w:t>
      </w:r>
      <w:r>
        <w:rPr>
          <w:rFonts w:ascii="Times New Roman" w:hAnsi="Times New Roman" w:cs="Times New Roman"/>
          <w:sz w:val="24"/>
          <w:szCs w:val="24"/>
        </w:rPr>
        <w:t xml:space="preserve">-з’єднання</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використовується</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для</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паралельного</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отримання</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Послуги</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«SIP</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Trunk</w:t>
      </w:r>
      <w:r>
        <w:rPr>
          <w:rFonts w:ascii="Times New Roman" w:hAnsi="Times New Roman" w:cs="Times New Roman"/>
          <w:sz w:val="24"/>
          <w:szCs w:val="24"/>
        </w:rPr>
        <w:t xml:space="preserve">» з іншими продуктами Інтернет-доступу та/або доступу до віртуальних приватних мереж тощо, сумарна замовлена</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тарифна пропускна</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спроможність</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інших</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продуктів,</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що</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надаються,</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та розрахована</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пропускна</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спроможність для</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Послуги «SIP</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Trunk</w:t>
      </w:r>
      <w:r>
        <w:rPr>
          <w:rFonts w:ascii="Times New Roman" w:hAnsi="Times New Roman" w:cs="Times New Roman"/>
          <w:sz w:val="24"/>
          <w:szCs w:val="24"/>
        </w:rPr>
        <w:t xml:space="preserve">»</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не</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повинні</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разом</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перевищувати</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90%</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від</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номінальної</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технічної</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пропускної</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спроможності</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Ethernet</w:t>
      </w:r>
      <w:r>
        <w:rPr>
          <w:rFonts w:ascii="Times New Roman" w:hAnsi="Times New Roman" w:cs="Times New Roman"/>
          <w:sz w:val="24"/>
          <w:szCs w:val="24"/>
        </w:rPr>
        <w:t xml:space="preserve">-</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з’єднання. Логічне з’єднання для SIP </w:t>
      </w:r>
      <w:r>
        <w:rPr>
          <w:rFonts w:ascii="Times New Roman" w:hAnsi="Times New Roman" w:cs="Times New Roman"/>
          <w:sz w:val="24"/>
          <w:szCs w:val="24"/>
        </w:rPr>
        <w:t xml:space="preserve">Trunk</w:t>
      </w:r>
      <w:r>
        <w:rPr>
          <w:rFonts w:ascii="Times New Roman" w:hAnsi="Times New Roman" w:cs="Times New Roman"/>
          <w:sz w:val="24"/>
          <w:szCs w:val="24"/>
        </w:rPr>
        <w:t xml:space="preserve"> повинно бути </w:t>
      </w:r>
      <w:r>
        <w:rPr>
          <w:rFonts w:ascii="Times New Roman" w:hAnsi="Times New Roman" w:cs="Times New Roman"/>
          <w:sz w:val="24"/>
          <w:szCs w:val="24"/>
        </w:rPr>
        <w:t xml:space="preserve">сконфігуровано</w:t>
      </w:r>
      <w:r>
        <w:rPr>
          <w:rFonts w:ascii="Times New Roman" w:hAnsi="Times New Roman" w:cs="Times New Roman"/>
          <w:sz w:val="24"/>
          <w:szCs w:val="24"/>
        </w:rPr>
        <w:t xml:space="preserve"> в режим найвищого пріоритету гарантованого </w:t>
      </w:r>
      <w:r>
        <w:rPr>
          <w:rFonts w:ascii="Times New Roman" w:hAnsi="Times New Roman" w:cs="Times New Roman"/>
          <w:spacing w:val="-47"/>
          <w:sz w:val="24"/>
          <w:szCs w:val="24"/>
        </w:rPr>
        <w:t xml:space="preserve"> </w:t>
      </w:r>
      <w:r>
        <w:rPr>
          <w:rFonts w:ascii="Times New Roman" w:hAnsi="Times New Roman" w:cs="Times New Roman"/>
          <w:sz w:val="24"/>
          <w:szCs w:val="24"/>
        </w:rPr>
        <w:t xml:space="preserve">QoS</w:t>
      </w:r>
      <w:r>
        <w:rPr>
          <w:rFonts w:ascii="Times New Roman" w:hAnsi="Times New Roman" w:cs="Times New Roman"/>
          <w:sz w:val="24"/>
          <w:szCs w:val="24"/>
        </w:rPr>
        <w:t xml:space="preserve">.</w:t>
      </w:r>
      <w:r/>
    </w:p>
    <w:p>
      <w:pPr>
        <w:numPr>
          <w:ilvl w:val="1"/>
          <w:numId w:val="5"/>
        </w:numPr>
        <w:ind w:right="105" w:firstLine="851"/>
        <w:jc w:val="both"/>
        <w:spacing w:before="66" w:after="0" w:line="240" w:lineRule="auto"/>
        <w:widowControl w:val="off"/>
        <w:tabs>
          <w:tab w:val="left" w:pos="1534" w:leader="none"/>
        </w:tabs>
        <w:rPr>
          <w:rFonts w:ascii="Times New Roman" w:hAnsi="Times New Roman" w:cs="Times New Roman"/>
          <w:sz w:val="24"/>
          <w:szCs w:val="24"/>
        </w:rPr>
      </w:pPr>
      <w:r>
        <w:rPr>
          <w:rFonts w:ascii="Times New Roman" w:hAnsi="Times New Roman" w:cs="Times New Roman"/>
          <w:sz w:val="24"/>
          <w:szCs w:val="24"/>
        </w:rPr>
        <w:t xml:space="preserve">Якість</w:t>
      </w:r>
      <w:r>
        <w:rPr>
          <w:rFonts w:ascii="Times New Roman" w:hAnsi="Times New Roman" w:cs="Times New Roman"/>
          <w:spacing w:val="15"/>
          <w:sz w:val="24"/>
          <w:szCs w:val="24"/>
        </w:rPr>
        <w:t xml:space="preserve"> </w:t>
      </w:r>
      <w:r>
        <w:rPr>
          <w:rFonts w:ascii="Times New Roman" w:hAnsi="Times New Roman" w:cs="Times New Roman"/>
          <w:sz w:val="24"/>
          <w:szCs w:val="24"/>
        </w:rPr>
        <w:t xml:space="preserve">Послуги</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«SIP</w:t>
      </w:r>
      <w:r>
        <w:rPr>
          <w:rFonts w:ascii="Times New Roman" w:hAnsi="Times New Roman" w:cs="Times New Roman"/>
          <w:spacing w:val="16"/>
          <w:sz w:val="24"/>
          <w:szCs w:val="24"/>
        </w:rPr>
        <w:t xml:space="preserve"> </w:t>
      </w:r>
      <w:r>
        <w:rPr>
          <w:rFonts w:ascii="Times New Roman" w:hAnsi="Times New Roman" w:cs="Times New Roman"/>
          <w:sz w:val="24"/>
          <w:szCs w:val="24"/>
        </w:rPr>
        <w:t xml:space="preserve">Trunk</w:t>
      </w:r>
      <w:r>
        <w:rPr>
          <w:rFonts w:ascii="Times New Roman" w:hAnsi="Times New Roman" w:cs="Times New Roman"/>
          <w:sz w:val="24"/>
          <w:szCs w:val="24"/>
        </w:rPr>
        <w:t xml:space="preserve">»</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в</w:t>
      </w:r>
      <w:r>
        <w:rPr>
          <w:rFonts w:ascii="Times New Roman" w:hAnsi="Times New Roman" w:cs="Times New Roman"/>
          <w:spacing w:val="16"/>
          <w:sz w:val="24"/>
          <w:szCs w:val="24"/>
        </w:rPr>
        <w:t xml:space="preserve"> </w:t>
      </w:r>
      <w:r>
        <w:rPr>
          <w:rFonts w:ascii="Times New Roman" w:hAnsi="Times New Roman" w:cs="Times New Roman"/>
          <w:sz w:val="24"/>
          <w:szCs w:val="24"/>
        </w:rPr>
        <w:t xml:space="preserve">точці</w:t>
      </w:r>
      <w:r>
        <w:rPr>
          <w:rFonts w:ascii="Times New Roman" w:hAnsi="Times New Roman" w:cs="Times New Roman"/>
          <w:spacing w:val="15"/>
          <w:sz w:val="24"/>
          <w:szCs w:val="24"/>
        </w:rPr>
        <w:t xml:space="preserve"> </w:t>
      </w:r>
      <w:r>
        <w:rPr>
          <w:rFonts w:ascii="Times New Roman" w:hAnsi="Times New Roman" w:cs="Times New Roman"/>
          <w:sz w:val="24"/>
          <w:szCs w:val="24"/>
        </w:rPr>
        <w:t xml:space="preserve">розподілу</w:t>
      </w:r>
      <w:r>
        <w:rPr>
          <w:rFonts w:ascii="Times New Roman" w:hAnsi="Times New Roman" w:cs="Times New Roman"/>
          <w:spacing w:val="16"/>
          <w:sz w:val="24"/>
          <w:szCs w:val="24"/>
        </w:rPr>
        <w:t xml:space="preserve"> </w:t>
      </w:r>
      <w:r>
        <w:rPr>
          <w:rFonts w:ascii="Times New Roman" w:hAnsi="Times New Roman" w:cs="Times New Roman"/>
          <w:sz w:val="24"/>
          <w:szCs w:val="24"/>
        </w:rPr>
        <w:t xml:space="preserve">зон</w:t>
      </w:r>
      <w:r>
        <w:rPr>
          <w:rFonts w:ascii="Times New Roman" w:hAnsi="Times New Roman" w:cs="Times New Roman"/>
          <w:spacing w:val="15"/>
          <w:sz w:val="24"/>
          <w:szCs w:val="24"/>
        </w:rPr>
        <w:t xml:space="preserve"> </w:t>
      </w:r>
      <w:r>
        <w:rPr>
          <w:rFonts w:ascii="Times New Roman" w:hAnsi="Times New Roman" w:cs="Times New Roman"/>
          <w:sz w:val="24"/>
          <w:szCs w:val="24"/>
        </w:rPr>
        <w:t xml:space="preserve">відповідальності</w:t>
      </w:r>
      <w:r>
        <w:rPr>
          <w:rFonts w:ascii="Times New Roman" w:hAnsi="Times New Roman" w:cs="Times New Roman"/>
          <w:spacing w:val="15"/>
          <w:sz w:val="24"/>
          <w:szCs w:val="24"/>
        </w:rPr>
        <w:t xml:space="preserve"> </w:t>
      </w:r>
      <w:r>
        <w:rPr>
          <w:rFonts w:ascii="Times New Roman" w:hAnsi="Times New Roman" w:cs="Times New Roman"/>
          <w:sz w:val="24"/>
          <w:szCs w:val="24"/>
        </w:rPr>
        <w:t xml:space="preserve">повинна</w:t>
      </w:r>
      <w:r>
        <w:rPr>
          <w:rFonts w:ascii="Times New Roman" w:hAnsi="Times New Roman" w:cs="Times New Roman"/>
          <w:spacing w:val="16"/>
          <w:sz w:val="24"/>
          <w:szCs w:val="24"/>
        </w:rPr>
        <w:t xml:space="preserve"> </w:t>
      </w:r>
      <w:r>
        <w:rPr>
          <w:rFonts w:ascii="Times New Roman" w:hAnsi="Times New Roman" w:cs="Times New Roman"/>
          <w:sz w:val="24"/>
          <w:szCs w:val="24"/>
        </w:rPr>
        <w:t xml:space="preserve">відповідати</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вимогам</w:t>
      </w:r>
      <w:r>
        <w:rPr>
          <w:rFonts w:ascii="Times New Roman" w:hAnsi="Times New Roman" w:cs="Times New Roman"/>
          <w:spacing w:val="17"/>
          <w:sz w:val="24"/>
          <w:szCs w:val="24"/>
        </w:rPr>
        <w:t xml:space="preserve"> </w:t>
      </w:r>
      <w:r>
        <w:rPr>
          <w:rFonts w:ascii="Times New Roman" w:hAnsi="Times New Roman" w:cs="Times New Roman"/>
          <w:sz w:val="24"/>
          <w:szCs w:val="24"/>
        </w:rPr>
        <w:t xml:space="preserve">якості </w:t>
      </w:r>
      <w:r>
        <w:rPr>
          <w:rFonts w:ascii="Times New Roman" w:hAnsi="Times New Roman" w:cs="Times New Roman"/>
          <w:spacing w:val="-47"/>
          <w:sz w:val="24"/>
          <w:szCs w:val="24"/>
        </w:rPr>
        <w:t xml:space="preserve"> </w:t>
      </w:r>
      <w:r>
        <w:rPr>
          <w:rFonts w:ascii="Times New Roman" w:hAnsi="Times New Roman" w:cs="Times New Roman"/>
          <w:sz w:val="24"/>
          <w:szCs w:val="24"/>
        </w:rPr>
        <w:t xml:space="preserve">звичайної</w:t>
      </w:r>
      <w:r>
        <w:rPr>
          <w:rFonts w:ascii="Times New Roman" w:hAnsi="Times New Roman" w:cs="Times New Roman"/>
          <w:spacing w:val="33"/>
          <w:sz w:val="24"/>
          <w:szCs w:val="24"/>
        </w:rPr>
        <w:t xml:space="preserve"> </w:t>
      </w:r>
      <w:r>
        <w:rPr>
          <w:rFonts w:ascii="Times New Roman" w:hAnsi="Times New Roman" w:cs="Times New Roman"/>
          <w:sz w:val="24"/>
          <w:szCs w:val="24"/>
        </w:rPr>
        <w:t xml:space="preserve">голосової</w:t>
      </w:r>
      <w:r>
        <w:rPr>
          <w:rFonts w:ascii="Times New Roman" w:hAnsi="Times New Roman" w:cs="Times New Roman"/>
          <w:spacing w:val="33"/>
          <w:sz w:val="24"/>
          <w:szCs w:val="24"/>
        </w:rPr>
        <w:t xml:space="preserve"> </w:t>
      </w:r>
      <w:r>
        <w:rPr>
          <w:rFonts w:ascii="Times New Roman" w:hAnsi="Times New Roman" w:cs="Times New Roman"/>
          <w:sz w:val="24"/>
          <w:szCs w:val="24"/>
        </w:rPr>
        <w:t xml:space="preserve">телефонії.</w:t>
      </w:r>
      <w:r>
        <w:rPr>
          <w:rFonts w:ascii="Times New Roman" w:hAnsi="Times New Roman" w:cs="Times New Roman"/>
          <w:spacing w:val="34"/>
          <w:sz w:val="24"/>
          <w:szCs w:val="24"/>
        </w:rPr>
        <w:t xml:space="preserve"> </w:t>
      </w:r>
      <w:r>
        <w:rPr>
          <w:rFonts w:ascii="Times New Roman" w:hAnsi="Times New Roman" w:cs="Times New Roman"/>
          <w:sz w:val="24"/>
          <w:szCs w:val="24"/>
        </w:rPr>
        <w:t xml:space="preserve">Мінімально</w:t>
      </w:r>
      <w:r>
        <w:rPr>
          <w:rFonts w:ascii="Times New Roman" w:hAnsi="Times New Roman" w:cs="Times New Roman"/>
          <w:spacing w:val="35"/>
          <w:sz w:val="24"/>
          <w:szCs w:val="24"/>
        </w:rPr>
        <w:t xml:space="preserve"> </w:t>
      </w:r>
      <w:r>
        <w:rPr>
          <w:rFonts w:ascii="Times New Roman" w:hAnsi="Times New Roman" w:cs="Times New Roman"/>
          <w:sz w:val="24"/>
          <w:szCs w:val="24"/>
        </w:rPr>
        <w:t xml:space="preserve">допустимий</w:t>
      </w:r>
      <w:r>
        <w:rPr>
          <w:rFonts w:ascii="Times New Roman" w:hAnsi="Times New Roman" w:cs="Times New Roman"/>
          <w:spacing w:val="32"/>
          <w:sz w:val="24"/>
          <w:szCs w:val="24"/>
        </w:rPr>
        <w:t xml:space="preserve"> </w:t>
      </w:r>
      <w:r>
        <w:rPr>
          <w:rFonts w:ascii="Times New Roman" w:hAnsi="Times New Roman" w:cs="Times New Roman"/>
          <w:sz w:val="24"/>
          <w:szCs w:val="24"/>
        </w:rPr>
        <w:t xml:space="preserve">рівень</w:t>
      </w:r>
      <w:r>
        <w:rPr>
          <w:rFonts w:ascii="Times New Roman" w:hAnsi="Times New Roman" w:cs="Times New Roman"/>
          <w:spacing w:val="34"/>
          <w:sz w:val="24"/>
          <w:szCs w:val="24"/>
        </w:rPr>
        <w:t xml:space="preserve"> </w:t>
      </w:r>
      <w:r>
        <w:rPr>
          <w:rFonts w:ascii="Times New Roman" w:hAnsi="Times New Roman" w:cs="Times New Roman"/>
          <w:sz w:val="24"/>
          <w:szCs w:val="24"/>
        </w:rPr>
        <w:t xml:space="preserve">якості</w:t>
      </w:r>
      <w:r>
        <w:rPr>
          <w:rFonts w:ascii="Times New Roman" w:hAnsi="Times New Roman" w:cs="Times New Roman"/>
          <w:spacing w:val="33"/>
          <w:sz w:val="24"/>
          <w:szCs w:val="24"/>
        </w:rPr>
        <w:t xml:space="preserve"> </w:t>
      </w:r>
      <w:r>
        <w:rPr>
          <w:rFonts w:ascii="Times New Roman" w:hAnsi="Times New Roman" w:cs="Times New Roman"/>
          <w:sz w:val="24"/>
          <w:szCs w:val="24"/>
        </w:rPr>
        <w:t xml:space="preserve">при</w:t>
      </w:r>
      <w:r>
        <w:rPr>
          <w:rFonts w:ascii="Times New Roman" w:hAnsi="Times New Roman" w:cs="Times New Roman"/>
          <w:spacing w:val="32"/>
          <w:sz w:val="24"/>
          <w:szCs w:val="24"/>
        </w:rPr>
        <w:t xml:space="preserve"> </w:t>
      </w:r>
      <w:r>
        <w:rPr>
          <w:rFonts w:ascii="Times New Roman" w:hAnsi="Times New Roman" w:cs="Times New Roman"/>
          <w:sz w:val="24"/>
          <w:szCs w:val="24"/>
        </w:rPr>
        <w:t xml:space="preserve">використанні</w:t>
      </w:r>
      <w:r>
        <w:rPr>
          <w:rFonts w:ascii="Times New Roman" w:hAnsi="Times New Roman" w:cs="Times New Roman"/>
          <w:spacing w:val="33"/>
          <w:sz w:val="24"/>
          <w:szCs w:val="24"/>
        </w:rPr>
        <w:t xml:space="preserve"> </w:t>
      </w:r>
      <w:r>
        <w:rPr>
          <w:rFonts w:ascii="Times New Roman" w:hAnsi="Times New Roman" w:cs="Times New Roman"/>
          <w:sz w:val="24"/>
          <w:szCs w:val="24"/>
        </w:rPr>
        <w:t xml:space="preserve">кодека</w:t>
      </w:r>
      <w:r>
        <w:rPr>
          <w:rFonts w:ascii="Times New Roman" w:hAnsi="Times New Roman" w:cs="Times New Roman"/>
          <w:spacing w:val="34"/>
          <w:sz w:val="24"/>
          <w:szCs w:val="24"/>
        </w:rPr>
        <w:t xml:space="preserve"> </w:t>
      </w:r>
      <w:r>
        <w:rPr>
          <w:rFonts w:ascii="Times New Roman" w:hAnsi="Times New Roman" w:cs="Times New Roman"/>
          <w:sz w:val="24"/>
          <w:szCs w:val="24"/>
        </w:rPr>
        <w:t xml:space="preserve">G.711</w:t>
      </w:r>
      <w:r>
        <w:rPr>
          <w:rFonts w:ascii="Times New Roman" w:hAnsi="Times New Roman" w:cs="Times New Roman"/>
          <w:spacing w:val="32"/>
          <w:sz w:val="24"/>
          <w:szCs w:val="24"/>
        </w:rPr>
        <w:t xml:space="preserve"> </w:t>
      </w:r>
      <w:r>
        <w:rPr>
          <w:rFonts w:ascii="Times New Roman" w:hAnsi="Times New Roman" w:cs="Times New Roman"/>
          <w:sz w:val="24"/>
          <w:szCs w:val="24"/>
        </w:rPr>
        <w:t xml:space="preserve">повинен відповідати оцінці 4 і вище за шкалою оцінки MOS (</w:t>
      </w:r>
      <w:r>
        <w:rPr>
          <w:rFonts w:ascii="Times New Roman" w:hAnsi="Times New Roman" w:cs="Times New Roman"/>
          <w:sz w:val="24"/>
          <w:szCs w:val="24"/>
        </w:rPr>
        <w:t xml:space="preserve">Mean</w:t>
      </w:r>
      <w:r>
        <w:rPr>
          <w:rFonts w:ascii="Times New Roman" w:hAnsi="Times New Roman" w:cs="Times New Roman"/>
          <w:sz w:val="24"/>
          <w:szCs w:val="24"/>
        </w:rPr>
        <w:t xml:space="preserve"> </w:t>
      </w:r>
      <w:r>
        <w:rPr>
          <w:rFonts w:ascii="Times New Roman" w:hAnsi="Times New Roman" w:cs="Times New Roman"/>
          <w:sz w:val="24"/>
          <w:szCs w:val="24"/>
        </w:rPr>
        <w:t xml:space="preserve">Opinion</w:t>
      </w:r>
      <w:r>
        <w:rPr>
          <w:rFonts w:ascii="Times New Roman" w:hAnsi="Times New Roman" w:cs="Times New Roman"/>
          <w:sz w:val="24"/>
          <w:szCs w:val="24"/>
        </w:rPr>
        <w:t xml:space="preserve"> </w:t>
      </w:r>
      <w:r>
        <w:rPr>
          <w:rFonts w:ascii="Times New Roman" w:hAnsi="Times New Roman" w:cs="Times New Roman"/>
          <w:sz w:val="24"/>
          <w:szCs w:val="24"/>
        </w:rPr>
        <w:t xml:space="preserve">Score</w:t>
      </w:r>
      <w:r>
        <w:rPr>
          <w:rFonts w:ascii="Times New Roman" w:hAnsi="Times New Roman" w:cs="Times New Roman"/>
          <w:sz w:val="24"/>
          <w:szCs w:val="24"/>
        </w:rPr>
        <w:t xml:space="preserve">), тобто більше 80% експертів задоволені якістю </w:t>
      </w:r>
      <w:r>
        <w:rPr>
          <w:rFonts w:ascii="Times New Roman" w:hAnsi="Times New Roman" w:cs="Times New Roman"/>
          <w:spacing w:val="-47"/>
          <w:sz w:val="24"/>
          <w:szCs w:val="24"/>
        </w:rPr>
        <w:t xml:space="preserve"> </w:t>
      </w:r>
      <w:r>
        <w:rPr>
          <w:rFonts w:ascii="Times New Roman" w:hAnsi="Times New Roman" w:cs="Times New Roman"/>
          <w:sz w:val="24"/>
          <w:szCs w:val="24"/>
        </w:rPr>
        <w:t xml:space="preserve">мови.</w:t>
      </w:r>
      <w:r/>
    </w:p>
    <w:p>
      <w:pPr>
        <w:numPr>
          <w:ilvl w:val="1"/>
          <w:numId w:val="5"/>
        </w:numPr>
        <w:ind w:right="105" w:firstLine="851"/>
        <w:jc w:val="both"/>
        <w:spacing w:before="66" w:after="0" w:line="240" w:lineRule="auto"/>
        <w:widowControl w:val="off"/>
        <w:tabs>
          <w:tab w:val="left" w:pos="1534" w:leader="none"/>
        </w:tabs>
        <w:rPr>
          <w:rFonts w:ascii="Times New Roman" w:hAnsi="Times New Roman" w:cs="Times New Roman"/>
          <w:sz w:val="24"/>
          <w:szCs w:val="24"/>
        </w:rPr>
      </w:pPr>
      <w:r>
        <w:rPr>
          <w:rFonts w:ascii="Times New Roman" w:hAnsi="Times New Roman" w:cs="Times New Roman"/>
          <w:sz w:val="24"/>
          <w:szCs w:val="24"/>
        </w:rPr>
        <w:t xml:space="preserve">Кількість послуг – 8 на місяць.</w:t>
      </w:r>
      <w:r/>
    </w:p>
    <w:p>
      <w:pPr>
        <w:numPr>
          <w:ilvl w:val="1"/>
          <w:numId w:val="5"/>
        </w:numPr>
        <w:ind w:right="105" w:firstLine="851"/>
        <w:jc w:val="both"/>
        <w:spacing w:before="66" w:after="0" w:line="240" w:lineRule="auto"/>
        <w:widowControl w:val="off"/>
        <w:tabs>
          <w:tab w:val="left" w:pos="1534" w:leader="none"/>
        </w:tabs>
        <w:rPr>
          <w:rFonts w:ascii="Times New Roman" w:hAnsi="Times New Roman" w:cs="Times New Roman"/>
          <w:sz w:val="24"/>
          <w:szCs w:val="24"/>
        </w:rPr>
      </w:pPr>
      <w:r>
        <w:rPr>
          <w:rFonts w:ascii="Times New Roman" w:hAnsi="Times New Roman" w:cs="Times New Roman"/>
          <w:sz w:val="24"/>
          <w:szCs w:val="24"/>
        </w:rPr>
        <w:t xml:space="preserve">Кількість місяців надання послуги – 10.</w:t>
      </w:r>
      <w:r/>
    </w:p>
    <w:p>
      <w:pPr>
        <w:numPr>
          <w:ilvl w:val="1"/>
          <w:numId w:val="5"/>
        </w:numPr>
        <w:ind w:right="105" w:firstLine="851"/>
        <w:jc w:val="both"/>
        <w:spacing w:before="66" w:after="0" w:line="240" w:lineRule="auto"/>
        <w:widowControl w:val="off"/>
        <w:tabs>
          <w:tab w:val="left" w:pos="1534" w:leader="none"/>
        </w:tabs>
        <w:rPr>
          <w:rFonts w:ascii="Times New Roman" w:hAnsi="Times New Roman" w:cs="Times New Roman"/>
          <w:sz w:val="24"/>
          <w:szCs w:val="24"/>
        </w:rPr>
      </w:pPr>
      <w:r>
        <w:rPr>
          <w:rFonts w:ascii="Times New Roman" w:hAnsi="Times New Roman" w:cs="Times New Roman"/>
          <w:sz w:val="24"/>
          <w:szCs w:val="24"/>
        </w:rPr>
        <w:t xml:space="preserve">Загальна кількість послуг за договором – 80.</w:t>
      </w:r>
      <w:r/>
    </w:p>
    <w:p>
      <w:pPr>
        <w:pStyle w:val="688"/>
        <w:jc w:val="center"/>
        <w:rPr>
          <w:rFonts w:ascii="Times New Roman" w:hAnsi="Times New Roman"/>
          <w:b/>
          <w:bCs/>
          <w:sz w:val="24"/>
          <w:szCs w:val="24"/>
        </w:rPr>
      </w:pPr>
      <w:r>
        <w:rPr>
          <w:rFonts w:ascii="Times New Roman" w:hAnsi="Times New Roman"/>
          <w:b/>
          <w:bCs/>
          <w:sz w:val="24"/>
          <w:szCs w:val="24"/>
        </w:rPr>
      </w:r>
      <w:r/>
    </w:p>
    <w:p>
      <w:pPr>
        <w:pStyle w:val="688"/>
        <w:jc w:val="center"/>
        <w:rPr>
          <w:rFonts w:ascii="Times New Roman" w:hAnsi="Times New Roman"/>
          <w:b/>
          <w:bCs/>
          <w:sz w:val="24"/>
          <w:szCs w:val="24"/>
        </w:rPr>
      </w:pPr>
      <w:r>
        <w:rPr>
          <w:rFonts w:ascii="Times New Roman" w:hAnsi="Times New Roman"/>
          <w:b/>
          <w:bCs/>
          <w:sz w:val="24"/>
          <w:szCs w:val="24"/>
        </w:rPr>
      </w:r>
      <w:r/>
    </w:p>
    <w:tbl>
      <w:tblPr>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4"/>
        <w:gridCol w:w="1362"/>
        <w:gridCol w:w="1120"/>
        <w:gridCol w:w="1229"/>
        <w:gridCol w:w="1449"/>
        <w:gridCol w:w="1267"/>
        <w:gridCol w:w="1482"/>
        <w:gridCol w:w="1091"/>
      </w:tblGrid>
      <w:tr>
        <w:trPr/>
        <w:tc>
          <w:tcPr>
            <w:tcBorders>
              <w:top w:val="single" w:color="auto" w:sz="4" w:space="0"/>
              <w:left w:val="single" w:color="auto" w:sz="4" w:space="0"/>
              <w:bottom w:val="single" w:color="auto" w:sz="4" w:space="0"/>
              <w:right w:val="single" w:color="auto" w:sz="4" w:space="0"/>
            </w:tcBorders>
            <w:tcW w:w="503" w:type="dxa"/>
            <w:vAlign w:val="center"/>
            <w:textDirection w:val="lrTb"/>
            <w:noWrap w:val="false"/>
          </w:tcPr>
          <w:p>
            <w:pPr>
              <w:jc w:val="center"/>
              <w:spacing w:after="0" w:line="240" w:lineRule="auto"/>
              <w:rPr>
                <w:rFonts w:ascii="Times New Roman" w:hAnsi="Times New Roman" w:cs="Times New Roman"/>
                <w:bCs/>
                <w:sz w:val="24"/>
                <w:szCs w:val="24"/>
              </w:rPr>
            </w:pPr>
            <w:r/>
            <w:bookmarkStart w:id="3" w:name="_Hlk158293375"/>
            <w:r>
              <w:rPr>
                <w:rFonts w:ascii="Times New Roman" w:hAnsi="Times New Roman" w:cs="Times New Roman"/>
                <w:bCs/>
                <w:sz w:val="24"/>
                <w:szCs w:val="24"/>
              </w:rPr>
              <w:t xml:space="preserve">№ </w:t>
            </w:r>
            <w:r>
              <w:rPr>
                <w:rFonts w:ascii="Times New Roman" w:hAnsi="Times New Roman" w:cs="Times New Roman"/>
                <w:bCs/>
                <w:sz w:val="24"/>
                <w:szCs w:val="24"/>
              </w:rPr>
              <w:t xml:space="preserve">з.п</w:t>
            </w:r>
            <w:r>
              <w:rPr>
                <w:rFonts w:ascii="Times New Roman" w:hAnsi="Times New Roman" w:cs="Times New Roman"/>
                <w:bCs/>
                <w:sz w:val="24"/>
                <w:szCs w:val="24"/>
              </w:rPr>
              <w:t xml:space="preserve">.</w:t>
            </w:r>
            <w:r/>
          </w:p>
        </w:tc>
        <w:tc>
          <w:tcPr>
            <w:shd w:val="clear" w:color="auto" w:fill="auto"/>
            <w:tcBorders>
              <w:top w:val="single" w:color="auto" w:sz="4" w:space="0"/>
              <w:left w:val="single" w:color="auto" w:sz="4" w:space="0"/>
              <w:bottom w:val="single" w:color="auto" w:sz="4" w:space="0"/>
              <w:right w:val="single" w:color="auto" w:sz="4" w:space="0"/>
            </w:tcBorders>
            <w:tcW w:w="1364" w:type="dxa"/>
            <w:vAlign w:val="center"/>
            <w:textDirection w:val="lrTb"/>
            <w:noWrap w:val="false"/>
          </w:tcPr>
          <w:p>
            <w:pPr>
              <w:jc w:val="cente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Адреса підключення</w:t>
            </w:r>
            <w:r/>
          </w:p>
          <w:p>
            <w:pPr>
              <w:jc w:val="cente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(назва населеного пункту)</w:t>
            </w:r>
            <w:r/>
          </w:p>
        </w:tc>
        <w:tc>
          <w:tcPr>
            <w:shd w:val="clear" w:color="auto" w:fill="auto"/>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Кількість голосових сесій</w:t>
            </w:r>
            <w:r/>
          </w:p>
        </w:tc>
        <w:tc>
          <w:tcPr>
            <w:shd w:val="clear" w:color="auto" w:fill="auto"/>
            <w:tcBorders>
              <w:top w:val="single" w:color="auto" w:sz="4" w:space="0"/>
              <w:left w:val="single" w:color="auto" w:sz="4" w:space="0"/>
              <w:bottom w:val="single" w:color="auto" w:sz="4" w:space="0"/>
              <w:right w:val="single" w:color="auto" w:sz="4" w:space="0"/>
            </w:tcBorders>
            <w:tcW w:w="1276"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w:t>
            </w: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додаткових голосових сесій</w:t>
            </w:r>
            <w:r/>
          </w:p>
        </w:tc>
        <w:tc>
          <w:tcPr>
            <w:shd w:val="clear" w:color="auto" w:fill="auto"/>
            <w:tcBorders>
              <w:top w:val="single" w:color="auto" w:sz="4" w:space="0"/>
              <w:left w:val="single" w:color="auto" w:sz="4" w:space="0"/>
              <w:bottom w:val="single" w:color="auto" w:sz="4" w:space="0"/>
              <w:right w:val="single" w:color="auto" w:sz="4" w:space="0"/>
            </w:tcBorders>
            <w:tcW w:w="1508"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Пропускна спроможність на кожну голосову сесію</w:t>
            </w:r>
            <w:r/>
          </w:p>
        </w:tc>
        <w:tc>
          <w:tcPr>
            <w:shd w:val="clear" w:color="auto" w:fill="auto"/>
            <w:tcBorders>
              <w:top w:val="single" w:color="auto" w:sz="4" w:space="0"/>
              <w:left w:val="single" w:color="auto" w:sz="4" w:space="0"/>
              <w:bottom w:val="single" w:color="auto" w:sz="4" w:space="0"/>
              <w:right w:val="single" w:color="auto" w:sz="4" w:space="0"/>
            </w:tcBorders>
            <w:tcW w:w="1231"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Протокол сигналізації</w:t>
            </w:r>
            <w:r/>
          </w:p>
        </w:tc>
        <w:tc>
          <w:tcPr>
            <w:tcBorders>
              <w:top w:val="single" w:color="auto" w:sz="4" w:space="0"/>
              <w:left w:val="single" w:color="auto" w:sz="4" w:space="0"/>
              <w:bottom w:val="single" w:color="auto" w:sz="4" w:space="0"/>
              <w:right w:val="single" w:color="auto" w:sz="4" w:space="0"/>
            </w:tcBorders>
            <w:tcW w:w="143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Транспортний протокол передавання голосових повідомлень</w:t>
            </w:r>
            <w:r/>
          </w:p>
        </w:tc>
        <w:tc>
          <w:tcPr>
            <w:shd w:val="clear" w:color="auto" w:fill="auto"/>
            <w:tcBorders>
              <w:top w:val="single" w:color="auto" w:sz="4" w:space="0"/>
              <w:left w:val="single" w:color="auto" w:sz="4" w:space="0"/>
              <w:bottom w:val="single" w:color="auto" w:sz="4" w:space="0"/>
              <w:right w:val="single" w:color="auto" w:sz="4" w:space="0"/>
            </w:tcBorders>
            <w:tcW w:w="1061"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Голосові </w:t>
            </w:r>
            <w:r>
              <w:rPr>
                <w:rFonts w:ascii="Times New Roman" w:hAnsi="Times New Roman" w:cs="Times New Roman"/>
                <w:sz w:val="24"/>
                <w:szCs w:val="24"/>
              </w:rPr>
              <w:t xml:space="preserve">кодеки</w:t>
            </w:r>
            <w:r/>
          </w:p>
        </w:tc>
      </w:tr>
      <w:tr>
        <w:trPr>
          <w:trHeight w:val="1195"/>
        </w:trPr>
        <w:tc>
          <w:tcPr>
            <w:tcBorders>
              <w:top w:val="single" w:color="auto" w:sz="4" w:space="0"/>
              <w:left w:val="single" w:color="auto" w:sz="4" w:space="0"/>
              <w:bottom w:val="single" w:color="auto" w:sz="4" w:space="0"/>
              <w:right w:val="single" w:color="auto" w:sz="4" w:space="0"/>
            </w:tcBorders>
            <w:tcW w:w="50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36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 Київ</w:t>
            </w:r>
            <w:r/>
          </w:p>
        </w:tc>
        <w:tc>
          <w:tcPr>
            <w:shd w:val="clear" w:color="auto" w:fill="auto"/>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bCs/>
                <w:color w:val="000000"/>
                <w:sz w:val="24"/>
                <w:szCs w:val="24"/>
                <w:lang w:eastAsia="uk-UA"/>
              </w:rPr>
              <w:t xml:space="preserve">5</w:t>
            </w:r>
            <w:r/>
          </w:p>
        </w:tc>
        <w:tc>
          <w:tcPr>
            <w:shd w:val="clear" w:color="auto" w:fill="auto"/>
            <w:tcBorders>
              <w:top w:val="single" w:color="auto" w:sz="4" w:space="0"/>
              <w:left w:val="single" w:color="auto" w:sz="4" w:space="0"/>
              <w:bottom w:val="single" w:color="auto" w:sz="4" w:space="0"/>
              <w:right w:val="single" w:color="auto" w:sz="4" w:space="0"/>
            </w:tcBorders>
            <w:tcW w:w="1276"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bCs/>
                <w:color w:val="000000"/>
                <w:sz w:val="24"/>
                <w:szCs w:val="24"/>
                <w:lang w:eastAsia="uk-UA"/>
              </w:rPr>
              <w:t xml:space="preserve">85</w:t>
            </w:r>
            <w:r/>
          </w:p>
        </w:tc>
        <w:tc>
          <w:tcPr>
            <w:shd w:val="clear" w:color="auto" w:fill="auto"/>
            <w:tcBorders>
              <w:top w:val="single" w:color="auto" w:sz="4" w:space="0"/>
              <w:left w:val="single" w:color="auto" w:sz="4" w:space="0"/>
              <w:bottom w:val="single" w:color="auto" w:sz="4" w:space="0"/>
              <w:right w:val="single" w:color="auto" w:sz="4" w:space="0"/>
            </w:tcBorders>
            <w:tcW w:w="1508"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Не менше, симетрично 160 </w:t>
            </w:r>
            <w:r>
              <w:rPr>
                <w:rFonts w:ascii="Times New Roman" w:hAnsi="Times New Roman" w:cs="Times New Roman"/>
                <w:color w:val="000000"/>
                <w:sz w:val="24"/>
                <w:szCs w:val="24"/>
                <w:lang w:eastAsia="uk-UA"/>
              </w:rPr>
              <w:t xml:space="preserve">Кбіт</w:t>
            </w:r>
            <w:r>
              <w:rPr>
                <w:rFonts w:ascii="Times New Roman" w:hAnsi="Times New Roman" w:cs="Times New Roman"/>
                <w:color w:val="000000"/>
                <w:sz w:val="24"/>
                <w:szCs w:val="24"/>
                <w:lang w:eastAsia="uk-UA"/>
              </w:rPr>
              <w:t xml:space="preserve">/с</w:t>
            </w:r>
            <w:r/>
          </w:p>
        </w:tc>
        <w:tc>
          <w:tcPr>
            <w:shd w:val="clear" w:color="auto" w:fill="auto"/>
            <w:tcBorders>
              <w:top w:val="single" w:color="auto" w:sz="4" w:space="0"/>
              <w:left w:val="single" w:color="auto" w:sz="4" w:space="0"/>
              <w:bottom w:val="single" w:color="auto" w:sz="4" w:space="0"/>
              <w:right w:val="single" w:color="auto" w:sz="4" w:space="0"/>
            </w:tcBorders>
            <w:tcW w:w="1231"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sz w:val="24"/>
                <w:szCs w:val="24"/>
              </w:rPr>
              <w:t xml:space="preserve">SIP</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(RFC</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3261)</w:t>
            </w:r>
            <w:r/>
          </w:p>
        </w:tc>
        <w:tc>
          <w:tcPr>
            <w:tcBorders>
              <w:top w:val="single" w:color="auto" w:sz="4" w:space="0"/>
              <w:left w:val="single" w:color="auto" w:sz="4" w:space="0"/>
              <w:bottom w:val="single" w:color="auto" w:sz="4" w:space="0"/>
              <w:right w:val="single" w:color="auto" w:sz="4" w:space="0"/>
            </w:tcBorders>
            <w:tcW w:w="143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RTP (RFC 3550)</w:t>
            </w:r>
            <w:r/>
          </w:p>
        </w:tc>
        <w:tc>
          <w:tcPr>
            <w:shd w:val="clear" w:color="auto" w:fill="auto"/>
            <w:tcBorders>
              <w:top w:val="single" w:color="auto" w:sz="4" w:space="0"/>
              <w:left w:val="single" w:color="auto" w:sz="4" w:space="0"/>
              <w:bottom w:val="single" w:color="auto" w:sz="4" w:space="0"/>
              <w:right w:val="single" w:color="auto" w:sz="4" w:space="0"/>
            </w:tcBorders>
            <w:tcW w:w="1061"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G.711 a-</w:t>
            </w:r>
            <w:r>
              <w:rPr>
                <w:rFonts w:ascii="Times New Roman" w:hAnsi="Times New Roman" w:cs="Times New Roman"/>
                <w:color w:val="000000"/>
                <w:sz w:val="24"/>
                <w:szCs w:val="24"/>
                <w:lang w:eastAsia="uk-UA"/>
              </w:rPr>
              <w:t xml:space="preserve">law</w:t>
            </w:r>
            <w:r>
              <w:rPr>
                <w:rFonts w:ascii="Times New Roman" w:hAnsi="Times New Roman" w:cs="Times New Roman"/>
                <w:color w:val="000000"/>
                <w:sz w:val="24"/>
                <w:szCs w:val="24"/>
                <w:lang w:eastAsia="uk-UA"/>
              </w:rPr>
              <w:t xml:space="preserve"> (з гарантією якості)</w:t>
            </w:r>
            <w:r/>
          </w:p>
        </w:tc>
      </w:tr>
      <w:tr>
        <w:trPr>
          <w:trHeight w:val="701"/>
        </w:trPr>
        <w:tc>
          <w:tcPr>
            <w:tcBorders>
              <w:top w:val="single" w:color="auto" w:sz="4" w:space="0"/>
              <w:left w:val="single" w:color="auto" w:sz="4" w:space="0"/>
              <w:bottom w:val="single" w:color="auto" w:sz="4" w:space="0"/>
              <w:right w:val="single" w:color="auto" w:sz="4" w:space="0"/>
            </w:tcBorders>
            <w:tcW w:w="50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136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 Київ</w:t>
            </w:r>
            <w:r/>
          </w:p>
        </w:tc>
        <w:tc>
          <w:tcPr>
            <w:shd w:val="clear" w:color="auto" w:fill="auto"/>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w:t>
            </w:r>
            <w:r/>
          </w:p>
        </w:tc>
        <w:tc>
          <w:tcPr>
            <w:shd w:val="clear" w:color="auto" w:fill="auto"/>
            <w:tcBorders>
              <w:top w:val="single" w:color="auto" w:sz="4" w:space="0"/>
              <w:left w:val="single" w:color="auto" w:sz="4" w:space="0"/>
              <w:bottom w:val="single" w:color="auto" w:sz="4" w:space="0"/>
              <w:right w:val="single" w:color="auto" w:sz="4" w:space="0"/>
            </w:tcBorders>
            <w:tcW w:w="1276" w:type="dxa"/>
            <w:vAlign w:val="center"/>
            <w:textDirection w:val="lrTb"/>
            <w:noWrap w:val="false"/>
          </w:tcPr>
          <w:p>
            <w:pPr>
              <w:jc w:val="center"/>
              <w:spacing w:after="0" w:line="240" w:lineRule="auto"/>
              <w:rPr>
                <w:rFonts w:ascii="Times New Roman" w:hAnsi="Times New Roman" w:cs="Times New Roman"/>
                <w:color w:val="000000"/>
                <w:sz w:val="24"/>
                <w:szCs w:val="24"/>
                <w:lang w:val="en-US" w:eastAsia="uk-UA"/>
              </w:rPr>
            </w:pPr>
            <w:r>
              <w:rPr>
                <w:rFonts w:ascii="Times New Roman" w:hAnsi="Times New Roman" w:cs="Times New Roman"/>
                <w:color w:val="000000"/>
                <w:sz w:val="24"/>
                <w:szCs w:val="24"/>
                <w:lang w:eastAsia="uk-UA"/>
              </w:rPr>
              <w:t xml:space="preserve">85</w:t>
            </w:r>
            <w:r/>
          </w:p>
        </w:tc>
        <w:tc>
          <w:tcPr>
            <w:shd w:val="clear" w:color="auto" w:fill="auto"/>
            <w:tcBorders>
              <w:top w:val="single" w:color="auto" w:sz="4" w:space="0"/>
              <w:left w:val="single" w:color="auto" w:sz="4" w:space="0"/>
              <w:bottom w:val="single" w:color="auto" w:sz="4" w:space="0"/>
              <w:right w:val="single" w:color="auto" w:sz="4" w:space="0"/>
            </w:tcBorders>
            <w:tcW w:w="1508"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Не менше, симетрично 160 </w:t>
            </w:r>
            <w:r>
              <w:rPr>
                <w:rFonts w:ascii="Times New Roman" w:hAnsi="Times New Roman" w:cs="Times New Roman"/>
                <w:color w:val="000000"/>
                <w:sz w:val="24"/>
                <w:szCs w:val="24"/>
                <w:lang w:eastAsia="uk-UA"/>
              </w:rPr>
              <w:t xml:space="preserve">Кбіт</w:t>
            </w:r>
            <w:r>
              <w:rPr>
                <w:rFonts w:ascii="Times New Roman" w:hAnsi="Times New Roman" w:cs="Times New Roman"/>
                <w:color w:val="000000"/>
                <w:sz w:val="24"/>
                <w:szCs w:val="24"/>
                <w:lang w:eastAsia="uk-UA"/>
              </w:rPr>
              <w:t xml:space="preserve">/с</w:t>
            </w:r>
            <w:r/>
          </w:p>
        </w:tc>
        <w:tc>
          <w:tcPr>
            <w:shd w:val="clear" w:color="auto" w:fill="auto"/>
            <w:tcBorders>
              <w:top w:val="single" w:color="auto" w:sz="4" w:space="0"/>
              <w:left w:val="single" w:color="auto" w:sz="4" w:space="0"/>
              <w:bottom w:val="single" w:color="auto" w:sz="4" w:space="0"/>
              <w:right w:val="single" w:color="auto" w:sz="4" w:space="0"/>
            </w:tcBorders>
            <w:tcW w:w="1231"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sz w:val="24"/>
                <w:szCs w:val="24"/>
              </w:rPr>
              <w:t xml:space="preserve">SIP</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(RFC</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3261)</w:t>
            </w:r>
            <w:r/>
          </w:p>
        </w:tc>
        <w:tc>
          <w:tcPr>
            <w:tcBorders>
              <w:top w:val="single" w:color="auto" w:sz="4" w:space="0"/>
              <w:left w:val="single" w:color="auto" w:sz="4" w:space="0"/>
              <w:bottom w:val="single" w:color="auto" w:sz="4" w:space="0"/>
              <w:right w:val="single" w:color="auto" w:sz="4" w:space="0"/>
            </w:tcBorders>
            <w:tcW w:w="143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color w:val="000000"/>
                <w:sz w:val="24"/>
                <w:szCs w:val="24"/>
                <w:lang w:eastAsia="uk-UA"/>
              </w:rPr>
              <w:t xml:space="preserve">RTP (RFC 3550)</w:t>
            </w:r>
            <w:r/>
          </w:p>
        </w:tc>
        <w:tc>
          <w:tcPr>
            <w:shd w:val="clear" w:color="auto" w:fill="auto"/>
            <w:tcBorders>
              <w:top w:val="single" w:color="auto" w:sz="4" w:space="0"/>
              <w:left w:val="single" w:color="auto" w:sz="4" w:space="0"/>
              <w:bottom w:val="single" w:color="auto" w:sz="4" w:space="0"/>
              <w:right w:val="single" w:color="auto" w:sz="4" w:space="0"/>
            </w:tcBorders>
            <w:tcW w:w="1061"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G.711</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a-</w:t>
            </w:r>
            <w:r>
              <w:rPr>
                <w:rFonts w:ascii="Times New Roman" w:hAnsi="Times New Roman" w:cs="Times New Roman"/>
                <w:sz w:val="24"/>
                <w:szCs w:val="24"/>
              </w:rPr>
              <w:t xml:space="preserve">law</w:t>
            </w:r>
            <w:r>
              <w:rPr>
                <w:rFonts w:ascii="Times New Roman" w:hAnsi="Times New Roman" w:cs="Times New Roman"/>
                <w:sz w:val="24"/>
                <w:szCs w:val="24"/>
              </w:rPr>
              <w:t xml:space="preserve"> (з</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гарантією</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якості)</w:t>
            </w:r>
            <w:r/>
          </w:p>
        </w:tc>
      </w:tr>
      <w:tr>
        <w:trPr>
          <w:trHeight w:val="899"/>
        </w:trPr>
        <w:tc>
          <w:tcPr>
            <w:tcW w:w="503"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w:t>
            </w:r>
            <w:r/>
          </w:p>
        </w:tc>
        <w:tc>
          <w:tcPr>
            <w:shd w:val="clear" w:color="auto" w:fill="auto"/>
            <w:tcW w:w="1364"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bookmarkStart w:id="4" w:name="_Hlk158292244"/>
            <w:r>
              <w:rPr>
                <w:rFonts w:ascii="Times New Roman" w:hAnsi="Times New Roman" w:cs="Times New Roman"/>
                <w:sz w:val="24"/>
                <w:szCs w:val="24"/>
                <w:lang w:eastAsia="uk-UA"/>
              </w:rPr>
              <w:t xml:space="preserve">м. Львів</w:t>
            </w:r>
            <w:r/>
          </w:p>
        </w:tc>
        <w:tc>
          <w:tcPr>
            <w:shd w:val="clear" w:color="auto" w:fill="auto"/>
            <w:tcW w:w="1134"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bCs/>
                <w:color w:val="000000"/>
                <w:sz w:val="24"/>
                <w:szCs w:val="24"/>
                <w:lang w:eastAsia="uk-UA"/>
              </w:rPr>
              <w:t xml:space="preserve">5</w:t>
            </w:r>
            <w:r/>
          </w:p>
        </w:tc>
        <w:tc>
          <w:tcPr>
            <w:shd w:val="clear" w:color="auto" w:fill="auto"/>
            <w:tcW w:w="1276"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bCs/>
                <w:color w:val="000000"/>
                <w:sz w:val="24"/>
                <w:szCs w:val="24"/>
                <w:lang w:eastAsia="uk-UA"/>
              </w:rPr>
              <w:t xml:space="preserve">85</w:t>
            </w:r>
            <w:r/>
          </w:p>
        </w:tc>
        <w:tc>
          <w:tcPr>
            <w:shd w:val="clear" w:color="auto" w:fill="auto"/>
            <w:tcW w:w="1508"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Не менше, симетрично 160 </w:t>
            </w:r>
            <w:r>
              <w:rPr>
                <w:rFonts w:ascii="Times New Roman" w:hAnsi="Times New Roman" w:cs="Times New Roman"/>
                <w:color w:val="000000"/>
                <w:sz w:val="24"/>
                <w:szCs w:val="24"/>
                <w:lang w:eastAsia="uk-UA"/>
              </w:rPr>
              <w:t xml:space="preserve">Кбіт</w:t>
            </w:r>
            <w:r>
              <w:rPr>
                <w:rFonts w:ascii="Times New Roman" w:hAnsi="Times New Roman" w:cs="Times New Roman"/>
                <w:color w:val="000000"/>
                <w:sz w:val="24"/>
                <w:szCs w:val="24"/>
                <w:lang w:eastAsia="uk-UA"/>
              </w:rPr>
              <w:t xml:space="preserve">/с</w:t>
            </w:r>
            <w:r/>
          </w:p>
        </w:tc>
        <w:tc>
          <w:tcPr>
            <w:shd w:val="clear" w:color="auto" w:fill="auto"/>
            <w:tcW w:w="1231"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sz w:val="24"/>
                <w:szCs w:val="24"/>
              </w:rPr>
              <w:t xml:space="preserve">SIP</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(RFC</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3261)</w:t>
            </w:r>
            <w:r/>
          </w:p>
        </w:tc>
        <w:tc>
          <w:tcPr>
            <w:tcW w:w="143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RTP (RFC 3550)</w:t>
            </w:r>
            <w:r/>
          </w:p>
        </w:tc>
        <w:tc>
          <w:tcPr>
            <w:shd w:val="clear" w:color="auto" w:fill="auto"/>
            <w:tcW w:w="1061"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sz w:val="24"/>
                <w:szCs w:val="24"/>
              </w:rPr>
              <w:t xml:space="preserve">G.711</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a-</w:t>
            </w:r>
            <w:r>
              <w:rPr>
                <w:rFonts w:ascii="Times New Roman" w:hAnsi="Times New Roman" w:cs="Times New Roman"/>
                <w:sz w:val="24"/>
                <w:szCs w:val="24"/>
              </w:rPr>
              <w:t xml:space="preserve">law</w:t>
            </w:r>
            <w:r>
              <w:rPr>
                <w:rFonts w:ascii="Times New Roman" w:hAnsi="Times New Roman" w:cs="Times New Roman"/>
                <w:sz w:val="24"/>
                <w:szCs w:val="24"/>
              </w:rPr>
              <w:t xml:space="preserve"> (з</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гарантією</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якості)</w:t>
            </w:r>
            <w:r/>
          </w:p>
        </w:tc>
      </w:tr>
      <w:tr>
        <w:trPr>
          <w:trHeight w:val="649"/>
        </w:trPr>
        <w:tc>
          <w:tcPr>
            <w:tcW w:w="503"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w:t>
            </w:r>
            <w:bookmarkEnd w:id="4"/>
            <w:r/>
          </w:p>
        </w:tc>
        <w:tc>
          <w:tcPr>
            <w:shd w:val="clear" w:color="auto" w:fill="auto"/>
            <w:tcW w:w="136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lang w:eastAsia="uk-UA"/>
              </w:rPr>
              <w:t xml:space="preserve">м. Львів</w:t>
            </w:r>
            <w:r/>
          </w:p>
        </w:tc>
        <w:tc>
          <w:tcPr>
            <w:shd w:val="clear" w:color="auto" w:fill="auto"/>
            <w:tcW w:w="1134"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w:t>
            </w:r>
            <w:r/>
          </w:p>
        </w:tc>
        <w:tc>
          <w:tcPr>
            <w:shd w:val="clear" w:color="auto" w:fill="auto"/>
            <w:tcW w:w="1276"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85</w:t>
            </w:r>
            <w:r/>
          </w:p>
        </w:tc>
        <w:tc>
          <w:tcPr>
            <w:shd w:val="clear" w:color="auto" w:fill="auto"/>
            <w:tcW w:w="1508"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Не менше, симетрично 160 </w:t>
            </w:r>
            <w:r>
              <w:rPr>
                <w:rFonts w:ascii="Times New Roman" w:hAnsi="Times New Roman" w:cs="Times New Roman"/>
                <w:color w:val="000000"/>
                <w:sz w:val="24"/>
                <w:szCs w:val="24"/>
                <w:lang w:eastAsia="uk-UA"/>
              </w:rPr>
              <w:t xml:space="preserve">Кбіт</w:t>
            </w:r>
            <w:r>
              <w:rPr>
                <w:rFonts w:ascii="Times New Roman" w:hAnsi="Times New Roman" w:cs="Times New Roman"/>
                <w:color w:val="000000"/>
                <w:sz w:val="24"/>
                <w:szCs w:val="24"/>
                <w:lang w:eastAsia="uk-UA"/>
              </w:rPr>
              <w:t xml:space="preserve">/с</w:t>
            </w:r>
            <w:r/>
          </w:p>
        </w:tc>
        <w:tc>
          <w:tcPr>
            <w:shd w:val="clear" w:color="auto" w:fill="auto"/>
            <w:tcW w:w="1231"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sz w:val="24"/>
                <w:szCs w:val="24"/>
              </w:rPr>
              <w:t xml:space="preserve">SIP</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(RFC</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3261)</w:t>
            </w:r>
            <w:r/>
          </w:p>
        </w:tc>
        <w:tc>
          <w:tcPr>
            <w:tcW w:w="143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color w:val="000000"/>
                <w:sz w:val="24"/>
                <w:szCs w:val="24"/>
                <w:lang w:eastAsia="uk-UA"/>
              </w:rPr>
              <w:t xml:space="preserve">RTP (RFC 3550)</w:t>
            </w:r>
            <w:r/>
          </w:p>
        </w:tc>
        <w:tc>
          <w:tcPr>
            <w:shd w:val="clear" w:color="auto" w:fill="auto"/>
            <w:tcW w:w="1061"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G.711</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a-</w:t>
            </w:r>
            <w:r>
              <w:rPr>
                <w:rFonts w:ascii="Times New Roman" w:hAnsi="Times New Roman" w:cs="Times New Roman"/>
                <w:sz w:val="24"/>
                <w:szCs w:val="24"/>
              </w:rPr>
              <w:t xml:space="preserve">law</w:t>
            </w:r>
            <w:r>
              <w:rPr>
                <w:rFonts w:ascii="Times New Roman" w:hAnsi="Times New Roman" w:cs="Times New Roman"/>
                <w:sz w:val="24"/>
                <w:szCs w:val="24"/>
              </w:rPr>
              <w:t xml:space="preserve"> (з</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гарантією</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якості)</w:t>
            </w:r>
            <w:r/>
          </w:p>
        </w:tc>
      </w:tr>
      <w:tr>
        <w:trPr>
          <w:trHeight w:val="752"/>
        </w:trPr>
        <w:tc>
          <w:tcPr>
            <w:tcBorders>
              <w:top w:val="single" w:color="auto" w:sz="4" w:space="0"/>
              <w:left w:val="single" w:color="auto" w:sz="4" w:space="0"/>
              <w:bottom w:val="single" w:color="auto" w:sz="4" w:space="0"/>
              <w:right w:val="single" w:color="auto" w:sz="4" w:space="0"/>
            </w:tcBorders>
            <w:tcW w:w="503"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5</w:t>
            </w:r>
            <w:r/>
          </w:p>
        </w:tc>
        <w:tc>
          <w:tcPr>
            <w:shd w:val="clear" w:color="auto" w:fill="auto"/>
            <w:tcBorders>
              <w:top w:val="single" w:color="auto" w:sz="4" w:space="0"/>
              <w:left w:val="single" w:color="auto" w:sz="4" w:space="0"/>
              <w:bottom w:val="single" w:color="auto" w:sz="4" w:space="0"/>
              <w:right w:val="single" w:color="auto" w:sz="4" w:space="0"/>
            </w:tcBorders>
            <w:tcW w:w="1364"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 Дніпро</w:t>
            </w:r>
            <w:r/>
          </w:p>
        </w:tc>
        <w:tc>
          <w:tcPr>
            <w:shd w:val="clear" w:color="auto" w:fill="auto"/>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w:t>
            </w:r>
            <w:r/>
          </w:p>
        </w:tc>
        <w:tc>
          <w:tcPr>
            <w:shd w:val="clear" w:color="auto" w:fill="auto"/>
            <w:tcBorders>
              <w:top w:val="single" w:color="auto" w:sz="4" w:space="0"/>
              <w:left w:val="single" w:color="auto" w:sz="4" w:space="0"/>
              <w:bottom w:val="single" w:color="auto" w:sz="4" w:space="0"/>
              <w:right w:val="single" w:color="auto" w:sz="4" w:space="0"/>
            </w:tcBorders>
            <w:tcW w:w="1276"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85</w:t>
            </w:r>
            <w:r/>
          </w:p>
        </w:tc>
        <w:tc>
          <w:tcPr>
            <w:shd w:val="clear" w:color="auto" w:fill="auto"/>
            <w:tcBorders>
              <w:top w:val="single" w:color="auto" w:sz="4" w:space="0"/>
              <w:left w:val="single" w:color="auto" w:sz="4" w:space="0"/>
              <w:bottom w:val="single" w:color="auto" w:sz="4" w:space="0"/>
              <w:right w:val="single" w:color="auto" w:sz="4" w:space="0"/>
            </w:tcBorders>
            <w:tcW w:w="1508"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Не менше, симетрично 160 </w:t>
            </w:r>
            <w:r>
              <w:rPr>
                <w:rFonts w:ascii="Times New Roman" w:hAnsi="Times New Roman" w:cs="Times New Roman"/>
                <w:color w:val="000000"/>
                <w:sz w:val="24"/>
                <w:szCs w:val="24"/>
                <w:lang w:eastAsia="uk-UA"/>
              </w:rPr>
              <w:t xml:space="preserve">Кбіт</w:t>
            </w:r>
            <w:r>
              <w:rPr>
                <w:rFonts w:ascii="Times New Roman" w:hAnsi="Times New Roman" w:cs="Times New Roman"/>
                <w:color w:val="000000"/>
                <w:sz w:val="24"/>
                <w:szCs w:val="24"/>
                <w:lang w:eastAsia="uk-UA"/>
              </w:rPr>
              <w:t xml:space="preserve">/с</w:t>
            </w:r>
            <w:r/>
          </w:p>
        </w:tc>
        <w:tc>
          <w:tcPr>
            <w:shd w:val="clear" w:color="auto" w:fill="auto"/>
            <w:tcBorders>
              <w:top w:val="single" w:color="auto" w:sz="4" w:space="0"/>
              <w:left w:val="single" w:color="auto" w:sz="4" w:space="0"/>
              <w:bottom w:val="single" w:color="auto" w:sz="4" w:space="0"/>
              <w:right w:val="single" w:color="auto" w:sz="4" w:space="0"/>
            </w:tcBorders>
            <w:tcW w:w="1231"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sz w:val="24"/>
                <w:szCs w:val="24"/>
              </w:rPr>
              <w:t xml:space="preserve">SIP</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(RFC</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3261)</w:t>
            </w:r>
            <w:r/>
          </w:p>
        </w:tc>
        <w:tc>
          <w:tcPr>
            <w:tcBorders>
              <w:top w:val="single" w:color="auto" w:sz="4" w:space="0"/>
              <w:left w:val="single" w:color="auto" w:sz="4" w:space="0"/>
              <w:bottom w:val="single" w:color="auto" w:sz="4" w:space="0"/>
              <w:right w:val="single" w:color="auto" w:sz="4" w:space="0"/>
            </w:tcBorders>
            <w:tcW w:w="143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color w:val="000000"/>
                <w:sz w:val="24"/>
                <w:szCs w:val="24"/>
                <w:lang w:eastAsia="uk-UA"/>
              </w:rPr>
              <w:t xml:space="preserve">RTP (RFC 3550)</w:t>
            </w:r>
            <w:r/>
          </w:p>
        </w:tc>
        <w:tc>
          <w:tcPr>
            <w:shd w:val="clear" w:color="auto" w:fill="auto"/>
            <w:tcBorders>
              <w:top w:val="single" w:color="auto" w:sz="4" w:space="0"/>
              <w:left w:val="single" w:color="auto" w:sz="4" w:space="0"/>
              <w:bottom w:val="single" w:color="auto" w:sz="4" w:space="0"/>
              <w:right w:val="single" w:color="auto" w:sz="4" w:space="0"/>
            </w:tcBorders>
            <w:tcW w:w="1061"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G.711</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a-</w:t>
            </w:r>
            <w:r>
              <w:rPr>
                <w:rFonts w:ascii="Times New Roman" w:hAnsi="Times New Roman" w:cs="Times New Roman"/>
                <w:sz w:val="24"/>
                <w:szCs w:val="24"/>
              </w:rPr>
              <w:t xml:space="preserve">law</w:t>
            </w:r>
            <w:r>
              <w:rPr>
                <w:rFonts w:ascii="Times New Roman" w:hAnsi="Times New Roman" w:cs="Times New Roman"/>
                <w:sz w:val="24"/>
                <w:szCs w:val="24"/>
              </w:rPr>
              <w:t xml:space="preserve"> (з</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гарантією</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якості)</w:t>
            </w:r>
            <w:r/>
          </w:p>
        </w:tc>
      </w:tr>
      <w:tr>
        <w:trPr>
          <w:trHeight w:val="752"/>
        </w:trPr>
        <w:tc>
          <w:tcPr>
            <w:tcBorders>
              <w:top w:val="single" w:color="auto" w:sz="4" w:space="0"/>
              <w:left w:val="single" w:color="auto" w:sz="4" w:space="0"/>
              <w:bottom w:val="single" w:color="auto" w:sz="4" w:space="0"/>
              <w:right w:val="single" w:color="auto" w:sz="4" w:space="0"/>
            </w:tcBorders>
            <w:tcW w:w="503"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6</w:t>
            </w:r>
            <w:r/>
          </w:p>
        </w:tc>
        <w:tc>
          <w:tcPr>
            <w:shd w:val="clear" w:color="auto" w:fill="auto"/>
            <w:tcBorders>
              <w:top w:val="single" w:color="auto" w:sz="4" w:space="0"/>
              <w:left w:val="single" w:color="auto" w:sz="4" w:space="0"/>
              <w:bottom w:val="single" w:color="auto" w:sz="4" w:space="0"/>
              <w:right w:val="single" w:color="auto" w:sz="4" w:space="0"/>
            </w:tcBorders>
            <w:tcW w:w="1364"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 Дніпро</w:t>
            </w:r>
            <w:r/>
          </w:p>
        </w:tc>
        <w:tc>
          <w:tcPr>
            <w:shd w:val="clear" w:color="auto" w:fill="auto"/>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w:t>
            </w:r>
            <w:r/>
          </w:p>
        </w:tc>
        <w:tc>
          <w:tcPr>
            <w:shd w:val="clear" w:color="auto" w:fill="auto"/>
            <w:tcBorders>
              <w:top w:val="single" w:color="auto" w:sz="4" w:space="0"/>
              <w:left w:val="single" w:color="auto" w:sz="4" w:space="0"/>
              <w:bottom w:val="single" w:color="auto" w:sz="4" w:space="0"/>
              <w:right w:val="single" w:color="auto" w:sz="4" w:space="0"/>
            </w:tcBorders>
            <w:tcW w:w="1276"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85</w:t>
            </w:r>
            <w:r/>
          </w:p>
        </w:tc>
        <w:tc>
          <w:tcPr>
            <w:shd w:val="clear" w:color="auto" w:fill="auto"/>
            <w:tcBorders>
              <w:top w:val="single" w:color="auto" w:sz="4" w:space="0"/>
              <w:left w:val="single" w:color="auto" w:sz="4" w:space="0"/>
              <w:bottom w:val="single" w:color="auto" w:sz="4" w:space="0"/>
              <w:right w:val="single" w:color="auto" w:sz="4" w:space="0"/>
            </w:tcBorders>
            <w:tcW w:w="1508"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Не менше, симетрично 160 </w:t>
            </w:r>
            <w:r>
              <w:rPr>
                <w:rFonts w:ascii="Times New Roman" w:hAnsi="Times New Roman" w:cs="Times New Roman"/>
                <w:color w:val="000000"/>
                <w:sz w:val="24"/>
                <w:szCs w:val="24"/>
                <w:lang w:eastAsia="uk-UA"/>
              </w:rPr>
              <w:t xml:space="preserve">Кбіт</w:t>
            </w:r>
            <w:r>
              <w:rPr>
                <w:rFonts w:ascii="Times New Roman" w:hAnsi="Times New Roman" w:cs="Times New Roman"/>
                <w:color w:val="000000"/>
                <w:sz w:val="24"/>
                <w:szCs w:val="24"/>
                <w:lang w:eastAsia="uk-UA"/>
              </w:rPr>
              <w:t xml:space="preserve">/с</w:t>
            </w:r>
            <w:r/>
          </w:p>
        </w:tc>
        <w:tc>
          <w:tcPr>
            <w:shd w:val="clear" w:color="auto" w:fill="auto"/>
            <w:tcBorders>
              <w:top w:val="single" w:color="auto" w:sz="4" w:space="0"/>
              <w:left w:val="single" w:color="auto" w:sz="4" w:space="0"/>
              <w:bottom w:val="single" w:color="auto" w:sz="4" w:space="0"/>
              <w:right w:val="single" w:color="auto" w:sz="4" w:space="0"/>
            </w:tcBorders>
            <w:tcW w:w="1231"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sz w:val="24"/>
                <w:szCs w:val="24"/>
              </w:rPr>
              <w:t xml:space="preserve">SIP</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(RFC</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3261)</w:t>
            </w:r>
            <w:r/>
          </w:p>
        </w:tc>
        <w:tc>
          <w:tcPr>
            <w:tcBorders>
              <w:top w:val="single" w:color="auto" w:sz="4" w:space="0"/>
              <w:left w:val="single" w:color="auto" w:sz="4" w:space="0"/>
              <w:bottom w:val="single" w:color="auto" w:sz="4" w:space="0"/>
              <w:right w:val="single" w:color="auto" w:sz="4" w:space="0"/>
            </w:tcBorders>
            <w:tcW w:w="143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color w:val="000000"/>
                <w:sz w:val="24"/>
                <w:szCs w:val="24"/>
                <w:lang w:eastAsia="uk-UA"/>
              </w:rPr>
              <w:t xml:space="preserve">RTP (RFC 3550)</w:t>
            </w:r>
            <w:r/>
          </w:p>
        </w:tc>
        <w:tc>
          <w:tcPr>
            <w:shd w:val="clear" w:color="auto" w:fill="auto"/>
            <w:tcBorders>
              <w:top w:val="single" w:color="auto" w:sz="4" w:space="0"/>
              <w:left w:val="single" w:color="auto" w:sz="4" w:space="0"/>
              <w:bottom w:val="single" w:color="auto" w:sz="4" w:space="0"/>
              <w:right w:val="single" w:color="auto" w:sz="4" w:space="0"/>
            </w:tcBorders>
            <w:tcW w:w="1061"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G.711</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a-</w:t>
            </w:r>
            <w:r>
              <w:rPr>
                <w:rFonts w:ascii="Times New Roman" w:hAnsi="Times New Roman" w:cs="Times New Roman"/>
                <w:sz w:val="24"/>
                <w:szCs w:val="24"/>
              </w:rPr>
              <w:t xml:space="preserve">law</w:t>
            </w:r>
            <w:r>
              <w:rPr>
                <w:rFonts w:ascii="Times New Roman" w:hAnsi="Times New Roman" w:cs="Times New Roman"/>
                <w:sz w:val="24"/>
                <w:szCs w:val="24"/>
              </w:rPr>
              <w:t xml:space="preserve"> (з</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гарантією</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якості)</w:t>
            </w:r>
            <w:r/>
          </w:p>
        </w:tc>
      </w:tr>
      <w:tr>
        <w:trPr>
          <w:trHeight w:val="752"/>
        </w:trPr>
        <w:tc>
          <w:tcPr>
            <w:tcBorders>
              <w:top w:val="single" w:color="auto" w:sz="4" w:space="0"/>
              <w:left w:val="single" w:color="auto" w:sz="4" w:space="0"/>
              <w:bottom w:val="single" w:color="auto" w:sz="4" w:space="0"/>
              <w:right w:val="single" w:color="auto" w:sz="4" w:space="0"/>
            </w:tcBorders>
            <w:tcW w:w="503"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7</w:t>
            </w:r>
            <w:r/>
          </w:p>
        </w:tc>
        <w:tc>
          <w:tcPr>
            <w:shd w:val="clear" w:color="auto" w:fill="auto"/>
            <w:tcBorders>
              <w:top w:val="single" w:color="auto" w:sz="4" w:space="0"/>
              <w:left w:val="single" w:color="auto" w:sz="4" w:space="0"/>
              <w:bottom w:val="single" w:color="auto" w:sz="4" w:space="0"/>
              <w:right w:val="single" w:color="auto" w:sz="4" w:space="0"/>
            </w:tcBorders>
            <w:tcW w:w="1364"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 Одеса</w:t>
            </w:r>
            <w:r/>
          </w:p>
        </w:tc>
        <w:tc>
          <w:tcPr>
            <w:shd w:val="clear" w:color="auto" w:fill="auto"/>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w:t>
            </w:r>
            <w:r/>
          </w:p>
        </w:tc>
        <w:tc>
          <w:tcPr>
            <w:shd w:val="clear" w:color="auto" w:fill="auto"/>
            <w:tcBorders>
              <w:top w:val="single" w:color="auto" w:sz="4" w:space="0"/>
              <w:left w:val="single" w:color="auto" w:sz="4" w:space="0"/>
              <w:bottom w:val="single" w:color="auto" w:sz="4" w:space="0"/>
              <w:right w:val="single" w:color="auto" w:sz="4" w:space="0"/>
            </w:tcBorders>
            <w:tcW w:w="1276"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85</w:t>
            </w:r>
            <w:r/>
          </w:p>
        </w:tc>
        <w:tc>
          <w:tcPr>
            <w:shd w:val="clear" w:color="auto" w:fill="auto"/>
            <w:tcBorders>
              <w:top w:val="single" w:color="auto" w:sz="4" w:space="0"/>
              <w:left w:val="single" w:color="auto" w:sz="4" w:space="0"/>
              <w:bottom w:val="single" w:color="auto" w:sz="4" w:space="0"/>
              <w:right w:val="single" w:color="auto" w:sz="4" w:space="0"/>
            </w:tcBorders>
            <w:tcW w:w="1508"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Не менше, симетрично 160 </w:t>
            </w:r>
            <w:r>
              <w:rPr>
                <w:rFonts w:ascii="Times New Roman" w:hAnsi="Times New Roman" w:cs="Times New Roman"/>
                <w:color w:val="000000"/>
                <w:sz w:val="24"/>
                <w:szCs w:val="24"/>
                <w:lang w:eastAsia="uk-UA"/>
              </w:rPr>
              <w:t xml:space="preserve">Кбіт</w:t>
            </w:r>
            <w:r>
              <w:rPr>
                <w:rFonts w:ascii="Times New Roman" w:hAnsi="Times New Roman" w:cs="Times New Roman"/>
                <w:color w:val="000000"/>
                <w:sz w:val="24"/>
                <w:szCs w:val="24"/>
                <w:lang w:eastAsia="uk-UA"/>
              </w:rPr>
              <w:t xml:space="preserve">/с</w:t>
            </w:r>
            <w:r/>
          </w:p>
        </w:tc>
        <w:tc>
          <w:tcPr>
            <w:shd w:val="clear" w:color="auto" w:fill="auto"/>
            <w:tcBorders>
              <w:top w:val="single" w:color="auto" w:sz="4" w:space="0"/>
              <w:left w:val="single" w:color="auto" w:sz="4" w:space="0"/>
              <w:bottom w:val="single" w:color="auto" w:sz="4" w:space="0"/>
              <w:right w:val="single" w:color="auto" w:sz="4" w:space="0"/>
            </w:tcBorders>
            <w:tcW w:w="1231"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sz w:val="24"/>
                <w:szCs w:val="24"/>
              </w:rPr>
              <w:t xml:space="preserve">SIP</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(RFC</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3261)</w:t>
            </w:r>
            <w:r/>
          </w:p>
        </w:tc>
        <w:tc>
          <w:tcPr>
            <w:tcBorders>
              <w:top w:val="single" w:color="auto" w:sz="4" w:space="0"/>
              <w:left w:val="single" w:color="auto" w:sz="4" w:space="0"/>
              <w:bottom w:val="single" w:color="auto" w:sz="4" w:space="0"/>
              <w:right w:val="single" w:color="auto" w:sz="4" w:space="0"/>
            </w:tcBorders>
            <w:tcW w:w="143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color w:val="000000"/>
                <w:sz w:val="24"/>
                <w:szCs w:val="24"/>
                <w:lang w:eastAsia="uk-UA"/>
              </w:rPr>
              <w:t xml:space="preserve">RTP (RFC 3550)</w:t>
            </w:r>
            <w:r/>
          </w:p>
        </w:tc>
        <w:tc>
          <w:tcPr>
            <w:shd w:val="clear" w:color="auto" w:fill="auto"/>
            <w:tcBorders>
              <w:top w:val="single" w:color="auto" w:sz="4" w:space="0"/>
              <w:left w:val="single" w:color="auto" w:sz="4" w:space="0"/>
              <w:bottom w:val="single" w:color="auto" w:sz="4" w:space="0"/>
              <w:right w:val="single" w:color="auto" w:sz="4" w:space="0"/>
            </w:tcBorders>
            <w:tcW w:w="1061"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G.711</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a-</w:t>
            </w:r>
            <w:r>
              <w:rPr>
                <w:rFonts w:ascii="Times New Roman" w:hAnsi="Times New Roman" w:cs="Times New Roman"/>
                <w:sz w:val="24"/>
                <w:szCs w:val="24"/>
              </w:rPr>
              <w:t xml:space="preserve">law</w:t>
            </w:r>
            <w:r>
              <w:rPr>
                <w:rFonts w:ascii="Times New Roman" w:hAnsi="Times New Roman" w:cs="Times New Roman"/>
                <w:sz w:val="24"/>
                <w:szCs w:val="24"/>
              </w:rPr>
              <w:t xml:space="preserve"> (з</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гарантією</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якості)</w:t>
            </w:r>
            <w:r/>
          </w:p>
        </w:tc>
      </w:tr>
      <w:tr>
        <w:trPr>
          <w:trHeight w:val="752"/>
        </w:trPr>
        <w:tc>
          <w:tcPr>
            <w:tcBorders>
              <w:top w:val="single" w:color="auto" w:sz="4" w:space="0"/>
              <w:left w:val="single" w:color="auto" w:sz="4" w:space="0"/>
              <w:bottom w:val="single" w:color="auto" w:sz="4" w:space="0"/>
              <w:right w:val="single" w:color="auto" w:sz="4" w:space="0"/>
            </w:tcBorders>
            <w:tcW w:w="503"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8</w:t>
            </w:r>
            <w:r/>
          </w:p>
        </w:tc>
        <w:tc>
          <w:tcPr>
            <w:shd w:val="clear" w:color="auto" w:fill="auto"/>
            <w:tcBorders>
              <w:top w:val="single" w:color="auto" w:sz="4" w:space="0"/>
              <w:left w:val="single" w:color="auto" w:sz="4" w:space="0"/>
              <w:bottom w:val="single" w:color="auto" w:sz="4" w:space="0"/>
              <w:right w:val="single" w:color="auto" w:sz="4" w:space="0"/>
            </w:tcBorders>
            <w:tcW w:w="1364"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 Одеса</w:t>
            </w:r>
            <w:r/>
          </w:p>
        </w:tc>
        <w:tc>
          <w:tcPr>
            <w:shd w:val="clear" w:color="auto" w:fill="auto"/>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w:t>
            </w:r>
            <w:r/>
          </w:p>
        </w:tc>
        <w:tc>
          <w:tcPr>
            <w:shd w:val="clear" w:color="auto" w:fill="auto"/>
            <w:tcBorders>
              <w:top w:val="single" w:color="auto" w:sz="4" w:space="0"/>
              <w:left w:val="single" w:color="auto" w:sz="4" w:space="0"/>
              <w:bottom w:val="single" w:color="auto" w:sz="4" w:space="0"/>
              <w:right w:val="single" w:color="auto" w:sz="4" w:space="0"/>
            </w:tcBorders>
            <w:tcW w:w="1276"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85</w:t>
            </w:r>
            <w:r/>
          </w:p>
        </w:tc>
        <w:tc>
          <w:tcPr>
            <w:shd w:val="clear" w:color="auto" w:fill="auto"/>
            <w:tcBorders>
              <w:top w:val="single" w:color="auto" w:sz="4" w:space="0"/>
              <w:left w:val="single" w:color="auto" w:sz="4" w:space="0"/>
              <w:bottom w:val="single" w:color="auto" w:sz="4" w:space="0"/>
              <w:right w:val="single" w:color="auto" w:sz="4" w:space="0"/>
            </w:tcBorders>
            <w:tcW w:w="1508"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Не менше, симетрично 160 </w:t>
            </w:r>
            <w:r>
              <w:rPr>
                <w:rFonts w:ascii="Times New Roman" w:hAnsi="Times New Roman" w:cs="Times New Roman"/>
                <w:color w:val="000000"/>
                <w:sz w:val="24"/>
                <w:szCs w:val="24"/>
                <w:lang w:eastAsia="uk-UA"/>
              </w:rPr>
              <w:t xml:space="preserve">Кбіт</w:t>
            </w:r>
            <w:r>
              <w:rPr>
                <w:rFonts w:ascii="Times New Roman" w:hAnsi="Times New Roman" w:cs="Times New Roman"/>
                <w:color w:val="000000"/>
                <w:sz w:val="24"/>
                <w:szCs w:val="24"/>
                <w:lang w:eastAsia="uk-UA"/>
              </w:rPr>
              <w:t xml:space="preserve">/с</w:t>
            </w:r>
            <w:r/>
          </w:p>
        </w:tc>
        <w:tc>
          <w:tcPr>
            <w:shd w:val="clear" w:color="auto" w:fill="auto"/>
            <w:tcBorders>
              <w:top w:val="single" w:color="auto" w:sz="4" w:space="0"/>
              <w:left w:val="single" w:color="auto" w:sz="4" w:space="0"/>
              <w:bottom w:val="single" w:color="auto" w:sz="4" w:space="0"/>
              <w:right w:val="single" w:color="auto" w:sz="4" w:space="0"/>
            </w:tcBorders>
            <w:tcW w:w="1231"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sz w:val="24"/>
                <w:szCs w:val="24"/>
              </w:rPr>
              <w:t xml:space="preserve">SIP</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(RFC</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3261)</w:t>
            </w:r>
            <w:r/>
          </w:p>
        </w:tc>
        <w:tc>
          <w:tcPr>
            <w:tcBorders>
              <w:top w:val="single" w:color="auto" w:sz="4" w:space="0"/>
              <w:left w:val="single" w:color="auto" w:sz="4" w:space="0"/>
              <w:bottom w:val="single" w:color="auto" w:sz="4" w:space="0"/>
              <w:right w:val="single" w:color="auto" w:sz="4" w:space="0"/>
            </w:tcBorders>
            <w:tcW w:w="143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color w:val="000000"/>
                <w:sz w:val="24"/>
                <w:szCs w:val="24"/>
                <w:lang w:eastAsia="uk-UA"/>
              </w:rPr>
              <w:t xml:space="preserve">RTP (RFC 3550)</w:t>
            </w:r>
            <w:r/>
          </w:p>
        </w:tc>
        <w:tc>
          <w:tcPr>
            <w:shd w:val="clear" w:color="auto" w:fill="auto"/>
            <w:tcBorders>
              <w:top w:val="single" w:color="auto" w:sz="4" w:space="0"/>
              <w:left w:val="single" w:color="auto" w:sz="4" w:space="0"/>
              <w:bottom w:val="single" w:color="auto" w:sz="4" w:space="0"/>
              <w:right w:val="single" w:color="auto" w:sz="4" w:space="0"/>
            </w:tcBorders>
            <w:tcW w:w="1061"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G.711</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a-</w:t>
            </w:r>
            <w:r>
              <w:rPr>
                <w:rFonts w:ascii="Times New Roman" w:hAnsi="Times New Roman" w:cs="Times New Roman"/>
                <w:sz w:val="24"/>
                <w:szCs w:val="24"/>
              </w:rPr>
              <w:t xml:space="preserve">law</w:t>
            </w:r>
            <w:r>
              <w:rPr>
                <w:rFonts w:ascii="Times New Roman" w:hAnsi="Times New Roman" w:cs="Times New Roman"/>
                <w:sz w:val="24"/>
                <w:szCs w:val="24"/>
              </w:rPr>
              <w:t xml:space="preserve"> (з</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гарантією</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якості)</w:t>
            </w:r>
            <w:bookmarkEnd w:id="3"/>
            <w:r/>
          </w:p>
        </w:tc>
      </w:tr>
    </w:tbl>
    <w:p>
      <w:pPr>
        <w:pStyle w:val="688"/>
        <w:rPr>
          <w:rFonts w:ascii="Times New Roman" w:hAnsi="Times New Roman"/>
          <w:b/>
          <w:bCs/>
          <w:sz w:val="24"/>
          <w:szCs w:val="24"/>
        </w:rPr>
      </w:pPr>
      <w:r>
        <w:rPr>
          <w:rFonts w:ascii="Times New Roman" w:hAnsi="Times New Roman"/>
          <w:b/>
          <w:bCs/>
          <w:sz w:val="24"/>
          <w:szCs w:val="24"/>
        </w:rPr>
      </w:r>
      <w:r/>
    </w:p>
    <w:p>
      <w:pPr>
        <w:pStyle w:val="688"/>
        <w:numPr>
          <w:ilvl w:val="0"/>
          <w:numId w:val="3"/>
        </w:numPr>
        <w:jc w:val="center"/>
        <w:rPr>
          <w:rFonts w:ascii="Times New Roman" w:hAnsi="Times New Roman"/>
          <w:b/>
          <w:bCs/>
          <w:sz w:val="24"/>
          <w:szCs w:val="24"/>
        </w:rPr>
      </w:pPr>
      <w:r>
        <w:rPr>
          <w:rFonts w:ascii="Times New Roman" w:hAnsi="Times New Roman"/>
          <w:b/>
          <w:bCs/>
          <w:sz w:val="24"/>
          <w:szCs w:val="24"/>
          <w:lang w:val="en-US"/>
        </w:rPr>
        <w:t xml:space="preserve">ISDN PRI</w:t>
      </w:r>
      <w:r/>
    </w:p>
    <w:p>
      <w:pPr>
        <w:pStyle w:val="688"/>
        <w:numPr>
          <w:ilvl w:val="0"/>
          <w:numId w:val="7"/>
        </w:numPr>
        <w:jc w:val="both"/>
        <w:rPr>
          <w:rFonts w:ascii="Times New Roman" w:hAnsi="Times New Roman" w:eastAsia="Times New Roman"/>
          <w:sz w:val="24"/>
          <w:szCs w:val="24"/>
        </w:rPr>
      </w:pPr>
      <w:r>
        <w:rPr>
          <w:rFonts w:ascii="Times New Roman" w:hAnsi="Times New Roman" w:eastAsia="Times New Roman"/>
          <w:sz w:val="24"/>
          <w:szCs w:val="24"/>
        </w:rPr>
        <w:t xml:space="preserve">Виконавець встановлює обладнання доступу в приміщенні, в якому надаються Послуги ISDN РRI, та забезпечує його технічне обслуговування. Обладнання доступу залишається власністю Виконавця.</w:t>
      </w:r>
      <w:r/>
    </w:p>
    <w:p>
      <w:pPr>
        <w:pStyle w:val="688"/>
        <w:numPr>
          <w:ilvl w:val="0"/>
          <w:numId w:val="7"/>
        </w:numPr>
        <w:jc w:val="both"/>
        <w:rPr>
          <w:rFonts w:ascii="Times New Roman" w:hAnsi="Times New Roman"/>
          <w:sz w:val="24"/>
          <w:szCs w:val="24"/>
        </w:rPr>
      </w:pPr>
      <w:r>
        <w:rPr>
          <w:rFonts w:ascii="Times New Roman" w:hAnsi="Times New Roman"/>
          <w:sz w:val="24"/>
          <w:szCs w:val="24"/>
        </w:rPr>
        <w:t xml:space="preserve">Для взаємодії комутаційного обладнання використовується сигналізація DSS-1, Національна версія України 2.0.</w:t>
      </w:r>
      <w:r/>
    </w:p>
    <w:p>
      <w:pPr>
        <w:pStyle w:val="688"/>
        <w:numPr>
          <w:ilvl w:val="0"/>
          <w:numId w:val="7"/>
        </w:numPr>
        <w:jc w:val="both"/>
        <w:rPr>
          <w:rFonts w:ascii="Times New Roman" w:hAnsi="Times New Roman"/>
          <w:sz w:val="24"/>
          <w:szCs w:val="24"/>
        </w:rPr>
      </w:pPr>
      <w:r>
        <w:rPr>
          <w:rFonts w:ascii="Times New Roman" w:hAnsi="Times New Roman"/>
          <w:sz w:val="24"/>
          <w:szCs w:val="24"/>
        </w:rPr>
        <w:t xml:space="preserve">У разі, якщо від Замовника надійде викривлений, відсутній або такий, що не належить до номерного плану Замовника номер, АТС Виконавця підставляє пілотний номер, який зазначається у відповідному Замовленні.</w:t>
      </w:r>
      <w:r/>
    </w:p>
    <w:p>
      <w:pPr>
        <w:pStyle w:val="688"/>
        <w:numPr>
          <w:ilvl w:val="0"/>
          <w:numId w:val="7"/>
        </w:numPr>
        <w:jc w:val="both"/>
        <w:rPr>
          <w:rFonts w:ascii="Times New Roman" w:hAnsi="Times New Roman"/>
          <w:sz w:val="24"/>
          <w:szCs w:val="24"/>
        </w:rPr>
      </w:pPr>
      <w:r>
        <w:rPr>
          <w:rFonts w:ascii="Times New Roman" w:hAnsi="Times New Roman"/>
          <w:sz w:val="24"/>
          <w:szCs w:val="24"/>
        </w:rPr>
        <w:t xml:space="preserve">Виконавець забезпечує завершення всіх вх</w:t>
      </w:r>
      <w:r>
        <w:rPr>
          <w:rFonts w:ascii="Times New Roman" w:hAnsi="Times New Roman"/>
          <w:sz w:val="24"/>
          <w:szCs w:val="24"/>
        </w:rPr>
        <w:t xml:space="preserve">ідних міжнародних викликів з набором: 0 – [NN код країни] [NN код міста] [NN абонента, що викликається]; міжміських викликів з ЕКМЗК України з набором: 0 − [NN код міста або код оператора стільникового (мобільного) зв’язку] [NN абонента, що викликається]; </w:t>
      </w:r>
      <w:r>
        <w:rPr>
          <w:rFonts w:ascii="Times New Roman" w:hAnsi="Times New Roman"/>
          <w:sz w:val="24"/>
          <w:szCs w:val="24"/>
        </w:rPr>
        <w:t xml:space="preserve">внутрішньозонових</w:t>
      </w:r>
      <w:r>
        <w:rPr>
          <w:rFonts w:ascii="Times New Roman" w:hAnsi="Times New Roman"/>
          <w:sz w:val="24"/>
          <w:szCs w:val="24"/>
        </w:rPr>
        <w:t xml:space="preserve"> викликів з набором 0 – (як приклад, для Львівської обл. 0 – 32) [NN код населеного пункту відповідної області] [NN абонента, що викликається] та місцевих викликів.</w:t>
      </w:r>
      <w:r/>
    </w:p>
    <w:p>
      <w:pPr>
        <w:pStyle w:val="688"/>
        <w:numPr>
          <w:ilvl w:val="0"/>
          <w:numId w:val="7"/>
        </w:numPr>
        <w:jc w:val="both"/>
        <w:rPr>
          <w:rFonts w:ascii="Times New Roman" w:hAnsi="Times New Roman"/>
          <w:sz w:val="24"/>
          <w:szCs w:val="24"/>
        </w:rPr>
      </w:pPr>
      <w:r>
        <w:rPr>
          <w:rFonts w:ascii="Times New Roman" w:hAnsi="Times New Roman"/>
          <w:sz w:val="24"/>
          <w:szCs w:val="24"/>
        </w:rPr>
        <w:t xml:space="preserve">Виконавець забезпечує Замовнику послуги комутованого зв’язку для звичайної телефонії шляхом комутації каналу 64 </w:t>
      </w:r>
      <w:r>
        <w:rPr>
          <w:rFonts w:ascii="Times New Roman" w:hAnsi="Times New Roman"/>
          <w:sz w:val="24"/>
          <w:szCs w:val="24"/>
        </w:rPr>
        <w:t xml:space="preserve">Кбіт</w:t>
      </w:r>
      <w:r>
        <w:rPr>
          <w:rFonts w:ascii="Times New Roman" w:hAnsi="Times New Roman"/>
          <w:sz w:val="24"/>
          <w:szCs w:val="24"/>
        </w:rPr>
        <w:t xml:space="preserve">/с за всіма міжнародними та міжміськими напрямками, а також до ЕКМЗК населеного пункту.</w:t>
      </w:r>
      <w:r/>
    </w:p>
    <w:p>
      <w:pPr>
        <w:pStyle w:val="688"/>
        <w:numPr>
          <w:ilvl w:val="0"/>
          <w:numId w:val="7"/>
        </w:numPr>
        <w:jc w:val="both"/>
        <w:rPr>
          <w:rFonts w:ascii="Times New Roman" w:hAnsi="Times New Roman"/>
          <w:sz w:val="24"/>
          <w:szCs w:val="24"/>
        </w:rPr>
      </w:pPr>
      <w:r>
        <w:rPr>
          <w:rFonts w:ascii="Times New Roman" w:hAnsi="Times New Roman"/>
          <w:sz w:val="24"/>
          <w:szCs w:val="24"/>
        </w:rPr>
        <w:t xml:space="preserve">Виконавець забезпечує Замовнику Послуги ISDN (30B+D).</w:t>
      </w:r>
      <w:r/>
    </w:p>
    <w:p>
      <w:pPr>
        <w:pStyle w:val="688"/>
        <w:numPr>
          <w:ilvl w:val="0"/>
          <w:numId w:val="7"/>
        </w:numPr>
        <w:jc w:val="both"/>
        <w:rPr>
          <w:rFonts w:ascii="Times New Roman" w:hAnsi="Times New Roman"/>
          <w:sz w:val="24"/>
          <w:szCs w:val="24"/>
        </w:rPr>
      </w:pPr>
      <w:r>
        <w:rPr>
          <w:rFonts w:ascii="Times New Roman" w:hAnsi="Times New Roman"/>
          <w:sz w:val="24"/>
          <w:szCs w:val="24"/>
        </w:rPr>
        <w:t xml:space="preserve">Кількість послуг – 8 на місяць.</w:t>
      </w:r>
      <w:r/>
    </w:p>
    <w:p>
      <w:pPr>
        <w:pStyle w:val="688"/>
        <w:numPr>
          <w:ilvl w:val="0"/>
          <w:numId w:val="7"/>
        </w:numPr>
        <w:jc w:val="both"/>
        <w:rPr>
          <w:rFonts w:ascii="Times New Roman" w:hAnsi="Times New Roman"/>
          <w:sz w:val="24"/>
          <w:szCs w:val="24"/>
        </w:rPr>
      </w:pPr>
      <w:r>
        <w:rPr>
          <w:rFonts w:ascii="Times New Roman" w:hAnsi="Times New Roman"/>
          <w:sz w:val="24"/>
          <w:szCs w:val="24"/>
        </w:rPr>
        <w:t xml:space="preserve">Кількість місяців надання послуги – 10.</w:t>
      </w:r>
      <w:r/>
    </w:p>
    <w:p>
      <w:pPr>
        <w:pStyle w:val="688"/>
        <w:numPr>
          <w:ilvl w:val="0"/>
          <w:numId w:val="7"/>
        </w:numPr>
        <w:jc w:val="both"/>
        <w:rPr>
          <w:rFonts w:ascii="Times New Roman" w:hAnsi="Times New Roman"/>
          <w:sz w:val="24"/>
          <w:szCs w:val="24"/>
        </w:rPr>
      </w:pPr>
      <w:r>
        <w:rPr>
          <w:rFonts w:ascii="Times New Roman" w:hAnsi="Times New Roman"/>
          <w:sz w:val="24"/>
          <w:szCs w:val="24"/>
        </w:rPr>
        <w:t xml:space="preserve">Загальна кількість послуг за договором – 80.</w:t>
      </w:r>
      <w:r/>
    </w:p>
    <w:p>
      <w:pPr>
        <w:pStyle w:val="688"/>
        <w:jc w:val="center"/>
        <w:rPr>
          <w:rFonts w:ascii="Times New Roman" w:hAnsi="Times New Roman"/>
          <w:b/>
          <w:bCs/>
          <w:sz w:val="24"/>
          <w:szCs w:val="24"/>
        </w:rPr>
      </w:pPr>
      <w:r>
        <w:rPr>
          <w:rFonts w:ascii="Times New Roman" w:hAnsi="Times New Roman"/>
          <w:b/>
          <w:bCs/>
          <w:sz w:val="24"/>
          <w:szCs w:val="24"/>
        </w:rPr>
      </w:r>
      <w:r/>
    </w:p>
    <w:tbl>
      <w:tblPr>
        <w:tblW w:w="952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60"/>
        <w:gridCol w:w="1771"/>
        <w:gridCol w:w="1085"/>
        <w:gridCol w:w="2735"/>
        <w:gridCol w:w="1435"/>
        <w:gridCol w:w="1935"/>
      </w:tblGrid>
      <w:tr>
        <w:trPr/>
        <w:tc>
          <w:tcPr>
            <w:tcBorders>
              <w:top w:val="single" w:color="auto" w:sz="4" w:space="0"/>
              <w:left w:val="single" w:color="auto" w:sz="4" w:space="0"/>
              <w:bottom w:val="single" w:color="auto" w:sz="4" w:space="0"/>
              <w:right w:val="single" w:color="auto" w:sz="4" w:space="0"/>
            </w:tcBorders>
            <w:tcW w:w="503" w:type="dxa"/>
            <w:vAlign w:val="center"/>
            <w:textDirection w:val="lrTb"/>
            <w:noWrap w:val="false"/>
          </w:tcPr>
          <w:p>
            <w:pPr>
              <w:jc w:val="center"/>
              <w:spacing w:after="0" w:line="240" w:lineRule="auto"/>
              <w:rPr>
                <w:rFonts w:ascii="Times New Roman" w:hAnsi="Times New Roman" w:cs="Times New Roman"/>
                <w:bCs/>
                <w:sz w:val="24"/>
                <w:szCs w:val="24"/>
              </w:rPr>
            </w:pPr>
            <w:r/>
            <w:bookmarkStart w:id="5" w:name="_Hlk158294582"/>
            <w:r>
              <w:rPr>
                <w:rFonts w:ascii="Times New Roman" w:hAnsi="Times New Roman" w:cs="Times New Roman"/>
                <w:bCs/>
                <w:sz w:val="24"/>
                <w:szCs w:val="24"/>
              </w:rPr>
              <w:t xml:space="preserve">№ </w:t>
            </w:r>
            <w:r>
              <w:rPr>
                <w:rFonts w:ascii="Times New Roman" w:hAnsi="Times New Roman" w:cs="Times New Roman"/>
                <w:bCs/>
                <w:sz w:val="24"/>
                <w:szCs w:val="24"/>
              </w:rPr>
              <w:t xml:space="preserve">з.п</w:t>
            </w:r>
            <w:r>
              <w:rPr>
                <w:rFonts w:ascii="Times New Roman" w:hAnsi="Times New Roman" w:cs="Times New Roman"/>
                <w:bCs/>
                <w:sz w:val="24"/>
                <w:szCs w:val="24"/>
              </w:rPr>
              <w:t xml:space="preserve">.</w:t>
            </w:r>
            <w:r/>
          </w:p>
        </w:tc>
        <w:tc>
          <w:tcPr>
            <w:shd w:val="clear" w:color="auto" w:fill="auto"/>
            <w:tcBorders>
              <w:top w:val="single" w:color="auto" w:sz="4" w:space="0"/>
              <w:left w:val="single" w:color="auto" w:sz="4" w:space="0"/>
              <w:bottom w:val="single" w:color="auto" w:sz="4" w:space="0"/>
              <w:right w:val="single" w:color="auto" w:sz="4" w:space="0"/>
            </w:tcBorders>
            <w:tcW w:w="1789" w:type="dxa"/>
            <w:vAlign w:val="center"/>
            <w:textDirection w:val="lrTb"/>
            <w:noWrap w:val="false"/>
          </w:tcPr>
          <w:p>
            <w:pPr>
              <w:jc w:val="cente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Адреса підключення</w:t>
            </w:r>
            <w:r/>
          </w:p>
          <w:p>
            <w:pPr>
              <w:jc w:val="cente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(назва населеного пункту)</w:t>
            </w:r>
            <w:r/>
          </w:p>
        </w:tc>
        <w:tc>
          <w:tcPr>
            <w:shd w:val="clear" w:color="auto" w:fill="auto"/>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Borders>
              <w:top w:val="single" w:color="auto" w:sz="4" w:space="0"/>
              <w:left w:val="single" w:color="auto" w:sz="4" w:space="0"/>
              <w:bottom w:val="single" w:color="auto" w:sz="4" w:space="0"/>
              <w:right w:val="single" w:color="auto" w:sz="4" w:space="0"/>
            </w:tcBorders>
            <w:tcW w:w="2835"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Швидкість передавання даних</w:t>
            </w:r>
            <w:r/>
          </w:p>
        </w:tc>
        <w:tc>
          <w:tcPr>
            <w:shd w:val="clear" w:color="auto" w:fill="auto"/>
            <w:tcBorders>
              <w:top w:val="single" w:color="auto" w:sz="4" w:space="0"/>
              <w:left w:val="single" w:color="auto" w:sz="4" w:space="0"/>
              <w:bottom w:val="single" w:color="auto" w:sz="4" w:space="0"/>
              <w:right w:val="single" w:color="auto" w:sz="4" w:space="0"/>
            </w:tcBorders>
            <w:tcW w:w="1418"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телефонних номерів</w:t>
            </w:r>
            <w:r/>
          </w:p>
        </w:tc>
        <w:tc>
          <w:tcPr>
            <w:shd w:val="clear" w:color="auto" w:fill="auto"/>
            <w:tcBorders>
              <w:top w:val="single" w:color="auto" w:sz="4" w:space="0"/>
              <w:left w:val="single" w:color="auto" w:sz="4" w:space="0"/>
              <w:bottom w:val="single" w:color="auto" w:sz="4" w:space="0"/>
              <w:right w:val="single" w:color="auto" w:sz="4" w:space="0"/>
            </w:tcBorders>
            <w:tcW w:w="19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Частота цифрового каналу «В»</w:t>
            </w:r>
            <w:r/>
          </w:p>
        </w:tc>
      </w:tr>
      <w:tr>
        <w:trPr>
          <w:trHeight w:val="839"/>
        </w:trPr>
        <w:tc>
          <w:tcPr>
            <w:tcBorders>
              <w:top w:val="single" w:color="auto" w:sz="4" w:space="0"/>
              <w:left w:val="single" w:color="auto" w:sz="4" w:space="0"/>
              <w:bottom w:val="single" w:color="auto" w:sz="4" w:space="0"/>
              <w:right w:val="single" w:color="auto" w:sz="4" w:space="0"/>
            </w:tcBorders>
            <w:tcW w:w="50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78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 Київ</w:t>
            </w:r>
            <w:r/>
          </w:p>
        </w:tc>
        <w:tc>
          <w:tcPr>
            <w:shd w:val="clear" w:color="auto" w:fill="auto"/>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sz w:val="24"/>
                <w:szCs w:val="24"/>
              </w:rPr>
              <w:t xml:space="preserve">ISDN</w:t>
            </w:r>
            <w:r>
              <w:rPr>
                <w:rFonts w:ascii="Times New Roman" w:hAnsi="Times New Roman" w:cs="Times New Roman"/>
                <w:spacing w:val="87"/>
                <w:sz w:val="24"/>
                <w:szCs w:val="24"/>
              </w:rPr>
              <w:t xml:space="preserve"> </w:t>
            </w:r>
            <w:r>
              <w:rPr>
                <w:rFonts w:ascii="Times New Roman" w:hAnsi="Times New Roman" w:cs="Times New Roman"/>
                <w:sz w:val="24"/>
                <w:szCs w:val="24"/>
              </w:rPr>
              <w:t xml:space="preserve">(30B+D)</w:t>
            </w:r>
            <w:r/>
          </w:p>
        </w:tc>
        <w:tc>
          <w:tcPr>
            <w:shd w:val="clear" w:color="auto" w:fill="auto"/>
            <w:tcBorders>
              <w:top w:val="single" w:color="auto" w:sz="4" w:space="0"/>
              <w:left w:val="single" w:color="auto" w:sz="4" w:space="0"/>
              <w:bottom w:val="single" w:color="auto" w:sz="4" w:space="0"/>
              <w:right w:val="single" w:color="auto" w:sz="4" w:space="0"/>
            </w:tcBorders>
            <w:tcW w:w="283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Синхронне, 64 </w:t>
            </w:r>
            <w:r>
              <w:rPr>
                <w:rFonts w:ascii="Times New Roman" w:hAnsi="Times New Roman" w:cs="Times New Roman"/>
                <w:color w:val="000000"/>
                <w:sz w:val="24"/>
                <w:szCs w:val="24"/>
                <w:lang w:eastAsia="uk-UA"/>
              </w:rPr>
              <w:t xml:space="preserve">Кбіт</w:t>
            </w:r>
            <w:r>
              <w:rPr>
                <w:rFonts w:ascii="Times New Roman" w:hAnsi="Times New Roman" w:cs="Times New Roman"/>
                <w:color w:val="000000"/>
                <w:sz w:val="24"/>
                <w:szCs w:val="24"/>
                <w:lang w:eastAsia="uk-UA"/>
              </w:rPr>
              <w:t xml:space="preserve">/с на кожний канал «В»</w:t>
            </w:r>
            <w:r/>
          </w:p>
        </w:tc>
        <w:tc>
          <w:tcPr>
            <w:shd w:val="clear" w:color="auto" w:fill="auto"/>
            <w:tcBorders>
              <w:top w:val="single" w:color="auto" w:sz="4" w:space="0"/>
              <w:left w:val="single" w:color="auto" w:sz="4" w:space="0"/>
              <w:bottom w:val="single" w:color="auto" w:sz="4" w:space="0"/>
              <w:right w:val="single" w:color="auto" w:sz="4" w:space="0"/>
            </w:tcBorders>
            <w:tcW w:w="1418"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w:t>
            </w:r>
            <w:r/>
          </w:p>
        </w:tc>
        <w:tc>
          <w:tcPr>
            <w:shd w:val="clear" w:color="auto" w:fill="auto"/>
            <w:tcBorders>
              <w:top w:val="single" w:color="auto" w:sz="4" w:space="0"/>
              <w:left w:val="single" w:color="auto" w:sz="4" w:space="0"/>
              <w:bottom w:val="single" w:color="auto" w:sz="4" w:space="0"/>
              <w:right w:val="single" w:color="auto" w:sz="4" w:space="0"/>
            </w:tcBorders>
            <w:tcW w:w="1984"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3,1 </w:t>
            </w:r>
            <w:r>
              <w:rPr>
                <w:rFonts w:ascii="Times New Roman" w:hAnsi="Times New Roman" w:cs="Times New Roman"/>
                <w:color w:val="000000"/>
                <w:sz w:val="24"/>
                <w:szCs w:val="24"/>
                <w:lang w:eastAsia="uk-UA"/>
              </w:rPr>
              <w:t xml:space="preserve">kHz</w:t>
            </w:r>
            <w:r>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 xml:space="preserve">audio</w:t>
            </w:r>
            <w:r/>
          </w:p>
        </w:tc>
      </w:tr>
      <w:tr>
        <w:trPr>
          <w:trHeight w:val="701"/>
        </w:trPr>
        <w:tc>
          <w:tcPr>
            <w:tcBorders>
              <w:top w:val="single" w:color="auto" w:sz="4" w:space="0"/>
              <w:left w:val="single" w:color="auto" w:sz="4" w:space="0"/>
              <w:bottom w:val="single" w:color="auto" w:sz="4" w:space="0"/>
              <w:right w:val="single" w:color="auto" w:sz="4" w:space="0"/>
            </w:tcBorders>
            <w:tcW w:w="50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178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 Київ</w:t>
            </w:r>
            <w:r/>
          </w:p>
        </w:tc>
        <w:tc>
          <w:tcPr>
            <w:shd w:val="clear" w:color="auto" w:fill="auto"/>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ISDN (30B+D)</w:t>
            </w:r>
            <w:r/>
          </w:p>
        </w:tc>
        <w:tc>
          <w:tcPr>
            <w:shd w:val="clear" w:color="auto" w:fill="auto"/>
            <w:tcBorders>
              <w:top w:val="single" w:color="auto" w:sz="4" w:space="0"/>
              <w:left w:val="single" w:color="auto" w:sz="4" w:space="0"/>
              <w:bottom w:val="single" w:color="auto" w:sz="4" w:space="0"/>
              <w:right w:val="single" w:color="auto" w:sz="4" w:space="0"/>
            </w:tcBorders>
            <w:tcW w:w="283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Синхронне, 64 </w:t>
            </w:r>
            <w:r>
              <w:rPr>
                <w:rFonts w:ascii="Times New Roman" w:hAnsi="Times New Roman" w:cs="Times New Roman"/>
                <w:color w:val="000000"/>
                <w:sz w:val="24"/>
                <w:szCs w:val="24"/>
                <w:lang w:eastAsia="uk-UA"/>
              </w:rPr>
              <w:t xml:space="preserve">Кбіт</w:t>
            </w:r>
            <w:r>
              <w:rPr>
                <w:rFonts w:ascii="Times New Roman" w:hAnsi="Times New Roman" w:cs="Times New Roman"/>
                <w:color w:val="000000"/>
                <w:sz w:val="24"/>
                <w:szCs w:val="24"/>
                <w:lang w:eastAsia="uk-UA"/>
              </w:rPr>
              <w:t xml:space="preserve">/с на кожний канал «В»</w:t>
            </w:r>
            <w:r/>
          </w:p>
        </w:tc>
        <w:tc>
          <w:tcPr>
            <w:shd w:val="clear" w:color="auto" w:fill="auto"/>
            <w:tcBorders>
              <w:top w:val="single" w:color="auto" w:sz="4" w:space="0"/>
              <w:left w:val="single" w:color="auto" w:sz="4" w:space="0"/>
              <w:bottom w:val="single" w:color="auto" w:sz="4" w:space="0"/>
              <w:right w:val="single" w:color="auto" w:sz="4" w:space="0"/>
            </w:tcBorders>
            <w:tcW w:w="1418"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w:t>
            </w:r>
            <w:r/>
          </w:p>
        </w:tc>
        <w:tc>
          <w:tcPr>
            <w:shd w:val="clear" w:color="auto" w:fill="auto"/>
            <w:tcBorders>
              <w:top w:val="single" w:color="auto" w:sz="4" w:space="0"/>
              <w:left w:val="single" w:color="auto" w:sz="4" w:space="0"/>
              <w:bottom w:val="single" w:color="auto" w:sz="4" w:space="0"/>
              <w:right w:val="single" w:color="auto" w:sz="4" w:space="0"/>
            </w:tcBorders>
            <w:tcW w:w="1984"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3,1 </w:t>
            </w:r>
            <w:r>
              <w:rPr>
                <w:rFonts w:ascii="Times New Roman" w:hAnsi="Times New Roman" w:cs="Times New Roman"/>
                <w:color w:val="000000"/>
                <w:sz w:val="24"/>
                <w:szCs w:val="24"/>
                <w:lang w:eastAsia="uk-UA"/>
              </w:rPr>
              <w:t xml:space="preserve">kHz</w:t>
            </w:r>
            <w:r>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 xml:space="preserve">audio</w:t>
            </w:r>
            <w:r/>
          </w:p>
        </w:tc>
      </w:tr>
      <w:tr>
        <w:trPr>
          <w:trHeight w:val="899"/>
        </w:trPr>
        <w:tc>
          <w:tcPr>
            <w:tcW w:w="503"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w:t>
            </w:r>
            <w:r/>
          </w:p>
        </w:tc>
        <w:tc>
          <w:tcPr>
            <w:shd w:val="clear" w:color="auto" w:fill="auto"/>
            <w:tcW w:w="178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sz w:val="24"/>
                <w:szCs w:val="24"/>
                <w:lang w:eastAsia="uk-UA"/>
              </w:rPr>
              <w:t xml:space="preserve">м. Львів</w:t>
            </w:r>
            <w:r/>
          </w:p>
        </w:tc>
        <w:tc>
          <w:tcPr>
            <w:shd w:val="clear" w:color="auto" w:fill="auto"/>
            <w:tcW w:w="992"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ISDN (30B+D)</w:t>
            </w:r>
            <w:r/>
          </w:p>
        </w:tc>
        <w:tc>
          <w:tcPr>
            <w:shd w:val="clear" w:color="auto" w:fill="auto"/>
            <w:tcW w:w="283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Синхронне, 64 </w:t>
            </w:r>
            <w:r>
              <w:rPr>
                <w:rFonts w:ascii="Times New Roman" w:hAnsi="Times New Roman" w:cs="Times New Roman"/>
                <w:color w:val="000000"/>
                <w:sz w:val="24"/>
                <w:szCs w:val="24"/>
                <w:lang w:eastAsia="uk-UA"/>
              </w:rPr>
              <w:t xml:space="preserve">Кбіт</w:t>
            </w:r>
            <w:r>
              <w:rPr>
                <w:rFonts w:ascii="Times New Roman" w:hAnsi="Times New Roman" w:cs="Times New Roman"/>
                <w:color w:val="000000"/>
                <w:sz w:val="24"/>
                <w:szCs w:val="24"/>
                <w:lang w:eastAsia="uk-UA"/>
              </w:rPr>
              <w:t xml:space="preserve">/с на кожний канал «В»</w:t>
            </w:r>
            <w:r/>
          </w:p>
        </w:tc>
        <w:tc>
          <w:tcPr>
            <w:shd w:val="clear" w:color="auto" w:fill="auto"/>
            <w:tcW w:w="1418"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w:t>
            </w:r>
            <w:r/>
          </w:p>
        </w:tc>
        <w:tc>
          <w:tcPr>
            <w:shd w:val="clear" w:color="auto" w:fill="auto"/>
            <w:tcW w:w="1984"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3,1 </w:t>
            </w:r>
            <w:r>
              <w:rPr>
                <w:rFonts w:ascii="Times New Roman" w:hAnsi="Times New Roman" w:cs="Times New Roman"/>
                <w:color w:val="000000"/>
                <w:sz w:val="24"/>
                <w:szCs w:val="24"/>
                <w:lang w:eastAsia="uk-UA"/>
              </w:rPr>
              <w:t xml:space="preserve">kHz</w:t>
            </w:r>
            <w:r>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 xml:space="preserve">audio</w:t>
            </w:r>
            <w:r/>
          </w:p>
        </w:tc>
      </w:tr>
      <w:tr>
        <w:trPr>
          <w:trHeight w:val="649"/>
        </w:trPr>
        <w:tc>
          <w:tcPr>
            <w:tcW w:w="503"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w:t>
            </w:r>
            <w:r/>
          </w:p>
        </w:tc>
        <w:tc>
          <w:tcPr>
            <w:shd w:val="clear" w:color="auto" w:fill="auto"/>
            <w:tcW w:w="178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lang w:eastAsia="uk-UA"/>
              </w:rPr>
              <w:t xml:space="preserve">м. Львів</w:t>
            </w:r>
            <w:r/>
          </w:p>
        </w:tc>
        <w:tc>
          <w:tcPr>
            <w:shd w:val="clear" w:color="auto" w:fill="auto"/>
            <w:tcW w:w="992"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ISDN (30B+D)</w:t>
            </w:r>
            <w:r/>
          </w:p>
        </w:tc>
        <w:tc>
          <w:tcPr>
            <w:shd w:val="clear" w:color="auto" w:fill="auto"/>
            <w:tcW w:w="283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Синхронне, 64 </w:t>
            </w:r>
            <w:r>
              <w:rPr>
                <w:rFonts w:ascii="Times New Roman" w:hAnsi="Times New Roman" w:cs="Times New Roman"/>
                <w:color w:val="000000"/>
                <w:sz w:val="24"/>
                <w:szCs w:val="24"/>
                <w:lang w:eastAsia="uk-UA"/>
              </w:rPr>
              <w:t xml:space="preserve">Кбіт</w:t>
            </w:r>
            <w:r>
              <w:rPr>
                <w:rFonts w:ascii="Times New Roman" w:hAnsi="Times New Roman" w:cs="Times New Roman"/>
                <w:color w:val="000000"/>
                <w:sz w:val="24"/>
                <w:szCs w:val="24"/>
                <w:lang w:eastAsia="uk-UA"/>
              </w:rPr>
              <w:t xml:space="preserve">/с на кожний канал «В»</w:t>
            </w:r>
            <w:r/>
          </w:p>
        </w:tc>
        <w:tc>
          <w:tcPr>
            <w:shd w:val="clear" w:color="auto" w:fill="auto"/>
            <w:tcW w:w="1418"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w:t>
            </w:r>
            <w:r/>
          </w:p>
        </w:tc>
        <w:tc>
          <w:tcPr>
            <w:shd w:val="clear" w:color="auto" w:fill="auto"/>
            <w:tcW w:w="1984"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3,1 </w:t>
            </w:r>
            <w:r>
              <w:rPr>
                <w:rFonts w:ascii="Times New Roman" w:hAnsi="Times New Roman" w:cs="Times New Roman"/>
                <w:color w:val="000000"/>
                <w:sz w:val="24"/>
                <w:szCs w:val="24"/>
                <w:lang w:eastAsia="uk-UA"/>
              </w:rPr>
              <w:t xml:space="preserve">kHz</w:t>
            </w:r>
            <w:r>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 xml:space="preserve">audio</w:t>
            </w:r>
            <w:r/>
          </w:p>
        </w:tc>
      </w:tr>
      <w:tr>
        <w:trPr>
          <w:trHeight w:val="752"/>
        </w:trPr>
        <w:tc>
          <w:tcPr>
            <w:tcBorders>
              <w:top w:val="single" w:color="auto" w:sz="4" w:space="0"/>
              <w:left w:val="single" w:color="auto" w:sz="4" w:space="0"/>
              <w:bottom w:val="single" w:color="auto" w:sz="4" w:space="0"/>
              <w:right w:val="single" w:color="auto" w:sz="4" w:space="0"/>
            </w:tcBorders>
            <w:tcW w:w="503"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5</w:t>
            </w:r>
            <w:r/>
          </w:p>
        </w:tc>
        <w:tc>
          <w:tcPr>
            <w:shd w:val="clear" w:color="auto" w:fill="auto"/>
            <w:tcBorders>
              <w:top w:val="single" w:color="auto" w:sz="4" w:space="0"/>
              <w:left w:val="single" w:color="auto" w:sz="4" w:space="0"/>
              <w:bottom w:val="single" w:color="auto" w:sz="4" w:space="0"/>
              <w:right w:val="single" w:color="auto" w:sz="4" w:space="0"/>
            </w:tcBorders>
            <w:tcW w:w="1789"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 Дніпро</w:t>
            </w:r>
            <w:r/>
          </w:p>
        </w:tc>
        <w:tc>
          <w:tcPr>
            <w:shd w:val="clear" w:color="auto" w:fill="auto"/>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ISDN (30B+D)</w:t>
            </w:r>
            <w:r/>
          </w:p>
        </w:tc>
        <w:tc>
          <w:tcPr>
            <w:shd w:val="clear" w:color="auto" w:fill="auto"/>
            <w:tcBorders>
              <w:top w:val="single" w:color="auto" w:sz="4" w:space="0"/>
              <w:left w:val="single" w:color="auto" w:sz="4" w:space="0"/>
              <w:bottom w:val="single" w:color="auto" w:sz="4" w:space="0"/>
              <w:right w:val="single" w:color="auto" w:sz="4" w:space="0"/>
            </w:tcBorders>
            <w:tcW w:w="283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Синхронне, 64 </w:t>
            </w:r>
            <w:r>
              <w:rPr>
                <w:rFonts w:ascii="Times New Roman" w:hAnsi="Times New Roman" w:cs="Times New Roman"/>
                <w:color w:val="000000"/>
                <w:sz w:val="24"/>
                <w:szCs w:val="24"/>
                <w:lang w:eastAsia="uk-UA"/>
              </w:rPr>
              <w:t xml:space="preserve">Кбіт</w:t>
            </w:r>
            <w:r>
              <w:rPr>
                <w:rFonts w:ascii="Times New Roman" w:hAnsi="Times New Roman" w:cs="Times New Roman"/>
                <w:color w:val="000000"/>
                <w:sz w:val="24"/>
                <w:szCs w:val="24"/>
                <w:lang w:eastAsia="uk-UA"/>
              </w:rPr>
              <w:t xml:space="preserve">/с на кожний канал «В»</w:t>
            </w:r>
            <w:r/>
          </w:p>
        </w:tc>
        <w:tc>
          <w:tcPr>
            <w:shd w:val="clear" w:color="auto" w:fill="auto"/>
            <w:tcBorders>
              <w:top w:val="single" w:color="auto" w:sz="4" w:space="0"/>
              <w:left w:val="single" w:color="auto" w:sz="4" w:space="0"/>
              <w:bottom w:val="single" w:color="auto" w:sz="4" w:space="0"/>
              <w:right w:val="single" w:color="auto" w:sz="4" w:space="0"/>
            </w:tcBorders>
            <w:tcW w:w="1418"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w:t>
            </w:r>
            <w:r/>
          </w:p>
        </w:tc>
        <w:tc>
          <w:tcPr>
            <w:shd w:val="clear" w:color="auto" w:fill="auto"/>
            <w:tcBorders>
              <w:top w:val="single" w:color="auto" w:sz="4" w:space="0"/>
              <w:left w:val="single" w:color="auto" w:sz="4" w:space="0"/>
              <w:bottom w:val="single" w:color="auto" w:sz="4" w:space="0"/>
              <w:right w:val="single" w:color="auto" w:sz="4" w:space="0"/>
            </w:tcBorders>
            <w:tcW w:w="1984"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3,1 </w:t>
            </w:r>
            <w:r>
              <w:rPr>
                <w:rFonts w:ascii="Times New Roman" w:hAnsi="Times New Roman" w:cs="Times New Roman"/>
                <w:color w:val="000000"/>
                <w:sz w:val="24"/>
                <w:szCs w:val="24"/>
                <w:lang w:eastAsia="uk-UA"/>
              </w:rPr>
              <w:t xml:space="preserve">kHz</w:t>
            </w:r>
            <w:r>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 xml:space="preserve">audio</w:t>
            </w:r>
            <w:r/>
          </w:p>
        </w:tc>
      </w:tr>
      <w:tr>
        <w:trPr>
          <w:trHeight w:val="752"/>
        </w:trPr>
        <w:tc>
          <w:tcPr>
            <w:tcBorders>
              <w:top w:val="single" w:color="auto" w:sz="4" w:space="0"/>
              <w:left w:val="single" w:color="auto" w:sz="4" w:space="0"/>
              <w:bottom w:val="single" w:color="auto" w:sz="4" w:space="0"/>
              <w:right w:val="single" w:color="auto" w:sz="4" w:space="0"/>
            </w:tcBorders>
            <w:tcW w:w="503"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6</w:t>
            </w:r>
            <w:r/>
          </w:p>
        </w:tc>
        <w:tc>
          <w:tcPr>
            <w:shd w:val="clear" w:color="auto" w:fill="auto"/>
            <w:tcBorders>
              <w:top w:val="single" w:color="auto" w:sz="4" w:space="0"/>
              <w:left w:val="single" w:color="auto" w:sz="4" w:space="0"/>
              <w:bottom w:val="single" w:color="auto" w:sz="4" w:space="0"/>
              <w:right w:val="single" w:color="auto" w:sz="4" w:space="0"/>
            </w:tcBorders>
            <w:tcW w:w="1789"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 Дніпро</w:t>
            </w:r>
            <w:r/>
          </w:p>
        </w:tc>
        <w:tc>
          <w:tcPr>
            <w:shd w:val="clear" w:color="auto" w:fill="auto"/>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ISDN (30B+D)</w:t>
            </w:r>
            <w:r/>
          </w:p>
        </w:tc>
        <w:tc>
          <w:tcPr>
            <w:shd w:val="clear" w:color="auto" w:fill="auto"/>
            <w:tcBorders>
              <w:top w:val="single" w:color="auto" w:sz="4" w:space="0"/>
              <w:left w:val="single" w:color="auto" w:sz="4" w:space="0"/>
              <w:bottom w:val="single" w:color="auto" w:sz="4" w:space="0"/>
              <w:right w:val="single" w:color="auto" w:sz="4" w:space="0"/>
            </w:tcBorders>
            <w:tcW w:w="283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Синхронне, 64 </w:t>
            </w:r>
            <w:r>
              <w:rPr>
                <w:rFonts w:ascii="Times New Roman" w:hAnsi="Times New Roman" w:cs="Times New Roman"/>
                <w:color w:val="000000"/>
                <w:sz w:val="24"/>
                <w:szCs w:val="24"/>
                <w:lang w:eastAsia="uk-UA"/>
              </w:rPr>
              <w:t xml:space="preserve">Кбіт</w:t>
            </w:r>
            <w:r>
              <w:rPr>
                <w:rFonts w:ascii="Times New Roman" w:hAnsi="Times New Roman" w:cs="Times New Roman"/>
                <w:color w:val="000000"/>
                <w:sz w:val="24"/>
                <w:szCs w:val="24"/>
                <w:lang w:eastAsia="uk-UA"/>
              </w:rPr>
              <w:t xml:space="preserve">/с на кожний канал «В»</w:t>
            </w:r>
            <w:r/>
          </w:p>
        </w:tc>
        <w:tc>
          <w:tcPr>
            <w:shd w:val="clear" w:color="auto" w:fill="auto"/>
            <w:tcBorders>
              <w:top w:val="single" w:color="auto" w:sz="4" w:space="0"/>
              <w:left w:val="single" w:color="auto" w:sz="4" w:space="0"/>
              <w:bottom w:val="single" w:color="auto" w:sz="4" w:space="0"/>
              <w:right w:val="single" w:color="auto" w:sz="4" w:space="0"/>
            </w:tcBorders>
            <w:tcW w:w="1418"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w:t>
            </w:r>
            <w:r/>
          </w:p>
        </w:tc>
        <w:tc>
          <w:tcPr>
            <w:shd w:val="clear" w:color="auto" w:fill="auto"/>
            <w:tcBorders>
              <w:top w:val="single" w:color="auto" w:sz="4" w:space="0"/>
              <w:left w:val="single" w:color="auto" w:sz="4" w:space="0"/>
              <w:bottom w:val="single" w:color="auto" w:sz="4" w:space="0"/>
              <w:right w:val="single" w:color="auto" w:sz="4" w:space="0"/>
            </w:tcBorders>
            <w:tcW w:w="1984"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3,1 </w:t>
            </w:r>
            <w:r>
              <w:rPr>
                <w:rFonts w:ascii="Times New Roman" w:hAnsi="Times New Roman" w:cs="Times New Roman"/>
                <w:color w:val="000000"/>
                <w:sz w:val="24"/>
                <w:szCs w:val="24"/>
                <w:lang w:eastAsia="uk-UA"/>
              </w:rPr>
              <w:t xml:space="preserve">kHz</w:t>
            </w:r>
            <w:r>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 xml:space="preserve">audio</w:t>
            </w:r>
            <w:r/>
          </w:p>
        </w:tc>
      </w:tr>
      <w:tr>
        <w:trPr>
          <w:trHeight w:val="752"/>
        </w:trPr>
        <w:tc>
          <w:tcPr>
            <w:tcBorders>
              <w:top w:val="single" w:color="auto" w:sz="4" w:space="0"/>
              <w:left w:val="single" w:color="auto" w:sz="4" w:space="0"/>
              <w:bottom w:val="single" w:color="auto" w:sz="4" w:space="0"/>
              <w:right w:val="single" w:color="auto" w:sz="4" w:space="0"/>
            </w:tcBorders>
            <w:tcW w:w="503"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7</w:t>
            </w:r>
            <w:r/>
          </w:p>
        </w:tc>
        <w:tc>
          <w:tcPr>
            <w:shd w:val="clear" w:color="auto" w:fill="auto"/>
            <w:tcBorders>
              <w:top w:val="single" w:color="auto" w:sz="4" w:space="0"/>
              <w:left w:val="single" w:color="auto" w:sz="4" w:space="0"/>
              <w:bottom w:val="single" w:color="auto" w:sz="4" w:space="0"/>
              <w:right w:val="single" w:color="auto" w:sz="4" w:space="0"/>
            </w:tcBorders>
            <w:tcW w:w="1789"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 Одеса</w:t>
            </w:r>
            <w:r/>
          </w:p>
        </w:tc>
        <w:tc>
          <w:tcPr>
            <w:shd w:val="clear" w:color="auto" w:fill="auto"/>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ISDN (30B+D)</w:t>
            </w:r>
            <w:r/>
          </w:p>
        </w:tc>
        <w:tc>
          <w:tcPr>
            <w:shd w:val="clear" w:color="auto" w:fill="auto"/>
            <w:tcBorders>
              <w:top w:val="single" w:color="auto" w:sz="4" w:space="0"/>
              <w:left w:val="single" w:color="auto" w:sz="4" w:space="0"/>
              <w:bottom w:val="single" w:color="auto" w:sz="4" w:space="0"/>
              <w:right w:val="single" w:color="auto" w:sz="4" w:space="0"/>
            </w:tcBorders>
            <w:tcW w:w="283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Синхронне, 64 </w:t>
            </w:r>
            <w:r>
              <w:rPr>
                <w:rFonts w:ascii="Times New Roman" w:hAnsi="Times New Roman" w:cs="Times New Roman"/>
                <w:color w:val="000000"/>
                <w:sz w:val="24"/>
                <w:szCs w:val="24"/>
                <w:lang w:eastAsia="uk-UA"/>
              </w:rPr>
              <w:t xml:space="preserve">Кбіт</w:t>
            </w:r>
            <w:r>
              <w:rPr>
                <w:rFonts w:ascii="Times New Roman" w:hAnsi="Times New Roman" w:cs="Times New Roman"/>
                <w:color w:val="000000"/>
                <w:sz w:val="24"/>
                <w:szCs w:val="24"/>
                <w:lang w:eastAsia="uk-UA"/>
              </w:rPr>
              <w:t xml:space="preserve">/с на кожний канал «В»</w:t>
            </w:r>
            <w:r/>
          </w:p>
        </w:tc>
        <w:tc>
          <w:tcPr>
            <w:shd w:val="clear" w:color="auto" w:fill="auto"/>
            <w:tcBorders>
              <w:top w:val="single" w:color="auto" w:sz="4" w:space="0"/>
              <w:left w:val="single" w:color="auto" w:sz="4" w:space="0"/>
              <w:bottom w:val="single" w:color="auto" w:sz="4" w:space="0"/>
              <w:right w:val="single" w:color="auto" w:sz="4" w:space="0"/>
            </w:tcBorders>
            <w:tcW w:w="1418"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w:t>
            </w:r>
            <w:r/>
          </w:p>
        </w:tc>
        <w:tc>
          <w:tcPr>
            <w:shd w:val="clear" w:color="auto" w:fill="auto"/>
            <w:tcBorders>
              <w:top w:val="single" w:color="auto" w:sz="4" w:space="0"/>
              <w:left w:val="single" w:color="auto" w:sz="4" w:space="0"/>
              <w:bottom w:val="single" w:color="auto" w:sz="4" w:space="0"/>
              <w:right w:val="single" w:color="auto" w:sz="4" w:space="0"/>
            </w:tcBorders>
            <w:tcW w:w="1984"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3,1 </w:t>
            </w:r>
            <w:r>
              <w:rPr>
                <w:rFonts w:ascii="Times New Roman" w:hAnsi="Times New Roman" w:cs="Times New Roman"/>
                <w:color w:val="000000"/>
                <w:sz w:val="24"/>
                <w:szCs w:val="24"/>
                <w:lang w:eastAsia="uk-UA"/>
              </w:rPr>
              <w:t xml:space="preserve">kHz</w:t>
            </w:r>
            <w:r>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 xml:space="preserve">audio</w:t>
            </w:r>
            <w:r/>
          </w:p>
        </w:tc>
      </w:tr>
      <w:tr>
        <w:trPr>
          <w:trHeight w:val="752"/>
        </w:trPr>
        <w:tc>
          <w:tcPr>
            <w:tcBorders>
              <w:top w:val="single" w:color="auto" w:sz="4" w:space="0"/>
              <w:left w:val="single" w:color="auto" w:sz="4" w:space="0"/>
              <w:bottom w:val="single" w:color="auto" w:sz="4" w:space="0"/>
              <w:right w:val="single" w:color="auto" w:sz="4" w:space="0"/>
            </w:tcBorders>
            <w:tcW w:w="503"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8</w:t>
            </w:r>
            <w:r/>
          </w:p>
        </w:tc>
        <w:tc>
          <w:tcPr>
            <w:shd w:val="clear" w:color="auto" w:fill="auto"/>
            <w:tcBorders>
              <w:top w:val="single" w:color="auto" w:sz="4" w:space="0"/>
              <w:left w:val="single" w:color="auto" w:sz="4" w:space="0"/>
              <w:bottom w:val="single" w:color="auto" w:sz="4" w:space="0"/>
              <w:right w:val="single" w:color="auto" w:sz="4" w:space="0"/>
            </w:tcBorders>
            <w:tcW w:w="1789"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 Одеса</w:t>
            </w:r>
            <w:r/>
          </w:p>
        </w:tc>
        <w:tc>
          <w:tcPr>
            <w:shd w:val="clear" w:color="auto" w:fill="auto"/>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ISDN (30B+D)</w:t>
            </w:r>
            <w:r/>
          </w:p>
        </w:tc>
        <w:tc>
          <w:tcPr>
            <w:shd w:val="clear" w:color="auto" w:fill="auto"/>
            <w:tcBorders>
              <w:top w:val="single" w:color="auto" w:sz="4" w:space="0"/>
              <w:left w:val="single" w:color="auto" w:sz="4" w:space="0"/>
              <w:bottom w:val="single" w:color="auto" w:sz="4" w:space="0"/>
              <w:right w:val="single" w:color="auto" w:sz="4" w:space="0"/>
            </w:tcBorders>
            <w:tcW w:w="283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Синхронне, 64 </w:t>
            </w:r>
            <w:r>
              <w:rPr>
                <w:rFonts w:ascii="Times New Roman" w:hAnsi="Times New Roman" w:cs="Times New Roman"/>
                <w:color w:val="000000"/>
                <w:sz w:val="24"/>
                <w:szCs w:val="24"/>
                <w:lang w:eastAsia="uk-UA"/>
              </w:rPr>
              <w:t xml:space="preserve">Кбіт</w:t>
            </w:r>
            <w:r>
              <w:rPr>
                <w:rFonts w:ascii="Times New Roman" w:hAnsi="Times New Roman" w:cs="Times New Roman"/>
                <w:color w:val="000000"/>
                <w:sz w:val="24"/>
                <w:szCs w:val="24"/>
                <w:lang w:eastAsia="uk-UA"/>
              </w:rPr>
              <w:t xml:space="preserve">/с на кожний канал «В»</w:t>
            </w:r>
            <w:r/>
          </w:p>
        </w:tc>
        <w:tc>
          <w:tcPr>
            <w:shd w:val="clear" w:color="auto" w:fill="auto"/>
            <w:tcBorders>
              <w:top w:val="single" w:color="auto" w:sz="4" w:space="0"/>
              <w:left w:val="single" w:color="auto" w:sz="4" w:space="0"/>
              <w:bottom w:val="single" w:color="auto" w:sz="4" w:space="0"/>
              <w:right w:val="single" w:color="auto" w:sz="4" w:space="0"/>
            </w:tcBorders>
            <w:tcW w:w="1418"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w:t>
            </w:r>
            <w:r/>
          </w:p>
        </w:tc>
        <w:tc>
          <w:tcPr>
            <w:shd w:val="clear" w:color="auto" w:fill="auto"/>
            <w:tcBorders>
              <w:top w:val="single" w:color="auto" w:sz="4" w:space="0"/>
              <w:left w:val="single" w:color="auto" w:sz="4" w:space="0"/>
              <w:bottom w:val="single" w:color="auto" w:sz="4" w:space="0"/>
              <w:right w:val="single" w:color="auto" w:sz="4" w:space="0"/>
            </w:tcBorders>
            <w:tcW w:w="1984"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3,1 </w:t>
            </w:r>
            <w:r>
              <w:rPr>
                <w:rFonts w:ascii="Times New Roman" w:hAnsi="Times New Roman" w:cs="Times New Roman"/>
                <w:color w:val="000000"/>
                <w:sz w:val="24"/>
                <w:szCs w:val="24"/>
                <w:lang w:eastAsia="uk-UA"/>
              </w:rPr>
              <w:t xml:space="preserve">kHz</w:t>
            </w:r>
            <w:r>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 xml:space="preserve">audio</w:t>
            </w:r>
            <w:bookmarkEnd w:id="5"/>
            <w:r/>
          </w:p>
        </w:tc>
      </w:tr>
    </w:tbl>
    <w:p>
      <w:pPr>
        <w:pStyle w:val="688"/>
        <w:jc w:val="center"/>
        <w:rPr>
          <w:rFonts w:ascii="Times New Roman" w:hAnsi="Times New Roman"/>
          <w:b/>
          <w:bCs/>
          <w:sz w:val="24"/>
          <w:szCs w:val="24"/>
        </w:rPr>
      </w:pPr>
      <w:r>
        <w:rPr>
          <w:rFonts w:ascii="Times New Roman" w:hAnsi="Times New Roman"/>
          <w:b/>
          <w:bCs/>
          <w:sz w:val="24"/>
          <w:szCs w:val="24"/>
        </w:rPr>
      </w:r>
      <w:r/>
    </w:p>
    <w:p>
      <w:pPr>
        <w:pStyle w:val="688"/>
        <w:numPr>
          <w:ilvl w:val="0"/>
          <w:numId w:val="3"/>
        </w:numPr>
        <w:jc w:val="center"/>
        <w:rPr>
          <w:rFonts w:ascii="Times New Roman" w:hAnsi="Times New Roman"/>
          <w:b/>
          <w:bCs/>
          <w:sz w:val="24"/>
          <w:szCs w:val="24"/>
        </w:rPr>
      </w:pPr>
      <w:r>
        <w:rPr>
          <w:rFonts w:ascii="Times New Roman" w:hAnsi="Times New Roman"/>
          <w:b/>
          <w:bCs/>
          <w:sz w:val="24"/>
          <w:szCs w:val="24"/>
        </w:rPr>
        <w:t xml:space="preserve">Телефонний зв’язок</w:t>
      </w:r>
      <w:r/>
    </w:p>
    <w:p>
      <w:pPr>
        <w:pStyle w:val="688"/>
        <w:jc w:val="center"/>
        <w:rPr>
          <w:rFonts w:ascii="Times New Roman" w:hAnsi="Times New Roman"/>
          <w:b/>
          <w:bCs/>
          <w:sz w:val="24"/>
          <w:szCs w:val="24"/>
        </w:rPr>
      </w:pPr>
      <w:r>
        <w:rPr>
          <w:rFonts w:ascii="Times New Roman" w:hAnsi="Times New Roman"/>
          <w:b/>
          <w:bCs/>
          <w:sz w:val="24"/>
          <w:szCs w:val="24"/>
        </w:rPr>
      </w:r>
      <w:r/>
    </w:p>
    <w:p>
      <w:pPr>
        <w:pStyle w:val="688"/>
        <w:numPr>
          <w:ilvl w:val="0"/>
          <w:numId w:val="8"/>
        </w:numPr>
        <w:jc w:val="both"/>
        <w:rPr>
          <w:rFonts w:ascii="Times New Roman" w:hAnsi="Times New Roman"/>
          <w:sz w:val="24"/>
          <w:szCs w:val="24"/>
        </w:rPr>
      </w:pPr>
      <w:r>
        <w:rPr>
          <w:rFonts w:ascii="Times New Roman" w:hAnsi="Times New Roman"/>
          <w:sz w:val="24"/>
          <w:szCs w:val="24"/>
        </w:rPr>
        <w:t xml:space="preserve">Кількість послуг – 20 на місяць.</w:t>
      </w:r>
      <w:r/>
    </w:p>
    <w:p>
      <w:pPr>
        <w:pStyle w:val="688"/>
        <w:numPr>
          <w:ilvl w:val="0"/>
          <w:numId w:val="8"/>
        </w:numPr>
        <w:jc w:val="both"/>
        <w:rPr>
          <w:rFonts w:ascii="Times New Roman" w:hAnsi="Times New Roman"/>
          <w:sz w:val="24"/>
          <w:szCs w:val="24"/>
        </w:rPr>
      </w:pPr>
      <w:r>
        <w:rPr>
          <w:rFonts w:ascii="Times New Roman" w:hAnsi="Times New Roman"/>
          <w:sz w:val="24"/>
          <w:szCs w:val="24"/>
        </w:rPr>
        <w:t xml:space="preserve">Кількість місяців надання послуги – 10.</w:t>
      </w:r>
      <w:r/>
    </w:p>
    <w:p>
      <w:pPr>
        <w:pStyle w:val="688"/>
        <w:numPr>
          <w:ilvl w:val="0"/>
          <w:numId w:val="8"/>
        </w:numPr>
        <w:jc w:val="both"/>
        <w:rPr>
          <w:rFonts w:ascii="Times New Roman" w:hAnsi="Times New Roman"/>
          <w:sz w:val="24"/>
          <w:szCs w:val="24"/>
        </w:rPr>
      </w:pPr>
      <w:r>
        <w:rPr>
          <w:rFonts w:ascii="Times New Roman" w:hAnsi="Times New Roman"/>
          <w:sz w:val="24"/>
          <w:szCs w:val="24"/>
        </w:rPr>
        <w:t xml:space="preserve">Загальна кількість послуг за договором – 200.</w:t>
      </w:r>
      <w:r/>
    </w:p>
    <w:p>
      <w:pPr>
        <w:pStyle w:val="688"/>
        <w:jc w:val="center"/>
        <w:rPr>
          <w:rFonts w:ascii="Times New Roman" w:hAnsi="Times New Roman"/>
          <w:b/>
          <w:bCs/>
          <w:sz w:val="24"/>
          <w:szCs w:val="24"/>
        </w:rPr>
      </w:pPr>
      <w:r>
        <w:rPr>
          <w:rFonts w:ascii="Times New Roman" w:hAnsi="Times New Roman"/>
          <w:b/>
          <w:bCs/>
          <w:sz w:val="24"/>
          <w:szCs w:val="24"/>
        </w:rPr>
      </w:r>
      <w:r/>
    </w:p>
    <w:tbl>
      <w:tblPr>
        <w:tblW w:w="952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60"/>
        <w:gridCol w:w="4025"/>
        <w:gridCol w:w="2118"/>
        <w:gridCol w:w="2818"/>
      </w:tblGrid>
      <w:tr>
        <w:trPr/>
        <w:tc>
          <w:tcPr>
            <w:tcBorders>
              <w:top w:val="single" w:color="auto" w:sz="4" w:space="0"/>
              <w:left w:val="single" w:color="auto" w:sz="4" w:space="0"/>
              <w:bottom w:val="single" w:color="auto" w:sz="4" w:space="0"/>
              <w:right w:val="single" w:color="auto" w:sz="4" w:space="0"/>
            </w:tcBorders>
            <w:tcW w:w="503" w:type="dxa"/>
            <w:vAlign w:val="center"/>
            <w:textDirection w:val="lrTb"/>
            <w:noWrap w:val="false"/>
          </w:tcPr>
          <w:p>
            <w:pPr>
              <w:jc w:val="center"/>
              <w:spacing w:after="0" w:line="240" w:lineRule="auto"/>
              <w:rPr>
                <w:rFonts w:ascii="Times New Roman" w:hAnsi="Times New Roman" w:cs="Times New Roman"/>
                <w:bCs/>
                <w:sz w:val="24"/>
                <w:szCs w:val="24"/>
              </w:rPr>
            </w:pPr>
            <w:r/>
            <w:bookmarkStart w:id="6" w:name="_Hlk158295022"/>
            <w:r>
              <w:rPr>
                <w:rFonts w:ascii="Times New Roman" w:hAnsi="Times New Roman" w:cs="Times New Roman"/>
                <w:bCs/>
                <w:sz w:val="24"/>
                <w:szCs w:val="24"/>
              </w:rPr>
              <w:t xml:space="preserve">№ </w:t>
            </w:r>
            <w:r>
              <w:rPr>
                <w:rFonts w:ascii="Times New Roman" w:hAnsi="Times New Roman" w:cs="Times New Roman"/>
                <w:bCs/>
                <w:sz w:val="24"/>
                <w:szCs w:val="24"/>
              </w:rPr>
              <w:t xml:space="preserve">з.п</w:t>
            </w:r>
            <w:r>
              <w:rPr>
                <w:rFonts w:ascii="Times New Roman" w:hAnsi="Times New Roman" w:cs="Times New Roman"/>
                <w:bCs/>
                <w:sz w:val="24"/>
                <w:szCs w:val="24"/>
              </w:rPr>
              <w:t xml:space="preserve">.</w:t>
            </w:r>
            <w:r/>
          </w:p>
        </w:tc>
        <w:tc>
          <w:tcPr>
            <w:shd w:val="clear" w:color="auto" w:fill="auto"/>
            <w:tcBorders>
              <w:top w:val="single" w:color="auto" w:sz="4" w:space="0"/>
              <w:left w:val="single" w:color="auto" w:sz="4" w:space="0"/>
              <w:bottom w:val="single" w:color="auto" w:sz="4" w:space="0"/>
              <w:right w:val="single" w:color="auto" w:sz="4" w:space="0"/>
            </w:tcBorders>
            <w:tcW w:w="4057" w:type="dxa"/>
            <w:vAlign w:val="center"/>
            <w:textDirection w:val="lrTb"/>
            <w:noWrap w:val="false"/>
          </w:tcPr>
          <w:p>
            <w:pPr>
              <w:jc w:val="cente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Адреса підключення</w:t>
            </w:r>
            <w:r/>
          </w:p>
          <w:p>
            <w:pPr>
              <w:jc w:val="cente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(назва населеного пункту)</w:t>
            </w:r>
            <w:r/>
          </w:p>
        </w:tc>
        <w:tc>
          <w:tcPr>
            <w:shd w:val="clear" w:color="auto" w:fill="auto"/>
            <w:tcBorders>
              <w:top w:val="single" w:color="auto" w:sz="4" w:space="0"/>
              <w:left w:val="single" w:color="auto" w:sz="4" w:space="0"/>
              <w:bottom w:val="single" w:color="auto" w:sz="4" w:space="0"/>
              <w:right w:val="single" w:color="auto" w:sz="4" w:space="0"/>
            </w:tcBorders>
            <w:tcW w:w="2126"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Borders>
              <w:top w:val="single" w:color="auto" w:sz="4" w:space="0"/>
              <w:left w:val="single" w:color="auto" w:sz="4" w:space="0"/>
              <w:bottom w:val="single" w:color="auto" w:sz="4" w:space="0"/>
              <w:right w:val="single" w:color="auto" w:sz="4" w:space="0"/>
            </w:tcBorders>
            <w:tcW w:w="2835"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телефонних номерів</w:t>
            </w:r>
            <w:r/>
          </w:p>
        </w:tc>
      </w:tr>
      <w:tr>
        <w:trPr>
          <w:trHeight w:val="222"/>
        </w:trPr>
        <w:tc>
          <w:tcPr>
            <w:tcBorders>
              <w:top w:val="single" w:color="auto" w:sz="4" w:space="0"/>
              <w:left w:val="single" w:color="auto" w:sz="4" w:space="0"/>
              <w:bottom w:val="single" w:color="auto" w:sz="4" w:space="0"/>
              <w:right w:val="single" w:color="auto" w:sz="4" w:space="0"/>
            </w:tcBorders>
            <w:tcW w:w="50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405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 Київ</w:t>
            </w:r>
            <w:r/>
          </w:p>
        </w:tc>
        <w:tc>
          <w:tcPr>
            <w:shd w:val="clear" w:color="auto" w:fill="auto"/>
            <w:tcBorders>
              <w:top w:val="single" w:color="auto" w:sz="4" w:space="0"/>
              <w:left w:val="single" w:color="auto" w:sz="4" w:space="0"/>
              <w:bottom w:val="single" w:color="auto" w:sz="4" w:space="0"/>
              <w:right w:val="single" w:color="auto" w:sz="4" w:space="0"/>
            </w:tcBorders>
            <w:tcW w:w="2126"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Фіксований телефонний зв’язок</w:t>
            </w:r>
            <w:r/>
          </w:p>
        </w:tc>
        <w:tc>
          <w:tcPr>
            <w:shd w:val="clear" w:color="auto" w:fill="auto"/>
            <w:tcBorders>
              <w:top w:val="single" w:color="auto" w:sz="4" w:space="0"/>
              <w:left w:val="single" w:color="auto" w:sz="4" w:space="0"/>
              <w:bottom w:val="single" w:color="auto" w:sz="4" w:space="0"/>
              <w:right w:val="single" w:color="auto" w:sz="4" w:space="0"/>
            </w:tcBorders>
            <w:tcW w:w="2835"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w:t>
            </w:r>
            <w:r/>
          </w:p>
        </w:tc>
      </w:tr>
      <w:tr>
        <w:trPr>
          <w:trHeight w:val="143"/>
        </w:trPr>
        <w:tc>
          <w:tcPr>
            <w:tcW w:w="503"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w:t>
            </w:r>
            <w:r/>
          </w:p>
        </w:tc>
        <w:tc>
          <w:tcPr>
            <w:shd w:val="clear" w:color="auto" w:fill="auto"/>
            <w:tcW w:w="40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sz w:val="24"/>
                <w:szCs w:val="24"/>
                <w:lang w:eastAsia="uk-UA"/>
              </w:rPr>
              <w:t xml:space="preserve">м. Львів</w:t>
            </w:r>
            <w:r/>
          </w:p>
        </w:tc>
        <w:tc>
          <w:tcPr>
            <w:shd w:val="clear" w:color="auto" w:fill="auto"/>
            <w:tcW w:w="2126"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Фіксований телефонний зв’язок</w:t>
            </w:r>
            <w:r/>
          </w:p>
        </w:tc>
        <w:tc>
          <w:tcPr>
            <w:shd w:val="clear" w:color="auto" w:fill="auto"/>
            <w:tcW w:w="283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w:t>
            </w:r>
            <w:r/>
          </w:p>
        </w:tc>
      </w:tr>
      <w:tr>
        <w:trPr>
          <w:trHeight w:val="260"/>
        </w:trPr>
        <w:tc>
          <w:tcPr>
            <w:tcBorders>
              <w:top w:val="single" w:color="auto" w:sz="4" w:space="0"/>
              <w:left w:val="single" w:color="auto" w:sz="4" w:space="0"/>
              <w:bottom w:val="single" w:color="auto" w:sz="4" w:space="0"/>
              <w:right w:val="single" w:color="auto" w:sz="4" w:space="0"/>
            </w:tcBorders>
            <w:tcW w:w="503"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4057"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 Дніпро</w:t>
            </w:r>
            <w:r/>
          </w:p>
        </w:tc>
        <w:tc>
          <w:tcPr>
            <w:shd w:val="clear" w:color="auto" w:fill="auto"/>
            <w:tcBorders>
              <w:top w:val="single" w:color="auto" w:sz="4" w:space="0"/>
              <w:left w:val="single" w:color="auto" w:sz="4" w:space="0"/>
              <w:bottom w:val="single" w:color="auto" w:sz="4" w:space="0"/>
              <w:right w:val="single" w:color="auto" w:sz="4" w:space="0"/>
            </w:tcBorders>
            <w:tcW w:w="2126"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Фіксований телефонний зв’язок</w:t>
            </w:r>
            <w:r/>
          </w:p>
        </w:tc>
        <w:tc>
          <w:tcPr>
            <w:shd w:val="clear" w:color="auto" w:fill="auto"/>
            <w:tcBorders>
              <w:top w:val="single" w:color="auto" w:sz="4" w:space="0"/>
              <w:left w:val="single" w:color="auto" w:sz="4" w:space="0"/>
              <w:bottom w:val="single" w:color="auto" w:sz="4" w:space="0"/>
              <w:right w:val="single" w:color="auto" w:sz="4" w:space="0"/>
            </w:tcBorders>
            <w:tcW w:w="2835"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w:t>
            </w:r>
            <w:r/>
          </w:p>
        </w:tc>
      </w:tr>
      <w:tr>
        <w:trPr>
          <w:trHeight w:val="136"/>
        </w:trPr>
        <w:tc>
          <w:tcPr>
            <w:tcBorders>
              <w:top w:val="single" w:color="auto" w:sz="4" w:space="0"/>
              <w:left w:val="single" w:color="auto" w:sz="4" w:space="0"/>
              <w:bottom w:val="single" w:color="auto" w:sz="4" w:space="0"/>
              <w:right w:val="single" w:color="auto" w:sz="4" w:space="0"/>
            </w:tcBorders>
            <w:tcW w:w="503"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4057"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 Одеса</w:t>
            </w:r>
            <w:r/>
          </w:p>
        </w:tc>
        <w:tc>
          <w:tcPr>
            <w:shd w:val="clear" w:color="auto" w:fill="auto"/>
            <w:tcBorders>
              <w:top w:val="single" w:color="auto" w:sz="4" w:space="0"/>
              <w:left w:val="single" w:color="auto" w:sz="4" w:space="0"/>
              <w:bottom w:val="single" w:color="auto" w:sz="4" w:space="0"/>
              <w:right w:val="single" w:color="auto" w:sz="4" w:space="0"/>
            </w:tcBorders>
            <w:tcW w:w="2126"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Фіксований телефонний зв’язок</w:t>
            </w:r>
            <w:r/>
          </w:p>
        </w:tc>
        <w:tc>
          <w:tcPr>
            <w:shd w:val="clear" w:color="auto" w:fill="auto"/>
            <w:tcBorders>
              <w:top w:val="single" w:color="auto" w:sz="4" w:space="0"/>
              <w:left w:val="single" w:color="auto" w:sz="4" w:space="0"/>
              <w:bottom w:val="single" w:color="auto" w:sz="4" w:space="0"/>
              <w:right w:val="single" w:color="auto" w:sz="4" w:space="0"/>
            </w:tcBorders>
            <w:tcW w:w="2835"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w:t>
            </w:r>
            <w:bookmarkEnd w:id="6"/>
            <w:r/>
          </w:p>
        </w:tc>
      </w:tr>
    </w:tbl>
    <w:p>
      <w:pPr>
        <w:pStyle w:val="688"/>
        <w:jc w:val="center"/>
        <w:rPr>
          <w:rFonts w:ascii="Times New Roman" w:hAnsi="Times New Roman"/>
          <w:b/>
          <w:bCs/>
          <w:sz w:val="24"/>
          <w:szCs w:val="24"/>
        </w:rPr>
      </w:pPr>
      <w:r>
        <w:rPr>
          <w:rFonts w:ascii="Times New Roman" w:hAnsi="Times New Roman"/>
          <w:b/>
          <w:bCs/>
          <w:sz w:val="24"/>
          <w:szCs w:val="24"/>
        </w:rPr>
      </w:r>
      <w:r/>
    </w:p>
    <w:p>
      <w:pPr>
        <w:pStyle w:val="688"/>
        <w:numPr>
          <w:ilvl w:val="0"/>
          <w:numId w:val="3"/>
        </w:numPr>
        <w:jc w:val="center"/>
        <w:rPr>
          <w:rFonts w:ascii="Times New Roman" w:hAnsi="Times New Roman"/>
          <w:b/>
          <w:bCs/>
          <w:sz w:val="24"/>
          <w:szCs w:val="24"/>
        </w:rPr>
      </w:pPr>
      <w:r>
        <w:rPr>
          <w:rFonts w:ascii="Times New Roman" w:hAnsi="Times New Roman"/>
          <w:b/>
          <w:bCs/>
          <w:sz w:val="24"/>
          <w:szCs w:val="24"/>
        </w:rPr>
        <w:t xml:space="preserve">Прямі оптичні канали електрозв’язку (оренда)</w:t>
      </w:r>
      <w:r/>
    </w:p>
    <w:p>
      <w:pPr>
        <w:pStyle w:val="688"/>
        <w:jc w:val="center"/>
        <w:rPr>
          <w:rFonts w:ascii="Times New Roman" w:hAnsi="Times New Roman"/>
          <w:b/>
          <w:bCs/>
          <w:sz w:val="24"/>
          <w:szCs w:val="24"/>
        </w:rPr>
      </w:pPr>
      <w:r>
        <w:rPr>
          <w:rFonts w:ascii="Times New Roman" w:hAnsi="Times New Roman"/>
          <w:b/>
          <w:bCs/>
          <w:sz w:val="24"/>
          <w:szCs w:val="24"/>
        </w:rPr>
      </w:r>
      <w:r/>
    </w:p>
    <w:p>
      <w:pPr>
        <w:pStyle w:val="688"/>
        <w:numPr>
          <w:ilvl w:val="0"/>
          <w:numId w:val="9"/>
        </w:numPr>
        <w:jc w:val="both"/>
        <w:rPr>
          <w:rFonts w:ascii="Times New Roman" w:hAnsi="Times New Roman"/>
          <w:sz w:val="24"/>
          <w:szCs w:val="24"/>
        </w:rPr>
      </w:pPr>
      <w:r>
        <w:rPr>
          <w:rFonts w:ascii="Times New Roman" w:hAnsi="Times New Roman"/>
          <w:sz w:val="24"/>
          <w:szCs w:val="24"/>
        </w:rPr>
        <w:t xml:space="preserve">Кількість послуг оренди – 12 на місяць.</w:t>
      </w:r>
      <w:r/>
    </w:p>
    <w:p>
      <w:pPr>
        <w:pStyle w:val="688"/>
        <w:numPr>
          <w:ilvl w:val="0"/>
          <w:numId w:val="9"/>
        </w:numPr>
        <w:jc w:val="both"/>
        <w:rPr>
          <w:rFonts w:ascii="Times New Roman" w:hAnsi="Times New Roman"/>
          <w:sz w:val="24"/>
          <w:szCs w:val="24"/>
        </w:rPr>
      </w:pPr>
      <w:r>
        <w:rPr>
          <w:rFonts w:ascii="Times New Roman" w:hAnsi="Times New Roman"/>
          <w:sz w:val="24"/>
          <w:szCs w:val="24"/>
        </w:rPr>
        <w:t xml:space="preserve">Кількість місяців надання послуги оренди – 10.</w:t>
      </w:r>
      <w:r/>
    </w:p>
    <w:p>
      <w:pPr>
        <w:pStyle w:val="688"/>
        <w:numPr>
          <w:ilvl w:val="0"/>
          <w:numId w:val="9"/>
        </w:numPr>
        <w:jc w:val="both"/>
        <w:rPr>
          <w:rFonts w:ascii="Times New Roman" w:hAnsi="Times New Roman"/>
          <w:sz w:val="24"/>
          <w:szCs w:val="24"/>
        </w:rPr>
      </w:pPr>
      <w:r>
        <w:rPr>
          <w:rFonts w:ascii="Times New Roman" w:hAnsi="Times New Roman"/>
          <w:sz w:val="24"/>
          <w:szCs w:val="24"/>
        </w:rPr>
        <w:t xml:space="preserve">Загальна кількість послуг оренди – 120.</w:t>
      </w:r>
      <w:r/>
    </w:p>
    <w:p>
      <w:pPr>
        <w:pStyle w:val="688"/>
        <w:numPr>
          <w:ilvl w:val="0"/>
          <w:numId w:val="9"/>
        </w:numPr>
        <w:jc w:val="both"/>
        <w:rPr>
          <w:rFonts w:ascii="Times New Roman" w:hAnsi="Times New Roman"/>
          <w:sz w:val="24"/>
          <w:szCs w:val="24"/>
        </w:rPr>
      </w:pPr>
      <w:r>
        <w:rPr>
          <w:rFonts w:ascii="Times New Roman" w:hAnsi="Times New Roman"/>
          <w:sz w:val="24"/>
          <w:szCs w:val="24"/>
        </w:rPr>
        <w:t xml:space="preserve">Кількість послуг </w:t>
      </w:r>
      <w:r>
        <w:rPr>
          <w:rFonts w:ascii="Times New Roman" w:hAnsi="Times New Roman"/>
          <w:sz w:val="24"/>
          <w:szCs w:val="24"/>
        </w:rPr>
        <w:t xml:space="preserve">кросування</w:t>
      </w:r>
      <w:r>
        <w:rPr>
          <w:rFonts w:ascii="Times New Roman" w:hAnsi="Times New Roman"/>
          <w:sz w:val="24"/>
          <w:szCs w:val="24"/>
        </w:rPr>
        <w:t xml:space="preserve"> – 12.</w:t>
      </w:r>
      <w:r/>
    </w:p>
    <w:p>
      <w:pPr>
        <w:pStyle w:val="688"/>
        <w:numPr>
          <w:ilvl w:val="0"/>
          <w:numId w:val="9"/>
        </w:numPr>
        <w:jc w:val="both"/>
        <w:rPr>
          <w:rFonts w:ascii="Times New Roman" w:hAnsi="Times New Roman"/>
          <w:sz w:val="24"/>
          <w:szCs w:val="24"/>
        </w:rPr>
      </w:pPr>
      <w:r>
        <w:rPr>
          <w:rFonts w:ascii="Times New Roman" w:hAnsi="Times New Roman"/>
          <w:sz w:val="24"/>
          <w:szCs w:val="24"/>
        </w:rPr>
        <w:t xml:space="preserve">Загальна кількість послуг за договором – 132.</w:t>
      </w:r>
      <w:r/>
    </w:p>
    <w:p>
      <w:pPr>
        <w:pStyle w:val="688"/>
        <w:jc w:val="center"/>
        <w:rPr>
          <w:rFonts w:ascii="Times New Roman" w:hAnsi="Times New Roman"/>
          <w:b/>
          <w:bCs/>
          <w:sz w:val="24"/>
          <w:szCs w:val="24"/>
        </w:rPr>
      </w:pPr>
      <w:r>
        <w:rPr>
          <w:rFonts w:ascii="Times New Roman" w:hAnsi="Times New Roman"/>
          <w:b/>
          <w:bCs/>
          <w:sz w:val="24"/>
          <w:szCs w:val="24"/>
        </w:rPr>
      </w:r>
      <w:r/>
    </w:p>
    <w:tbl>
      <w:tblPr>
        <w:tblW w:w="951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60"/>
        <w:gridCol w:w="2204"/>
        <w:gridCol w:w="1399"/>
        <w:gridCol w:w="1570"/>
        <w:gridCol w:w="1785"/>
        <w:gridCol w:w="1998"/>
      </w:tblGrid>
      <w:tr>
        <w:trPr/>
        <w:tc>
          <w:tcPr>
            <w:tcBorders>
              <w:top w:val="single" w:color="auto" w:sz="4" w:space="0"/>
              <w:left w:val="single" w:color="auto" w:sz="4" w:space="0"/>
              <w:bottom w:val="single" w:color="auto" w:sz="4" w:space="0"/>
              <w:right w:val="single" w:color="auto" w:sz="4" w:space="0"/>
            </w:tcBorders>
            <w:tcW w:w="504" w:type="dxa"/>
            <w:vAlign w:val="center"/>
            <w:textDirection w:val="lrTb"/>
            <w:noWrap w:val="false"/>
          </w:tcPr>
          <w:p>
            <w:pPr>
              <w:jc w:val="center"/>
              <w:spacing w:after="0" w:line="240" w:lineRule="auto"/>
              <w:rPr>
                <w:rFonts w:ascii="Times New Roman" w:hAnsi="Times New Roman" w:cs="Times New Roman"/>
                <w:bCs/>
                <w:sz w:val="24"/>
                <w:szCs w:val="24"/>
              </w:rPr>
            </w:pPr>
            <w:r/>
            <w:bookmarkStart w:id="7" w:name="_Hlk158296467"/>
            <w:r>
              <w:rPr>
                <w:rFonts w:ascii="Times New Roman" w:hAnsi="Times New Roman" w:cs="Times New Roman"/>
                <w:bCs/>
                <w:sz w:val="24"/>
                <w:szCs w:val="24"/>
              </w:rPr>
              <w:t xml:space="preserve">№ </w:t>
            </w:r>
            <w:r>
              <w:rPr>
                <w:rFonts w:ascii="Times New Roman" w:hAnsi="Times New Roman" w:cs="Times New Roman"/>
                <w:bCs/>
                <w:sz w:val="24"/>
                <w:szCs w:val="24"/>
              </w:rPr>
              <w:t xml:space="preserve">з.п</w:t>
            </w:r>
            <w:r>
              <w:rPr>
                <w:rFonts w:ascii="Times New Roman" w:hAnsi="Times New Roman" w:cs="Times New Roman"/>
                <w:bCs/>
                <w:sz w:val="24"/>
                <w:szCs w:val="24"/>
              </w:rPr>
              <w:t xml:space="preserve">.</w:t>
            </w:r>
            <w:r/>
          </w:p>
        </w:tc>
        <w:tc>
          <w:tcPr>
            <w:shd w:val="clear" w:color="auto" w:fill="auto"/>
            <w:tcBorders>
              <w:top w:val="single" w:color="auto" w:sz="4" w:space="0"/>
              <w:left w:val="single" w:color="auto" w:sz="4" w:space="0"/>
              <w:bottom w:val="single" w:color="auto" w:sz="4" w:space="0"/>
              <w:right w:val="single" w:color="auto" w:sz="4" w:space="0"/>
            </w:tcBorders>
            <w:tcW w:w="2219" w:type="dxa"/>
            <w:vAlign w:val="center"/>
            <w:textDirection w:val="lrTb"/>
            <w:noWrap w:val="false"/>
          </w:tcPr>
          <w:p>
            <w:pPr>
              <w:jc w:val="cente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Адреса підключення</w:t>
            </w:r>
            <w:r/>
          </w:p>
          <w:p>
            <w:pPr>
              <w:jc w:val="cente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(назва населеного пункту)</w:t>
            </w:r>
            <w:r/>
          </w:p>
        </w:tc>
        <w:tc>
          <w:tcPr>
            <w:shd w:val="clear" w:color="auto" w:fill="auto"/>
            <w:tcBorders>
              <w:top w:val="single" w:color="auto" w:sz="4" w:space="0"/>
              <w:left w:val="single" w:color="auto" w:sz="4" w:space="0"/>
              <w:bottom w:val="single" w:color="auto" w:sz="4" w:space="0"/>
              <w:right w:val="single" w:color="auto" w:sz="4" w:space="0"/>
            </w:tcBorders>
            <w:tcW w:w="140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tcBorders>
              <w:top w:val="single" w:color="auto" w:sz="4" w:space="0"/>
              <w:left w:val="single" w:color="auto" w:sz="4" w:space="0"/>
              <w:bottom w:val="single" w:color="auto" w:sz="4" w:space="0"/>
              <w:right w:val="single" w:color="auto" w:sz="4" w:space="0"/>
            </w:tcBorders>
            <w:tcW w:w="157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послуг</w:t>
            </w:r>
            <w:r/>
          </w:p>
        </w:tc>
        <w:tc>
          <w:tcPr>
            <w:shd w:val="clear" w:color="auto" w:fill="auto"/>
            <w:tcBorders>
              <w:top w:val="single" w:color="auto" w:sz="4" w:space="0"/>
              <w:left w:val="single" w:color="auto" w:sz="4" w:space="0"/>
              <w:bottom w:val="single" w:color="auto" w:sz="4" w:space="0"/>
              <w:right w:val="single" w:color="auto" w:sz="4" w:space="0"/>
            </w:tcBorders>
            <w:tcW w:w="1795"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Загальна орієнтовна </w:t>
            </w:r>
            <w:r>
              <w:rPr>
                <w:rFonts w:ascii="Times New Roman" w:hAnsi="Times New Roman" w:cs="Times New Roman"/>
                <w:sz w:val="24"/>
                <w:szCs w:val="24"/>
              </w:rPr>
              <w:t xml:space="preserve">довжина оптичних волокон</w:t>
            </w:r>
            <w:r/>
          </w:p>
        </w:tc>
        <w:tc>
          <w:tcPr>
            <w:tcBorders>
              <w:top w:val="single" w:color="auto" w:sz="4" w:space="0"/>
              <w:left w:val="single" w:color="auto" w:sz="4" w:space="0"/>
              <w:bottom w:val="single" w:color="auto" w:sz="4" w:space="0"/>
              <w:right w:val="single" w:color="auto" w:sz="4" w:space="0"/>
            </w:tcBorders>
            <w:tcW w:w="201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Додатково</w:t>
            </w:r>
            <w:r/>
          </w:p>
        </w:tc>
      </w:tr>
      <w:tr>
        <w:trPr>
          <w:trHeight w:val="222"/>
        </w:trPr>
        <w:tc>
          <w:tcPr>
            <w:tcBorders>
              <w:top w:val="single" w:color="auto" w:sz="4" w:space="0"/>
              <w:left w:val="single" w:color="auto" w:sz="4" w:space="0"/>
              <w:bottom w:val="single" w:color="auto" w:sz="4" w:space="0"/>
              <w:right w:val="single" w:color="auto" w:sz="4" w:space="0"/>
            </w:tcBorders>
            <w:tcW w:w="50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221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 Київ</w:t>
            </w:r>
            <w:r/>
          </w:p>
        </w:tc>
        <w:tc>
          <w:tcPr>
            <w:shd w:val="clear" w:color="auto" w:fill="auto"/>
            <w:tcBorders>
              <w:top w:val="single" w:color="auto" w:sz="4" w:space="0"/>
              <w:left w:val="single" w:color="auto" w:sz="4" w:space="0"/>
              <w:bottom w:val="single" w:color="auto" w:sz="4" w:space="0"/>
              <w:right w:val="single" w:color="auto" w:sz="4" w:space="0"/>
            </w:tcBorders>
            <w:tcW w:w="140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Темна оптика</w:t>
            </w:r>
            <w:r/>
          </w:p>
        </w:tc>
        <w:tc>
          <w:tcPr>
            <w:tcBorders>
              <w:top w:val="single" w:color="auto" w:sz="4" w:space="0"/>
              <w:left w:val="single" w:color="auto" w:sz="4" w:space="0"/>
              <w:bottom w:val="single" w:color="auto" w:sz="4" w:space="0"/>
              <w:right w:val="single" w:color="auto" w:sz="4" w:space="0"/>
            </w:tcBorders>
            <w:tcW w:w="1579"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1795"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40 км</w:t>
            </w:r>
            <w:r/>
          </w:p>
        </w:tc>
        <w:tc>
          <w:tcPr>
            <w:tcBorders>
              <w:top w:val="single" w:color="auto" w:sz="4" w:space="0"/>
              <w:left w:val="single" w:color="auto" w:sz="4" w:space="0"/>
              <w:bottom w:val="single" w:color="auto" w:sz="4" w:space="0"/>
              <w:right w:val="single" w:color="auto" w:sz="4" w:space="0"/>
            </w:tcBorders>
            <w:tcW w:w="2012"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Послуги з </w:t>
            </w:r>
            <w:r>
              <w:rPr>
                <w:rFonts w:ascii="Times New Roman" w:hAnsi="Times New Roman" w:cs="Times New Roman"/>
                <w:color w:val="000000"/>
                <w:sz w:val="24"/>
                <w:szCs w:val="24"/>
                <w:lang w:eastAsia="uk-UA"/>
              </w:rPr>
              <w:t xml:space="preserve">кросування</w:t>
            </w:r>
            <w:r/>
          </w:p>
        </w:tc>
      </w:tr>
      <w:tr>
        <w:trPr>
          <w:trHeight w:val="143"/>
        </w:trPr>
        <w:tc>
          <w:tcPr>
            <w:tcW w:w="504"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w:t>
            </w:r>
            <w:r/>
          </w:p>
        </w:tc>
        <w:tc>
          <w:tcPr>
            <w:shd w:val="clear" w:color="auto" w:fill="auto"/>
            <w:tcW w:w="221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sz w:val="24"/>
                <w:szCs w:val="24"/>
                <w:lang w:eastAsia="uk-UA"/>
              </w:rPr>
              <w:t xml:space="preserve">м. Львів</w:t>
            </w:r>
            <w:r/>
          </w:p>
        </w:tc>
        <w:tc>
          <w:tcPr>
            <w:shd w:val="clear" w:color="auto" w:fill="auto"/>
            <w:tcW w:w="140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Темна оптика</w:t>
            </w:r>
            <w:r/>
          </w:p>
        </w:tc>
        <w:tc>
          <w:tcPr>
            <w:tcW w:w="157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shd w:val="clear" w:color="auto" w:fill="auto"/>
            <w:tcW w:w="179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45 км</w:t>
            </w:r>
            <w:r/>
          </w:p>
        </w:tc>
        <w:tc>
          <w:tcPr>
            <w:tcW w:w="2012"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Послуги з </w:t>
            </w:r>
            <w:r>
              <w:rPr>
                <w:rFonts w:ascii="Times New Roman" w:hAnsi="Times New Roman" w:cs="Times New Roman"/>
                <w:color w:val="000000"/>
                <w:sz w:val="24"/>
                <w:szCs w:val="24"/>
                <w:lang w:eastAsia="uk-UA"/>
              </w:rPr>
              <w:t xml:space="preserve">кросування</w:t>
            </w:r>
            <w:r/>
          </w:p>
        </w:tc>
      </w:tr>
      <w:tr>
        <w:trPr>
          <w:trHeight w:val="260"/>
        </w:trPr>
        <w:tc>
          <w:tcPr>
            <w:tcBorders>
              <w:top w:val="single" w:color="auto" w:sz="4" w:space="0"/>
              <w:left w:val="single" w:color="auto" w:sz="4" w:space="0"/>
              <w:bottom w:val="single" w:color="auto" w:sz="4" w:space="0"/>
              <w:right w:val="single" w:color="auto" w:sz="4" w:space="0"/>
            </w:tcBorders>
            <w:tcW w:w="504"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2219"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 Дніпро</w:t>
            </w:r>
            <w:r/>
          </w:p>
        </w:tc>
        <w:tc>
          <w:tcPr>
            <w:shd w:val="clear" w:color="auto" w:fill="auto"/>
            <w:tcBorders>
              <w:top w:val="single" w:color="auto" w:sz="4" w:space="0"/>
              <w:left w:val="single" w:color="auto" w:sz="4" w:space="0"/>
              <w:bottom w:val="single" w:color="auto" w:sz="4" w:space="0"/>
              <w:right w:val="single" w:color="auto" w:sz="4" w:space="0"/>
            </w:tcBorders>
            <w:tcW w:w="140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Темна оптика</w:t>
            </w:r>
            <w:r/>
          </w:p>
        </w:tc>
        <w:tc>
          <w:tcPr>
            <w:tcBorders>
              <w:top w:val="single" w:color="auto" w:sz="4" w:space="0"/>
              <w:left w:val="single" w:color="auto" w:sz="4" w:space="0"/>
              <w:bottom w:val="single" w:color="auto" w:sz="4" w:space="0"/>
              <w:right w:val="single" w:color="auto" w:sz="4" w:space="0"/>
            </w:tcBorders>
            <w:tcW w:w="1579"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1795"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45 км</w:t>
            </w:r>
            <w:r/>
          </w:p>
        </w:tc>
        <w:tc>
          <w:tcPr>
            <w:tcBorders>
              <w:top w:val="single" w:color="auto" w:sz="4" w:space="0"/>
              <w:left w:val="single" w:color="auto" w:sz="4" w:space="0"/>
              <w:bottom w:val="single" w:color="auto" w:sz="4" w:space="0"/>
              <w:right w:val="single" w:color="auto" w:sz="4" w:space="0"/>
            </w:tcBorders>
            <w:tcW w:w="2012"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Послуги з </w:t>
            </w:r>
            <w:r>
              <w:rPr>
                <w:rFonts w:ascii="Times New Roman" w:hAnsi="Times New Roman" w:cs="Times New Roman"/>
                <w:color w:val="000000"/>
                <w:sz w:val="24"/>
                <w:szCs w:val="24"/>
                <w:lang w:eastAsia="uk-UA"/>
              </w:rPr>
              <w:t xml:space="preserve">кросування</w:t>
            </w:r>
            <w:r/>
          </w:p>
        </w:tc>
      </w:tr>
      <w:tr>
        <w:trPr>
          <w:trHeight w:val="136"/>
        </w:trPr>
        <w:tc>
          <w:tcPr>
            <w:tcBorders>
              <w:top w:val="single" w:color="auto" w:sz="4" w:space="0"/>
              <w:left w:val="single" w:color="auto" w:sz="4" w:space="0"/>
              <w:bottom w:val="single" w:color="auto" w:sz="4" w:space="0"/>
              <w:right w:val="single" w:color="auto" w:sz="4" w:space="0"/>
            </w:tcBorders>
            <w:tcW w:w="504"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2219"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 Одеса</w:t>
            </w:r>
            <w:r/>
          </w:p>
        </w:tc>
        <w:tc>
          <w:tcPr>
            <w:shd w:val="clear" w:color="auto" w:fill="auto"/>
            <w:tcBorders>
              <w:top w:val="single" w:color="auto" w:sz="4" w:space="0"/>
              <w:left w:val="single" w:color="auto" w:sz="4" w:space="0"/>
              <w:bottom w:val="single" w:color="auto" w:sz="4" w:space="0"/>
              <w:right w:val="single" w:color="auto" w:sz="4" w:space="0"/>
            </w:tcBorders>
            <w:tcW w:w="140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Темна оптика</w:t>
            </w:r>
            <w:r/>
          </w:p>
        </w:tc>
        <w:tc>
          <w:tcPr>
            <w:tcBorders>
              <w:top w:val="single" w:color="auto" w:sz="4" w:space="0"/>
              <w:left w:val="single" w:color="auto" w:sz="4" w:space="0"/>
              <w:bottom w:val="single" w:color="auto" w:sz="4" w:space="0"/>
              <w:right w:val="single" w:color="auto" w:sz="4" w:space="0"/>
            </w:tcBorders>
            <w:tcW w:w="1579"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1795"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45 км</w:t>
            </w:r>
            <w:r/>
          </w:p>
        </w:tc>
        <w:tc>
          <w:tcPr>
            <w:tcBorders>
              <w:top w:val="single" w:color="auto" w:sz="4" w:space="0"/>
              <w:left w:val="single" w:color="auto" w:sz="4" w:space="0"/>
              <w:bottom w:val="single" w:color="auto" w:sz="4" w:space="0"/>
              <w:right w:val="single" w:color="auto" w:sz="4" w:space="0"/>
            </w:tcBorders>
            <w:tcW w:w="2012"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Послуги з </w:t>
            </w:r>
            <w:r>
              <w:rPr>
                <w:rFonts w:ascii="Times New Roman" w:hAnsi="Times New Roman" w:cs="Times New Roman"/>
                <w:color w:val="000000"/>
                <w:sz w:val="24"/>
                <w:szCs w:val="24"/>
                <w:lang w:eastAsia="uk-UA"/>
              </w:rPr>
              <w:t xml:space="preserve">кросування</w:t>
            </w:r>
            <w:bookmarkEnd w:id="7"/>
            <w:r/>
          </w:p>
        </w:tc>
      </w:tr>
    </w:tbl>
    <w:p>
      <w:pPr>
        <w:pStyle w:val="688"/>
        <w:jc w:val="center"/>
        <w:rPr>
          <w:rFonts w:ascii="Times New Roman" w:hAnsi="Times New Roman"/>
          <w:b/>
          <w:bCs/>
          <w:sz w:val="24"/>
          <w:szCs w:val="24"/>
        </w:rPr>
      </w:pPr>
      <w:r>
        <w:rPr>
          <w:rFonts w:ascii="Times New Roman" w:hAnsi="Times New Roman"/>
          <w:b/>
          <w:bCs/>
          <w:sz w:val="24"/>
          <w:szCs w:val="24"/>
        </w:rPr>
      </w:r>
      <w:r/>
    </w:p>
    <w:p>
      <w:pPr>
        <w:pStyle w:val="688"/>
        <w:numPr>
          <w:ilvl w:val="0"/>
          <w:numId w:val="3"/>
        </w:numPr>
        <w:jc w:val="center"/>
        <w:rPr>
          <w:rFonts w:ascii="Times New Roman" w:hAnsi="Times New Roman"/>
          <w:b/>
          <w:bCs/>
          <w:sz w:val="24"/>
          <w:szCs w:val="24"/>
        </w:rPr>
      </w:pPr>
      <w:r>
        <w:rPr>
          <w:rFonts w:ascii="Times New Roman" w:hAnsi="Times New Roman"/>
          <w:b/>
          <w:bCs/>
          <w:sz w:val="24"/>
          <w:szCs w:val="24"/>
        </w:rPr>
        <w:t xml:space="preserve">Користування кабельною каналізацією електрозв’язку (ККЕ)</w:t>
      </w:r>
      <w:r/>
    </w:p>
    <w:p>
      <w:pPr>
        <w:pStyle w:val="688"/>
        <w:ind w:left="720"/>
        <w:rPr>
          <w:rFonts w:ascii="Times New Roman" w:hAnsi="Times New Roman"/>
          <w:b/>
          <w:bCs/>
          <w:sz w:val="24"/>
          <w:szCs w:val="24"/>
        </w:rPr>
      </w:pPr>
      <w:r>
        <w:rPr>
          <w:rFonts w:ascii="Times New Roman" w:hAnsi="Times New Roman"/>
          <w:b/>
          <w:bCs/>
          <w:sz w:val="24"/>
          <w:szCs w:val="24"/>
        </w:rPr>
      </w:r>
      <w:r/>
    </w:p>
    <w:p>
      <w:pPr>
        <w:pStyle w:val="688"/>
        <w:numPr>
          <w:ilvl w:val="0"/>
          <w:numId w:val="10"/>
        </w:numPr>
        <w:jc w:val="both"/>
        <w:rPr>
          <w:rFonts w:ascii="Times New Roman" w:hAnsi="Times New Roman"/>
          <w:sz w:val="24"/>
          <w:szCs w:val="24"/>
        </w:rPr>
      </w:pPr>
      <w:r>
        <w:rPr>
          <w:rFonts w:ascii="Times New Roman" w:hAnsi="Times New Roman"/>
          <w:sz w:val="24"/>
          <w:szCs w:val="24"/>
        </w:rPr>
        <w:t xml:space="preserve">Кількість послуг:</w:t>
      </w:r>
      <w:r/>
    </w:p>
    <w:p>
      <w:pPr>
        <w:pStyle w:val="688"/>
        <w:numPr>
          <w:ilvl w:val="1"/>
          <w:numId w:val="10"/>
        </w:numPr>
        <w:jc w:val="both"/>
        <w:rPr>
          <w:rFonts w:ascii="Times New Roman" w:hAnsi="Times New Roman"/>
          <w:sz w:val="24"/>
          <w:szCs w:val="24"/>
        </w:rPr>
      </w:pPr>
      <w:r>
        <w:rPr>
          <w:rFonts w:ascii="Times New Roman" w:hAnsi="Times New Roman"/>
          <w:sz w:val="24"/>
          <w:szCs w:val="24"/>
        </w:rPr>
        <w:t xml:space="preserve">Технічні умови – 38.</w:t>
      </w:r>
      <w:r/>
    </w:p>
    <w:p>
      <w:pPr>
        <w:pStyle w:val="688"/>
        <w:numPr>
          <w:ilvl w:val="1"/>
          <w:numId w:val="10"/>
        </w:numPr>
        <w:jc w:val="both"/>
        <w:rPr>
          <w:rFonts w:ascii="Times New Roman" w:hAnsi="Times New Roman"/>
          <w:sz w:val="24"/>
          <w:szCs w:val="24"/>
        </w:rPr>
      </w:pPr>
      <w:r>
        <w:rPr>
          <w:rFonts w:ascii="Times New Roman" w:hAnsi="Times New Roman"/>
          <w:sz w:val="24"/>
          <w:szCs w:val="24"/>
        </w:rPr>
        <w:t xml:space="preserve">Картограма – 38.</w:t>
      </w:r>
      <w:r/>
    </w:p>
    <w:p>
      <w:pPr>
        <w:pStyle w:val="688"/>
        <w:numPr>
          <w:ilvl w:val="1"/>
          <w:numId w:val="10"/>
        </w:numPr>
        <w:jc w:val="both"/>
        <w:rPr>
          <w:rFonts w:ascii="Times New Roman" w:hAnsi="Times New Roman"/>
          <w:sz w:val="24"/>
          <w:szCs w:val="24"/>
        </w:rPr>
      </w:pPr>
      <w:r>
        <w:rPr>
          <w:rFonts w:ascii="Times New Roman" w:hAnsi="Times New Roman"/>
          <w:sz w:val="24"/>
          <w:szCs w:val="24"/>
        </w:rPr>
        <w:t xml:space="preserve">Надання місця в ККЕ – 38.</w:t>
      </w:r>
      <w:r/>
    </w:p>
    <w:p>
      <w:pPr>
        <w:pStyle w:val="688"/>
        <w:numPr>
          <w:ilvl w:val="1"/>
          <w:numId w:val="10"/>
        </w:numPr>
        <w:jc w:val="both"/>
        <w:rPr>
          <w:rFonts w:ascii="Times New Roman" w:hAnsi="Times New Roman"/>
          <w:sz w:val="24"/>
          <w:szCs w:val="24"/>
        </w:rPr>
      </w:pPr>
      <w:r>
        <w:rPr>
          <w:rFonts w:ascii="Times New Roman" w:hAnsi="Times New Roman"/>
          <w:sz w:val="24"/>
          <w:szCs w:val="24"/>
        </w:rPr>
        <w:t xml:space="preserve">Технічний нагляд – 38.</w:t>
      </w:r>
      <w:r/>
    </w:p>
    <w:p>
      <w:pPr>
        <w:pStyle w:val="688"/>
        <w:numPr>
          <w:ilvl w:val="1"/>
          <w:numId w:val="10"/>
        </w:numPr>
        <w:jc w:val="both"/>
        <w:rPr>
          <w:rFonts w:ascii="Times New Roman" w:hAnsi="Times New Roman"/>
          <w:sz w:val="24"/>
          <w:szCs w:val="24"/>
        </w:rPr>
      </w:pPr>
      <w:r>
        <w:rPr>
          <w:rFonts w:ascii="Times New Roman" w:hAnsi="Times New Roman"/>
          <w:sz w:val="24"/>
          <w:szCs w:val="24"/>
        </w:rPr>
        <w:t xml:space="preserve">Бронювання місця в ККЕ – 38. </w:t>
      </w:r>
      <w:r/>
    </w:p>
    <w:p>
      <w:pPr>
        <w:pStyle w:val="688"/>
        <w:numPr>
          <w:ilvl w:val="1"/>
          <w:numId w:val="10"/>
        </w:numPr>
        <w:jc w:val="both"/>
        <w:rPr>
          <w:rFonts w:ascii="Times New Roman" w:hAnsi="Times New Roman"/>
          <w:sz w:val="24"/>
          <w:szCs w:val="24"/>
        </w:rPr>
      </w:pPr>
      <w:r>
        <w:rPr>
          <w:rFonts w:ascii="Times New Roman" w:hAnsi="Times New Roman"/>
          <w:sz w:val="24"/>
          <w:szCs w:val="24"/>
        </w:rPr>
        <w:t xml:space="preserve">Погодження робочого проекту – 38.</w:t>
      </w:r>
      <w:r/>
    </w:p>
    <w:p>
      <w:pPr>
        <w:pStyle w:val="688"/>
        <w:numPr>
          <w:ilvl w:val="1"/>
          <w:numId w:val="10"/>
        </w:numPr>
        <w:jc w:val="both"/>
        <w:rPr>
          <w:rFonts w:ascii="Times New Roman" w:hAnsi="Times New Roman"/>
          <w:sz w:val="24"/>
          <w:szCs w:val="24"/>
        </w:rPr>
      </w:pPr>
      <w:r>
        <w:rPr>
          <w:rFonts w:ascii="Times New Roman" w:hAnsi="Times New Roman"/>
          <w:sz w:val="24"/>
          <w:szCs w:val="24"/>
        </w:rPr>
        <w:t xml:space="preserve">Користування ККЕ – 38.  </w:t>
      </w:r>
      <w:r/>
    </w:p>
    <w:p>
      <w:pPr>
        <w:pStyle w:val="688"/>
        <w:numPr>
          <w:ilvl w:val="0"/>
          <w:numId w:val="10"/>
        </w:numPr>
        <w:jc w:val="both"/>
        <w:rPr>
          <w:rFonts w:ascii="Times New Roman" w:hAnsi="Times New Roman"/>
          <w:sz w:val="24"/>
          <w:szCs w:val="24"/>
        </w:rPr>
      </w:pPr>
      <w:r>
        <w:rPr>
          <w:rFonts w:ascii="Times New Roman" w:hAnsi="Times New Roman"/>
          <w:sz w:val="24"/>
          <w:szCs w:val="24"/>
        </w:rPr>
        <w:t xml:space="preserve">Загальна кількість послуг за договором – 266.</w:t>
      </w:r>
      <w:r/>
    </w:p>
    <w:p>
      <w:pPr>
        <w:pStyle w:val="688"/>
        <w:jc w:val="center"/>
        <w:rPr>
          <w:rFonts w:ascii="Times New Roman" w:hAnsi="Times New Roman"/>
          <w:b/>
          <w:bCs/>
          <w:sz w:val="24"/>
          <w:szCs w:val="24"/>
        </w:rPr>
      </w:pPr>
      <w:r>
        <w:rPr>
          <w:rFonts w:ascii="Times New Roman" w:hAnsi="Times New Roman"/>
          <w:b/>
          <w:bCs/>
          <w:sz w:val="24"/>
          <w:szCs w:val="24"/>
        </w:rPr>
      </w:r>
      <w:r/>
    </w:p>
    <w:tbl>
      <w:tblPr>
        <w:tblW w:w="952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60"/>
        <w:gridCol w:w="1990"/>
        <w:gridCol w:w="1177"/>
        <w:gridCol w:w="1271"/>
        <w:gridCol w:w="1543"/>
        <w:gridCol w:w="2980"/>
      </w:tblGrid>
      <w:tr>
        <w:trPr/>
        <w:tc>
          <w:tcPr>
            <w:tcBorders>
              <w:top w:val="single" w:color="auto" w:sz="4" w:space="0"/>
              <w:left w:val="single" w:color="auto" w:sz="4" w:space="0"/>
              <w:bottom w:val="single" w:color="auto" w:sz="4" w:space="0"/>
              <w:right w:val="single" w:color="auto" w:sz="4" w:space="0"/>
            </w:tcBorders>
            <w:tcW w:w="503" w:type="dxa"/>
            <w:vAlign w:val="center"/>
            <w:textDirection w:val="lrTb"/>
            <w:noWrap w:val="false"/>
          </w:tcPr>
          <w:p>
            <w:pPr>
              <w:jc w:val="cente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 xml:space="preserve">з.п</w:t>
            </w:r>
            <w:r>
              <w:rPr>
                <w:rFonts w:ascii="Times New Roman" w:hAnsi="Times New Roman" w:cs="Times New Roman"/>
                <w:bCs/>
                <w:sz w:val="24"/>
                <w:szCs w:val="24"/>
              </w:rPr>
              <w:t xml:space="preserve">.</w:t>
            </w:r>
            <w:r/>
          </w:p>
        </w:tc>
        <w:tc>
          <w:tcPr>
            <w:shd w:val="clear" w:color="auto" w:fill="auto"/>
            <w:tcBorders>
              <w:top w:val="single" w:color="auto" w:sz="4" w:space="0"/>
              <w:left w:val="single" w:color="auto" w:sz="4" w:space="0"/>
              <w:bottom w:val="single" w:color="auto" w:sz="4" w:space="0"/>
              <w:right w:val="single" w:color="auto" w:sz="4" w:space="0"/>
            </w:tcBorders>
            <w:tcW w:w="2035" w:type="dxa"/>
            <w:vAlign w:val="center"/>
            <w:textDirection w:val="lrTb"/>
            <w:noWrap w:val="false"/>
          </w:tcPr>
          <w:p>
            <w:pPr>
              <w:jc w:val="cente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Адреса підключення</w:t>
            </w:r>
            <w:r/>
          </w:p>
          <w:p>
            <w:pPr>
              <w:jc w:val="cente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(назва населеного пункту)</w:t>
            </w:r>
            <w:r/>
          </w:p>
        </w:tc>
        <w:tc>
          <w:tcPr>
            <w:tcBorders>
              <w:top w:val="single" w:color="auto" w:sz="4" w:space="0"/>
              <w:left w:val="single" w:color="auto" w:sz="4" w:space="0"/>
              <w:bottom w:val="single" w:color="auto" w:sz="4" w:space="0"/>
              <w:right w:val="single" w:color="auto" w:sz="4" w:space="0"/>
            </w:tcBorders>
            <w:tcW w:w="101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послуг</w:t>
            </w:r>
            <w:r/>
          </w:p>
        </w:tc>
        <w:tc>
          <w:tcPr>
            <w:shd w:val="clear" w:color="auto" w:fill="auto"/>
            <w:tcBorders>
              <w:top w:val="single" w:color="auto" w:sz="4" w:space="0"/>
              <w:left w:val="single" w:color="auto" w:sz="4" w:space="0"/>
              <w:bottom w:val="single" w:color="auto" w:sz="4" w:space="0"/>
              <w:right w:val="single" w:color="auto" w:sz="4" w:space="0"/>
            </w:tcBorders>
            <w:tcW w:w="128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Орієнтовна довжина ККЕ</w:t>
            </w:r>
            <w:r/>
          </w:p>
        </w:tc>
        <w:tc>
          <w:tcPr>
            <w:tcBorders>
              <w:top w:val="single" w:color="auto" w:sz="4" w:space="0"/>
              <w:left w:val="single" w:color="auto" w:sz="4" w:space="0"/>
              <w:bottom w:val="single" w:color="auto" w:sz="4" w:space="0"/>
              <w:right w:val="single" w:color="auto" w:sz="4" w:space="0"/>
            </w:tcBorders>
            <w:tcW w:w="3118"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Додатково</w:t>
            </w:r>
            <w:r/>
          </w:p>
        </w:tc>
      </w:tr>
      <w:tr>
        <w:trPr>
          <w:trHeight w:val="222"/>
        </w:trPr>
        <w:tc>
          <w:tcPr>
            <w:tcBorders>
              <w:top w:val="single" w:color="auto" w:sz="4" w:space="0"/>
              <w:left w:val="single" w:color="auto" w:sz="4" w:space="0"/>
              <w:bottom w:val="single" w:color="auto" w:sz="4" w:space="0"/>
              <w:right w:val="single" w:color="auto" w:sz="4" w:space="0"/>
            </w:tcBorders>
            <w:tcW w:w="50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2035"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 Львів</w:t>
            </w:r>
            <w:r/>
          </w:p>
        </w:tc>
        <w:tc>
          <w:tcPr>
            <w:tcBorders>
              <w:top w:val="single" w:color="auto" w:sz="4" w:space="0"/>
              <w:left w:val="single" w:color="auto" w:sz="4" w:space="0"/>
              <w:bottom w:val="single" w:color="auto" w:sz="4" w:space="0"/>
              <w:right w:val="single" w:color="auto" w:sz="4" w:space="0"/>
            </w:tcBorders>
            <w:tcW w:w="10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28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Надання місця в ККЕ</w:t>
            </w:r>
            <w:r/>
          </w:p>
        </w:tc>
        <w:tc>
          <w:tcPr>
            <w:shd w:val="clear" w:color="auto" w:fill="auto"/>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2,5 </w:t>
            </w:r>
            <w:r>
              <w:rPr>
                <w:rFonts w:ascii="Times New Roman" w:hAnsi="Times New Roman" w:cs="Times New Roman"/>
                <w:color w:val="000000"/>
                <w:sz w:val="24"/>
                <w:szCs w:val="24"/>
                <w:lang w:eastAsia="uk-UA"/>
              </w:rPr>
              <w:t xml:space="preserve">кан</w:t>
            </w:r>
            <w:r>
              <w:rPr>
                <w:rFonts w:ascii="Times New Roman" w:hAnsi="Times New Roman" w:cs="Times New Roman"/>
                <w:color w:val="000000"/>
                <w:sz w:val="24"/>
                <w:szCs w:val="24"/>
                <w:lang w:eastAsia="uk-UA"/>
              </w:rPr>
              <w:t xml:space="preserve">/км</w:t>
            </w:r>
            <w:r/>
          </w:p>
        </w:tc>
        <w:tc>
          <w:tcPr>
            <w:tcBorders>
              <w:top w:val="single" w:color="auto" w:sz="4" w:space="0"/>
              <w:left w:val="single" w:color="auto" w:sz="4" w:space="0"/>
              <w:bottom w:val="single" w:color="auto" w:sz="4" w:space="0"/>
              <w:right w:val="single" w:color="auto" w:sz="4" w:space="0"/>
            </w:tcBorders>
            <w:tcW w:w="3118"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Технічні умови, картограма, надання місця в ККЕ, технічний нагляд, бронювання місця в ККЕ, </w:t>
            </w:r>
            <w:bookmarkStart w:id="8" w:name="_Hlk158714549"/>
            <w:r>
              <w:rPr>
                <w:rFonts w:ascii="Times New Roman" w:hAnsi="Times New Roman" w:cs="Times New Roman"/>
                <w:color w:val="000000"/>
                <w:sz w:val="24"/>
                <w:szCs w:val="24"/>
                <w:lang w:eastAsia="uk-UA"/>
              </w:rPr>
              <w:t xml:space="preserve">погодження робочого проекту</w:t>
            </w:r>
            <w:bookmarkEnd w:id="8"/>
            <w:r>
              <w:rPr>
                <w:rFonts w:ascii="Times New Roman" w:hAnsi="Times New Roman" w:cs="Times New Roman"/>
                <w:color w:val="000000"/>
                <w:sz w:val="24"/>
                <w:szCs w:val="24"/>
                <w:lang w:eastAsia="uk-UA"/>
              </w:rPr>
              <w:t xml:space="preserve">, користування ККЕ</w:t>
            </w:r>
            <w:r/>
          </w:p>
        </w:tc>
      </w:tr>
      <w:tr>
        <w:trPr>
          <w:trHeight w:val="143"/>
        </w:trPr>
        <w:tc>
          <w:tcPr>
            <w:tcW w:w="503"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w:t>
            </w:r>
            <w:r/>
          </w:p>
        </w:tc>
        <w:tc>
          <w:tcPr>
            <w:shd w:val="clear" w:color="auto" w:fill="auto"/>
            <w:tcW w:w="203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 Рівне</w:t>
            </w:r>
            <w:r/>
          </w:p>
        </w:tc>
        <w:tc>
          <w:tcPr>
            <w:tcW w:w="10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shd w:val="clear" w:color="auto" w:fill="auto"/>
            <w:tcW w:w="128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Надання місця в ККЕ</w:t>
            </w:r>
            <w:r/>
          </w:p>
        </w:tc>
        <w:tc>
          <w:tcPr>
            <w:shd w:val="clear" w:color="auto" w:fill="auto"/>
            <w:tcW w:w="155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0,8 </w:t>
            </w:r>
            <w:r>
              <w:rPr>
                <w:rFonts w:ascii="Times New Roman" w:hAnsi="Times New Roman" w:cs="Times New Roman"/>
                <w:color w:val="000000"/>
                <w:sz w:val="24"/>
                <w:szCs w:val="24"/>
                <w:lang w:eastAsia="uk-UA"/>
              </w:rPr>
              <w:t xml:space="preserve">кан</w:t>
            </w:r>
            <w:r>
              <w:rPr>
                <w:rFonts w:ascii="Times New Roman" w:hAnsi="Times New Roman" w:cs="Times New Roman"/>
                <w:color w:val="000000"/>
                <w:sz w:val="24"/>
                <w:szCs w:val="24"/>
                <w:lang w:eastAsia="uk-UA"/>
              </w:rPr>
              <w:t xml:space="preserve">/км</w:t>
            </w:r>
            <w:r/>
          </w:p>
        </w:tc>
        <w:tc>
          <w:tcPr>
            <w:tcW w:w="3118"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Технічні умови, картограма, надання місця в ККЕ, технічний нагляд, бронювання місця в ККЕ, погодження робочого проекту, користування ККЕ</w:t>
            </w:r>
            <w:r/>
          </w:p>
        </w:tc>
      </w:tr>
      <w:tr>
        <w:trPr>
          <w:trHeight w:val="260"/>
        </w:trPr>
        <w:tc>
          <w:tcPr>
            <w:tcBorders>
              <w:top w:val="single" w:color="auto" w:sz="4" w:space="0"/>
              <w:left w:val="single" w:color="auto" w:sz="4" w:space="0"/>
              <w:bottom w:val="single" w:color="auto" w:sz="4" w:space="0"/>
              <w:right w:val="single" w:color="auto" w:sz="4" w:space="0"/>
            </w:tcBorders>
            <w:tcW w:w="503"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2035"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 xml:space="preserve">м. Київ</w:t>
            </w:r>
            <w:r/>
          </w:p>
        </w:tc>
        <w:tc>
          <w:tcPr>
            <w:tcBorders>
              <w:top w:val="single" w:color="auto" w:sz="4" w:space="0"/>
              <w:left w:val="single" w:color="auto" w:sz="4" w:space="0"/>
              <w:bottom w:val="single" w:color="auto" w:sz="4" w:space="0"/>
              <w:right w:val="single" w:color="auto" w:sz="4" w:space="0"/>
            </w:tcBorders>
            <w:tcW w:w="10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28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Надання місця в ККЕ</w:t>
            </w:r>
            <w:r/>
          </w:p>
        </w:tc>
        <w:tc>
          <w:tcPr>
            <w:shd w:val="clear" w:color="auto" w:fill="auto"/>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0,5 </w:t>
            </w:r>
            <w:r>
              <w:rPr>
                <w:rFonts w:ascii="Times New Roman" w:hAnsi="Times New Roman" w:cs="Times New Roman"/>
                <w:color w:val="000000"/>
                <w:sz w:val="24"/>
                <w:szCs w:val="24"/>
                <w:lang w:eastAsia="uk-UA"/>
              </w:rPr>
              <w:t xml:space="preserve">кан</w:t>
            </w:r>
            <w:r>
              <w:rPr>
                <w:rFonts w:ascii="Times New Roman" w:hAnsi="Times New Roman" w:cs="Times New Roman"/>
                <w:color w:val="000000"/>
                <w:sz w:val="24"/>
                <w:szCs w:val="24"/>
                <w:lang w:eastAsia="uk-UA"/>
              </w:rPr>
              <w:t xml:space="preserve">/км</w:t>
            </w:r>
            <w:r/>
          </w:p>
        </w:tc>
        <w:tc>
          <w:tcPr>
            <w:tcBorders>
              <w:top w:val="single" w:color="auto" w:sz="4" w:space="0"/>
              <w:left w:val="single" w:color="auto" w:sz="4" w:space="0"/>
              <w:bottom w:val="single" w:color="auto" w:sz="4" w:space="0"/>
              <w:right w:val="single" w:color="auto" w:sz="4" w:space="0"/>
            </w:tcBorders>
            <w:tcW w:w="3118"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Технічні умови, картограма, надання місця в ККЕ, технічний нагляд, бронювання місця в ККЕ, погодження робочого проекту, користування ККЕ</w:t>
            </w:r>
            <w:r/>
          </w:p>
        </w:tc>
      </w:tr>
      <w:tr>
        <w:trPr>
          <w:trHeight w:val="260"/>
        </w:trPr>
        <w:tc>
          <w:tcPr>
            <w:tcBorders>
              <w:top w:val="single" w:color="auto" w:sz="4" w:space="0"/>
              <w:left w:val="single" w:color="auto" w:sz="4" w:space="0"/>
              <w:bottom w:val="single" w:color="auto" w:sz="4" w:space="0"/>
              <w:right w:val="single" w:color="auto" w:sz="4" w:space="0"/>
            </w:tcBorders>
            <w:tcW w:w="503"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2035"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 xml:space="preserve">м. Житомир</w:t>
            </w:r>
            <w:r/>
          </w:p>
        </w:tc>
        <w:tc>
          <w:tcPr>
            <w:tcBorders>
              <w:top w:val="single" w:color="auto" w:sz="4" w:space="0"/>
              <w:left w:val="single" w:color="auto" w:sz="4" w:space="0"/>
              <w:bottom w:val="single" w:color="auto" w:sz="4" w:space="0"/>
              <w:right w:val="single" w:color="auto" w:sz="4" w:space="0"/>
            </w:tcBorders>
            <w:tcW w:w="10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28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Надання місця в ККЕ</w:t>
            </w:r>
            <w:r/>
          </w:p>
        </w:tc>
        <w:tc>
          <w:tcPr>
            <w:shd w:val="clear" w:color="auto" w:fill="auto"/>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 </w:t>
            </w:r>
            <w:r>
              <w:rPr>
                <w:rFonts w:ascii="Times New Roman" w:hAnsi="Times New Roman" w:cs="Times New Roman"/>
                <w:color w:val="000000"/>
                <w:sz w:val="24"/>
                <w:szCs w:val="24"/>
                <w:lang w:eastAsia="uk-UA"/>
              </w:rPr>
              <w:t xml:space="preserve">кан</w:t>
            </w:r>
            <w:r>
              <w:rPr>
                <w:rFonts w:ascii="Times New Roman" w:hAnsi="Times New Roman" w:cs="Times New Roman"/>
                <w:color w:val="000000"/>
                <w:sz w:val="24"/>
                <w:szCs w:val="24"/>
                <w:lang w:eastAsia="uk-UA"/>
              </w:rPr>
              <w:t xml:space="preserve">/км</w:t>
            </w:r>
            <w:r/>
          </w:p>
        </w:tc>
        <w:tc>
          <w:tcPr>
            <w:tcBorders>
              <w:top w:val="single" w:color="auto" w:sz="4" w:space="0"/>
              <w:left w:val="single" w:color="auto" w:sz="4" w:space="0"/>
              <w:bottom w:val="single" w:color="auto" w:sz="4" w:space="0"/>
              <w:right w:val="single" w:color="auto" w:sz="4" w:space="0"/>
            </w:tcBorders>
            <w:tcW w:w="3118"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Технічні умови, картограма, надання місця в ККЕ, технічний нагляд, бронювання місця в ККЕ, </w:t>
            </w:r>
            <w:r>
              <w:rPr>
                <w:rFonts w:ascii="Times New Roman" w:hAnsi="Times New Roman" w:cs="Times New Roman"/>
                <w:color w:val="000000"/>
                <w:sz w:val="24"/>
                <w:szCs w:val="24"/>
                <w:lang w:eastAsia="uk-UA"/>
              </w:rPr>
              <w:t xml:space="preserve">погодження робочого проекту, користування ККЕ</w:t>
            </w:r>
            <w:r/>
          </w:p>
        </w:tc>
      </w:tr>
      <w:tr>
        <w:trPr>
          <w:trHeight w:val="260"/>
        </w:trPr>
        <w:tc>
          <w:tcPr>
            <w:tcBorders>
              <w:top w:val="single" w:color="auto" w:sz="4" w:space="0"/>
              <w:left w:val="single" w:color="auto" w:sz="4" w:space="0"/>
              <w:bottom w:val="single" w:color="auto" w:sz="4" w:space="0"/>
              <w:right w:val="single" w:color="auto" w:sz="4" w:space="0"/>
            </w:tcBorders>
            <w:tcW w:w="503"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5</w:t>
            </w:r>
            <w:r/>
          </w:p>
        </w:tc>
        <w:tc>
          <w:tcPr>
            <w:shd w:val="clear" w:color="auto" w:fill="auto"/>
            <w:tcBorders>
              <w:top w:val="single" w:color="auto" w:sz="4" w:space="0"/>
              <w:left w:val="single" w:color="auto" w:sz="4" w:space="0"/>
              <w:bottom w:val="single" w:color="auto" w:sz="4" w:space="0"/>
              <w:right w:val="single" w:color="auto" w:sz="4" w:space="0"/>
            </w:tcBorders>
            <w:tcW w:w="2035"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 xml:space="preserve">м. Івано-Франківськ</w:t>
            </w:r>
            <w:r/>
          </w:p>
        </w:tc>
        <w:tc>
          <w:tcPr>
            <w:tcBorders>
              <w:top w:val="single" w:color="auto" w:sz="4" w:space="0"/>
              <w:left w:val="single" w:color="auto" w:sz="4" w:space="0"/>
              <w:bottom w:val="single" w:color="auto" w:sz="4" w:space="0"/>
              <w:right w:val="single" w:color="auto" w:sz="4" w:space="0"/>
            </w:tcBorders>
            <w:tcW w:w="10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28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Надання місця в ККЕ</w:t>
            </w:r>
            <w:r/>
          </w:p>
        </w:tc>
        <w:tc>
          <w:tcPr>
            <w:shd w:val="clear" w:color="auto" w:fill="auto"/>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1,5 </w:t>
            </w:r>
            <w:r>
              <w:rPr>
                <w:rFonts w:ascii="Times New Roman" w:hAnsi="Times New Roman" w:cs="Times New Roman"/>
                <w:color w:val="000000"/>
                <w:sz w:val="24"/>
                <w:szCs w:val="24"/>
                <w:lang w:eastAsia="uk-UA"/>
              </w:rPr>
              <w:t xml:space="preserve">кан</w:t>
            </w:r>
            <w:r>
              <w:rPr>
                <w:rFonts w:ascii="Times New Roman" w:hAnsi="Times New Roman" w:cs="Times New Roman"/>
                <w:color w:val="000000"/>
                <w:sz w:val="24"/>
                <w:szCs w:val="24"/>
                <w:lang w:eastAsia="uk-UA"/>
              </w:rPr>
              <w:t xml:space="preserve">/км</w:t>
            </w:r>
            <w:r/>
          </w:p>
        </w:tc>
        <w:tc>
          <w:tcPr>
            <w:tcBorders>
              <w:top w:val="single" w:color="auto" w:sz="4" w:space="0"/>
              <w:left w:val="single" w:color="auto" w:sz="4" w:space="0"/>
              <w:bottom w:val="single" w:color="auto" w:sz="4" w:space="0"/>
              <w:right w:val="single" w:color="auto" w:sz="4" w:space="0"/>
            </w:tcBorders>
            <w:tcW w:w="3118"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Технічні умови, картограма, надання місця в ККЕ, технічний нагляд, бронювання місця в ККЕ, погодження робочого проекту, користування ККЕ</w:t>
            </w:r>
            <w:r/>
          </w:p>
        </w:tc>
      </w:tr>
      <w:tr>
        <w:trPr>
          <w:trHeight w:val="260"/>
        </w:trPr>
        <w:tc>
          <w:tcPr>
            <w:tcBorders>
              <w:top w:val="single" w:color="auto" w:sz="4" w:space="0"/>
              <w:left w:val="single" w:color="auto" w:sz="4" w:space="0"/>
              <w:bottom w:val="single" w:color="auto" w:sz="4" w:space="0"/>
              <w:right w:val="single" w:color="auto" w:sz="4" w:space="0"/>
            </w:tcBorders>
            <w:tcW w:w="503"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6</w:t>
            </w:r>
            <w:r/>
          </w:p>
        </w:tc>
        <w:tc>
          <w:tcPr>
            <w:shd w:val="clear" w:color="auto" w:fill="auto"/>
            <w:tcBorders>
              <w:top w:val="single" w:color="auto" w:sz="4" w:space="0"/>
              <w:left w:val="single" w:color="auto" w:sz="4" w:space="0"/>
              <w:bottom w:val="single" w:color="auto" w:sz="4" w:space="0"/>
              <w:right w:val="single" w:color="auto" w:sz="4" w:space="0"/>
            </w:tcBorders>
            <w:tcW w:w="2035"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 xml:space="preserve">м. Тернопіль</w:t>
            </w:r>
            <w:r/>
          </w:p>
        </w:tc>
        <w:tc>
          <w:tcPr>
            <w:tcBorders>
              <w:top w:val="single" w:color="auto" w:sz="4" w:space="0"/>
              <w:left w:val="single" w:color="auto" w:sz="4" w:space="0"/>
              <w:bottom w:val="single" w:color="auto" w:sz="4" w:space="0"/>
              <w:right w:val="single" w:color="auto" w:sz="4" w:space="0"/>
            </w:tcBorders>
            <w:tcW w:w="10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28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Надання місця в ККЕ</w:t>
            </w:r>
            <w:r/>
          </w:p>
        </w:tc>
        <w:tc>
          <w:tcPr>
            <w:shd w:val="clear" w:color="auto" w:fill="auto"/>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1,2 </w:t>
            </w:r>
            <w:r>
              <w:rPr>
                <w:rFonts w:ascii="Times New Roman" w:hAnsi="Times New Roman" w:cs="Times New Roman"/>
                <w:color w:val="000000"/>
                <w:sz w:val="24"/>
                <w:szCs w:val="24"/>
                <w:lang w:eastAsia="uk-UA"/>
              </w:rPr>
              <w:t xml:space="preserve">кан</w:t>
            </w:r>
            <w:r>
              <w:rPr>
                <w:rFonts w:ascii="Times New Roman" w:hAnsi="Times New Roman" w:cs="Times New Roman"/>
                <w:color w:val="000000"/>
                <w:sz w:val="24"/>
                <w:szCs w:val="24"/>
                <w:lang w:eastAsia="uk-UA"/>
              </w:rPr>
              <w:t xml:space="preserve">/км</w:t>
            </w:r>
            <w:r/>
          </w:p>
        </w:tc>
        <w:tc>
          <w:tcPr>
            <w:tcBorders>
              <w:top w:val="single" w:color="auto" w:sz="4" w:space="0"/>
              <w:left w:val="single" w:color="auto" w:sz="4" w:space="0"/>
              <w:bottom w:val="single" w:color="auto" w:sz="4" w:space="0"/>
              <w:right w:val="single" w:color="auto" w:sz="4" w:space="0"/>
            </w:tcBorders>
            <w:tcW w:w="3118"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Технічні умови, картограма, надання місця в ККЕ, технічний нагляд, бронювання місця в ККЕ, погодження робочого проекту, користування ККЕ</w:t>
            </w:r>
            <w:r/>
          </w:p>
        </w:tc>
      </w:tr>
      <w:tr>
        <w:trPr>
          <w:trHeight w:val="260"/>
        </w:trPr>
        <w:tc>
          <w:tcPr>
            <w:tcBorders>
              <w:top w:val="single" w:color="auto" w:sz="4" w:space="0"/>
              <w:left w:val="single" w:color="auto" w:sz="4" w:space="0"/>
              <w:bottom w:val="single" w:color="auto" w:sz="4" w:space="0"/>
              <w:right w:val="single" w:color="auto" w:sz="4" w:space="0"/>
            </w:tcBorders>
            <w:tcW w:w="503"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7</w:t>
            </w:r>
            <w:r/>
          </w:p>
        </w:tc>
        <w:tc>
          <w:tcPr>
            <w:shd w:val="clear" w:color="auto" w:fill="auto"/>
            <w:tcBorders>
              <w:top w:val="single" w:color="auto" w:sz="4" w:space="0"/>
              <w:left w:val="single" w:color="auto" w:sz="4" w:space="0"/>
              <w:bottom w:val="single" w:color="auto" w:sz="4" w:space="0"/>
              <w:right w:val="single" w:color="auto" w:sz="4" w:space="0"/>
            </w:tcBorders>
            <w:tcW w:w="2035"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 xml:space="preserve">м. Ужгород</w:t>
            </w:r>
            <w:r/>
          </w:p>
        </w:tc>
        <w:tc>
          <w:tcPr>
            <w:tcBorders>
              <w:top w:val="single" w:color="auto" w:sz="4" w:space="0"/>
              <w:left w:val="single" w:color="auto" w:sz="4" w:space="0"/>
              <w:bottom w:val="single" w:color="auto" w:sz="4" w:space="0"/>
              <w:right w:val="single" w:color="auto" w:sz="4" w:space="0"/>
            </w:tcBorders>
            <w:tcW w:w="10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28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Надання місця в ККЕ</w:t>
            </w:r>
            <w:r/>
          </w:p>
        </w:tc>
        <w:tc>
          <w:tcPr>
            <w:shd w:val="clear" w:color="auto" w:fill="auto"/>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 </w:t>
            </w:r>
            <w:r>
              <w:rPr>
                <w:rFonts w:ascii="Times New Roman" w:hAnsi="Times New Roman" w:cs="Times New Roman"/>
                <w:color w:val="000000"/>
                <w:sz w:val="24"/>
                <w:szCs w:val="24"/>
                <w:lang w:eastAsia="uk-UA"/>
              </w:rPr>
              <w:t xml:space="preserve">кан</w:t>
            </w:r>
            <w:r>
              <w:rPr>
                <w:rFonts w:ascii="Times New Roman" w:hAnsi="Times New Roman" w:cs="Times New Roman"/>
                <w:color w:val="000000"/>
                <w:sz w:val="24"/>
                <w:szCs w:val="24"/>
                <w:lang w:eastAsia="uk-UA"/>
              </w:rPr>
              <w:t xml:space="preserve">/км</w:t>
            </w:r>
            <w:r/>
          </w:p>
        </w:tc>
        <w:tc>
          <w:tcPr>
            <w:tcBorders>
              <w:top w:val="single" w:color="auto" w:sz="4" w:space="0"/>
              <w:left w:val="single" w:color="auto" w:sz="4" w:space="0"/>
              <w:bottom w:val="single" w:color="auto" w:sz="4" w:space="0"/>
              <w:right w:val="single" w:color="auto" w:sz="4" w:space="0"/>
            </w:tcBorders>
            <w:tcW w:w="3118"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Технічні умови, картограма, надання місця в ККЕ, технічний нагляд, бронювання місця в ККЕ, погодження робочого проекту, користування ККЕ</w:t>
            </w:r>
            <w:r/>
          </w:p>
        </w:tc>
      </w:tr>
      <w:tr>
        <w:trPr>
          <w:trHeight w:val="260"/>
        </w:trPr>
        <w:tc>
          <w:tcPr>
            <w:tcBorders>
              <w:top w:val="single" w:color="auto" w:sz="4" w:space="0"/>
              <w:left w:val="single" w:color="auto" w:sz="4" w:space="0"/>
              <w:bottom w:val="single" w:color="auto" w:sz="4" w:space="0"/>
              <w:right w:val="single" w:color="auto" w:sz="4" w:space="0"/>
            </w:tcBorders>
            <w:tcW w:w="503"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8</w:t>
            </w:r>
            <w:r/>
          </w:p>
        </w:tc>
        <w:tc>
          <w:tcPr>
            <w:shd w:val="clear" w:color="auto" w:fill="auto"/>
            <w:tcBorders>
              <w:top w:val="single" w:color="auto" w:sz="4" w:space="0"/>
              <w:left w:val="single" w:color="auto" w:sz="4" w:space="0"/>
              <w:bottom w:val="single" w:color="auto" w:sz="4" w:space="0"/>
              <w:right w:val="single" w:color="auto" w:sz="4" w:space="0"/>
            </w:tcBorders>
            <w:tcW w:w="2035"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 xml:space="preserve">м. Чернігів</w:t>
            </w:r>
            <w:r/>
          </w:p>
        </w:tc>
        <w:tc>
          <w:tcPr>
            <w:tcBorders>
              <w:top w:val="single" w:color="auto" w:sz="4" w:space="0"/>
              <w:left w:val="single" w:color="auto" w:sz="4" w:space="0"/>
              <w:bottom w:val="single" w:color="auto" w:sz="4" w:space="0"/>
              <w:right w:val="single" w:color="auto" w:sz="4" w:space="0"/>
            </w:tcBorders>
            <w:tcW w:w="10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28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Надання місця в ККЕ</w:t>
            </w:r>
            <w:r/>
          </w:p>
        </w:tc>
        <w:tc>
          <w:tcPr>
            <w:shd w:val="clear" w:color="auto" w:fill="auto"/>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3,3 </w:t>
            </w:r>
            <w:r>
              <w:rPr>
                <w:rFonts w:ascii="Times New Roman" w:hAnsi="Times New Roman" w:cs="Times New Roman"/>
                <w:color w:val="000000"/>
                <w:sz w:val="24"/>
                <w:szCs w:val="24"/>
                <w:lang w:eastAsia="uk-UA"/>
              </w:rPr>
              <w:t xml:space="preserve">кан</w:t>
            </w:r>
            <w:r>
              <w:rPr>
                <w:rFonts w:ascii="Times New Roman" w:hAnsi="Times New Roman" w:cs="Times New Roman"/>
                <w:color w:val="000000"/>
                <w:sz w:val="24"/>
                <w:szCs w:val="24"/>
                <w:lang w:eastAsia="uk-UA"/>
              </w:rPr>
              <w:t xml:space="preserve">/км</w:t>
            </w:r>
            <w:r/>
          </w:p>
        </w:tc>
        <w:tc>
          <w:tcPr>
            <w:tcBorders>
              <w:top w:val="single" w:color="auto" w:sz="4" w:space="0"/>
              <w:left w:val="single" w:color="auto" w:sz="4" w:space="0"/>
              <w:bottom w:val="single" w:color="auto" w:sz="4" w:space="0"/>
              <w:right w:val="single" w:color="auto" w:sz="4" w:space="0"/>
            </w:tcBorders>
            <w:tcW w:w="3118"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Технічні умови, картограма, надання місця в ККЕ, технічний нагляд, бронювання місця в ККЕ, погодження робочого проекту, користування ККЕ</w:t>
            </w:r>
            <w:r/>
          </w:p>
        </w:tc>
      </w:tr>
      <w:tr>
        <w:trPr>
          <w:trHeight w:val="260"/>
        </w:trPr>
        <w:tc>
          <w:tcPr>
            <w:tcBorders>
              <w:top w:val="single" w:color="auto" w:sz="4" w:space="0"/>
              <w:left w:val="single" w:color="auto" w:sz="4" w:space="0"/>
              <w:bottom w:val="single" w:color="auto" w:sz="4" w:space="0"/>
              <w:right w:val="single" w:color="auto" w:sz="4" w:space="0"/>
            </w:tcBorders>
            <w:tcW w:w="503"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9</w:t>
            </w:r>
            <w:r/>
          </w:p>
        </w:tc>
        <w:tc>
          <w:tcPr>
            <w:shd w:val="clear" w:color="auto" w:fill="auto"/>
            <w:tcBorders>
              <w:top w:val="single" w:color="auto" w:sz="4" w:space="0"/>
              <w:left w:val="single" w:color="auto" w:sz="4" w:space="0"/>
              <w:bottom w:val="single" w:color="auto" w:sz="4" w:space="0"/>
              <w:right w:val="single" w:color="auto" w:sz="4" w:space="0"/>
            </w:tcBorders>
            <w:tcW w:w="2035"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 xml:space="preserve">м. Київ</w:t>
            </w:r>
            <w:r/>
          </w:p>
        </w:tc>
        <w:tc>
          <w:tcPr>
            <w:tcBorders>
              <w:top w:val="single" w:color="auto" w:sz="4" w:space="0"/>
              <w:left w:val="single" w:color="auto" w:sz="4" w:space="0"/>
              <w:bottom w:val="single" w:color="auto" w:sz="4" w:space="0"/>
              <w:right w:val="single" w:color="auto" w:sz="4" w:space="0"/>
            </w:tcBorders>
            <w:tcW w:w="10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28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Надання місця в ККЕ</w:t>
            </w:r>
            <w:r/>
          </w:p>
        </w:tc>
        <w:tc>
          <w:tcPr>
            <w:shd w:val="clear" w:color="auto" w:fill="auto"/>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1,2 </w:t>
            </w:r>
            <w:r>
              <w:rPr>
                <w:rFonts w:ascii="Times New Roman" w:hAnsi="Times New Roman" w:cs="Times New Roman"/>
                <w:color w:val="000000"/>
                <w:sz w:val="24"/>
                <w:szCs w:val="24"/>
                <w:lang w:eastAsia="uk-UA"/>
              </w:rPr>
              <w:t xml:space="preserve">кан</w:t>
            </w:r>
            <w:r>
              <w:rPr>
                <w:rFonts w:ascii="Times New Roman" w:hAnsi="Times New Roman" w:cs="Times New Roman"/>
                <w:color w:val="000000"/>
                <w:sz w:val="24"/>
                <w:szCs w:val="24"/>
                <w:lang w:eastAsia="uk-UA"/>
              </w:rPr>
              <w:t xml:space="preserve">/км</w:t>
            </w:r>
            <w:r/>
          </w:p>
        </w:tc>
        <w:tc>
          <w:tcPr>
            <w:tcBorders>
              <w:top w:val="single" w:color="auto" w:sz="4" w:space="0"/>
              <w:left w:val="single" w:color="auto" w:sz="4" w:space="0"/>
              <w:bottom w:val="single" w:color="auto" w:sz="4" w:space="0"/>
              <w:right w:val="single" w:color="auto" w:sz="4" w:space="0"/>
            </w:tcBorders>
            <w:tcW w:w="3118"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Технічні умови, картограма, надання місця в ККЕ, технічний нагляд, бронювання місця в ККЕ, погодження робочого проекту, користування ККЕ</w:t>
            </w:r>
            <w:r/>
          </w:p>
        </w:tc>
      </w:tr>
      <w:tr>
        <w:trPr>
          <w:trHeight w:val="260"/>
        </w:trPr>
        <w:tc>
          <w:tcPr>
            <w:tcBorders>
              <w:top w:val="single" w:color="auto" w:sz="4" w:space="0"/>
              <w:left w:val="single" w:color="auto" w:sz="4" w:space="0"/>
              <w:bottom w:val="single" w:color="auto" w:sz="4" w:space="0"/>
              <w:right w:val="single" w:color="auto" w:sz="4" w:space="0"/>
            </w:tcBorders>
            <w:tcW w:w="503"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10</w:t>
            </w:r>
            <w:r/>
          </w:p>
        </w:tc>
        <w:tc>
          <w:tcPr>
            <w:shd w:val="clear" w:color="auto" w:fill="auto"/>
            <w:tcBorders>
              <w:top w:val="single" w:color="auto" w:sz="4" w:space="0"/>
              <w:left w:val="single" w:color="auto" w:sz="4" w:space="0"/>
              <w:bottom w:val="single" w:color="auto" w:sz="4" w:space="0"/>
              <w:right w:val="single" w:color="auto" w:sz="4" w:space="0"/>
            </w:tcBorders>
            <w:tcW w:w="2035"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 xml:space="preserve">м. Київ</w:t>
            </w:r>
            <w:r/>
          </w:p>
        </w:tc>
        <w:tc>
          <w:tcPr>
            <w:tcBorders>
              <w:top w:val="single" w:color="auto" w:sz="4" w:space="0"/>
              <w:left w:val="single" w:color="auto" w:sz="4" w:space="0"/>
              <w:bottom w:val="single" w:color="auto" w:sz="4" w:space="0"/>
              <w:right w:val="single" w:color="auto" w:sz="4" w:space="0"/>
            </w:tcBorders>
            <w:tcW w:w="10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28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Надання місця в ККЕ</w:t>
            </w:r>
            <w:r/>
          </w:p>
        </w:tc>
        <w:tc>
          <w:tcPr>
            <w:shd w:val="clear" w:color="auto" w:fill="auto"/>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0,2 </w:t>
            </w:r>
            <w:r>
              <w:rPr>
                <w:rFonts w:ascii="Times New Roman" w:hAnsi="Times New Roman" w:cs="Times New Roman"/>
                <w:color w:val="000000"/>
                <w:sz w:val="24"/>
                <w:szCs w:val="24"/>
                <w:lang w:eastAsia="uk-UA"/>
              </w:rPr>
              <w:t xml:space="preserve">кан</w:t>
            </w:r>
            <w:r>
              <w:rPr>
                <w:rFonts w:ascii="Times New Roman" w:hAnsi="Times New Roman" w:cs="Times New Roman"/>
                <w:color w:val="000000"/>
                <w:sz w:val="24"/>
                <w:szCs w:val="24"/>
                <w:lang w:eastAsia="uk-UA"/>
              </w:rPr>
              <w:t xml:space="preserve">/км</w:t>
            </w:r>
            <w:r/>
          </w:p>
        </w:tc>
        <w:tc>
          <w:tcPr>
            <w:tcBorders>
              <w:top w:val="single" w:color="auto" w:sz="4" w:space="0"/>
              <w:left w:val="single" w:color="auto" w:sz="4" w:space="0"/>
              <w:bottom w:val="single" w:color="auto" w:sz="4" w:space="0"/>
              <w:right w:val="single" w:color="auto" w:sz="4" w:space="0"/>
            </w:tcBorders>
            <w:tcW w:w="3118"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Технічні умови, картограма, надання місця в ККЕ, технічний нагляд, бронювання місця в ККЕ, погодження робочого проекту, користування ККЕ</w:t>
            </w:r>
            <w:r/>
          </w:p>
        </w:tc>
      </w:tr>
      <w:tr>
        <w:trPr>
          <w:trHeight w:val="260"/>
        </w:trPr>
        <w:tc>
          <w:tcPr>
            <w:tcBorders>
              <w:top w:val="single" w:color="auto" w:sz="4" w:space="0"/>
              <w:left w:val="single" w:color="auto" w:sz="4" w:space="0"/>
              <w:bottom w:val="single" w:color="auto" w:sz="4" w:space="0"/>
              <w:right w:val="single" w:color="auto" w:sz="4" w:space="0"/>
            </w:tcBorders>
            <w:tcW w:w="503"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11</w:t>
            </w:r>
            <w:r/>
          </w:p>
        </w:tc>
        <w:tc>
          <w:tcPr>
            <w:shd w:val="clear" w:color="auto" w:fill="auto"/>
            <w:tcBorders>
              <w:top w:val="single" w:color="auto" w:sz="4" w:space="0"/>
              <w:left w:val="single" w:color="auto" w:sz="4" w:space="0"/>
              <w:bottom w:val="single" w:color="auto" w:sz="4" w:space="0"/>
              <w:right w:val="single" w:color="auto" w:sz="4" w:space="0"/>
            </w:tcBorders>
            <w:tcW w:w="2035"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 xml:space="preserve">м. Біла Церква</w:t>
            </w:r>
            <w:r/>
          </w:p>
        </w:tc>
        <w:tc>
          <w:tcPr>
            <w:tcBorders>
              <w:top w:val="single" w:color="auto" w:sz="4" w:space="0"/>
              <w:left w:val="single" w:color="auto" w:sz="4" w:space="0"/>
              <w:bottom w:val="single" w:color="auto" w:sz="4" w:space="0"/>
              <w:right w:val="single" w:color="auto" w:sz="4" w:space="0"/>
            </w:tcBorders>
            <w:tcW w:w="10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28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Надання місця в ККЕ</w:t>
            </w:r>
            <w:r/>
          </w:p>
        </w:tc>
        <w:tc>
          <w:tcPr>
            <w:shd w:val="clear" w:color="auto" w:fill="auto"/>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0,4 </w:t>
            </w:r>
            <w:r>
              <w:rPr>
                <w:rFonts w:ascii="Times New Roman" w:hAnsi="Times New Roman" w:cs="Times New Roman"/>
                <w:color w:val="000000"/>
                <w:sz w:val="24"/>
                <w:szCs w:val="24"/>
                <w:lang w:eastAsia="uk-UA"/>
              </w:rPr>
              <w:t xml:space="preserve">кан</w:t>
            </w:r>
            <w:r>
              <w:rPr>
                <w:rFonts w:ascii="Times New Roman" w:hAnsi="Times New Roman" w:cs="Times New Roman"/>
                <w:color w:val="000000"/>
                <w:sz w:val="24"/>
                <w:szCs w:val="24"/>
                <w:lang w:eastAsia="uk-UA"/>
              </w:rPr>
              <w:t xml:space="preserve">/км</w:t>
            </w:r>
            <w:r/>
          </w:p>
        </w:tc>
        <w:tc>
          <w:tcPr>
            <w:tcBorders>
              <w:top w:val="single" w:color="auto" w:sz="4" w:space="0"/>
              <w:left w:val="single" w:color="auto" w:sz="4" w:space="0"/>
              <w:bottom w:val="single" w:color="auto" w:sz="4" w:space="0"/>
              <w:right w:val="single" w:color="auto" w:sz="4" w:space="0"/>
            </w:tcBorders>
            <w:tcW w:w="3118"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Технічні умови, картограма, надання місця в ККЕ, технічний нагляд, бронювання місця в ККЕ, погодження робочого проекту, користування ККЕ</w:t>
            </w:r>
            <w:r/>
          </w:p>
        </w:tc>
      </w:tr>
      <w:tr>
        <w:trPr>
          <w:trHeight w:val="260"/>
        </w:trPr>
        <w:tc>
          <w:tcPr>
            <w:tcBorders>
              <w:top w:val="single" w:color="auto" w:sz="4" w:space="0"/>
              <w:left w:val="single" w:color="auto" w:sz="4" w:space="0"/>
              <w:bottom w:val="single" w:color="auto" w:sz="4" w:space="0"/>
              <w:right w:val="single" w:color="auto" w:sz="4" w:space="0"/>
            </w:tcBorders>
            <w:tcW w:w="503"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12</w:t>
            </w:r>
            <w:r/>
          </w:p>
        </w:tc>
        <w:tc>
          <w:tcPr>
            <w:shd w:val="clear" w:color="auto" w:fill="auto"/>
            <w:tcBorders>
              <w:top w:val="single" w:color="auto" w:sz="4" w:space="0"/>
              <w:left w:val="single" w:color="auto" w:sz="4" w:space="0"/>
              <w:bottom w:val="single" w:color="auto" w:sz="4" w:space="0"/>
              <w:right w:val="single" w:color="auto" w:sz="4" w:space="0"/>
            </w:tcBorders>
            <w:tcW w:w="2035"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 xml:space="preserve">м. Київ – м. Боярка</w:t>
            </w:r>
            <w:r/>
          </w:p>
        </w:tc>
        <w:tc>
          <w:tcPr>
            <w:tcBorders>
              <w:top w:val="single" w:color="auto" w:sz="4" w:space="0"/>
              <w:left w:val="single" w:color="auto" w:sz="4" w:space="0"/>
              <w:bottom w:val="single" w:color="auto" w:sz="4" w:space="0"/>
              <w:right w:val="single" w:color="auto" w:sz="4" w:space="0"/>
            </w:tcBorders>
            <w:tcW w:w="10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28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Надання місця в ККЕ</w:t>
            </w:r>
            <w:r/>
          </w:p>
        </w:tc>
        <w:tc>
          <w:tcPr>
            <w:shd w:val="clear" w:color="auto" w:fill="auto"/>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25 </w:t>
            </w:r>
            <w:r>
              <w:rPr>
                <w:rFonts w:ascii="Times New Roman" w:hAnsi="Times New Roman" w:cs="Times New Roman"/>
                <w:color w:val="000000"/>
                <w:sz w:val="24"/>
                <w:szCs w:val="24"/>
                <w:lang w:eastAsia="uk-UA"/>
              </w:rPr>
              <w:t xml:space="preserve">кан</w:t>
            </w:r>
            <w:r>
              <w:rPr>
                <w:rFonts w:ascii="Times New Roman" w:hAnsi="Times New Roman" w:cs="Times New Roman"/>
                <w:color w:val="000000"/>
                <w:sz w:val="24"/>
                <w:szCs w:val="24"/>
                <w:lang w:eastAsia="uk-UA"/>
              </w:rPr>
              <w:t xml:space="preserve">/км</w:t>
            </w:r>
            <w:r/>
          </w:p>
        </w:tc>
        <w:tc>
          <w:tcPr>
            <w:tcBorders>
              <w:top w:val="single" w:color="auto" w:sz="4" w:space="0"/>
              <w:left w:val="single" w:color="auto" w:sz="4" w:space="0"/>
              <w:bottom w:val="single" w:color="auto" w:sz="4" w:space="0"/>
              <w:right w:val="single" w:color="auto" w:sz="4" w:space="0"/>
            </w:tcBorders>
            <w:tcW w:w="3118"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Технічні умови, картограма, надання місця в ККЕ, технічний нагляд, бронювання місця в ККЕ, погодження робочого проекту, користування ККЕ</w:t>
            </w:r>
            <w:r/>
          </w:p>
        </w:tc>
      </w:tr>
      <w:tr>
        <w:trPr>
          <w:trHeight w:val="260"/>
        </w:trPr>
        <w:tc>
          <w:tcPr>
            <w:tcBorders>
              <w:top w:val="single" w:color="auto" w:sz="4" w:space="0"/>
              <w:left w:val="single" w:color="auto" w:sz="4" w:space="0"/>
              <w:bottom w:val="single" w:color="auto" w:sz="4" w:space="0"/>
              <w:right w:val="single" w:color="auto" w:sz="4" w:space="0"/>
            </w:tcBorders>
            <w:tcW w:w="503"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13</w:t>
            </w:r>
            <w:r/>
          </w:p>
        </w:tc>
        <w:tc>
          <w:tcPr>
            <w:shd w:val="clear" w:color="auto" w:fill="auto"/>
            <w:tcBorders>
              <w:top w:val="single" w:color="auto" w:sz="4" w:space="0"/>
              <w:left w:val="single" w:color="auto" w:sz="4" w:space="0"/>
              <w:bottom w:val="single" w:color="auto" w:sz="4" w:space="0"/>
              <w:right w:val="single" w:color="auto" w:sz="4" w:space="0"/>
            </w:tcBorders>
            <w:tcW w:w="2035"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 xml:space="preserve">м. Дніпро</w:t>
            </w:r>
            <w:r/>
          </w:p>
        </w:tc>
        <w:tc>
          <w:tcPr>
            <w:tcBorders>
              <w:top w:val="single" w:color="auto" w:sz="4" w:space="0"/>
              <w:left w:val="single" w:color="auto" w:sz="4" w:space="0"/>
              <w:bottom w:val="single" w:color="auto" w:sz="4" w:space="0"/>
              <w:right w:val="single" w:color="auto" w:sz="4" w:space="0"/>
            </w:tcBorders>
            <w:tcW w:w="10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128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Надання місця в ККЕ</w:t>
            </w:r>
            <w:r/>
          </w:p>
        </w:tc>
        <w:tc>
          <w:tcPr>
            <w:shd w:val="clear" w:color="auto" w:fill="auto"/>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0,5 </w:t>
            </w:r>
            <w:r>
              <w:rPr>
                <w:rFonts w:ascii="Times New Roman" w:hAnsi="Times New Roman" w:cs="Times New Roman"/>
                <w:color w:val="000000"/>
                <w:sz w:val="24"/>
                <w:szCs w:val="24"/>
                <w:lang w:eastAsia="uk-UA"/>
              </w:rPr>
              <w:t xml:space="preserve">кан</w:t>
            </w:r>
            <w:r>
              <w:rPr>
                <w:rFonts w:ascii="Times New Roman" w:hAnsi="Times New Roman" w:cs="Times New Roman"/>
                <w:color w:val="000000"/>
                <w:sz w:val="24"/>
                <w:szCs w:val="24"/>
                <w:lang w:eastAsia="uk-UA"/>
              </w:rPr>
              <w:t xml:space="preserve">/км</w:t>
            </w:r>
            <w:r/>
          </w:p>
        </w:tc>
        <w:tc>
          <w:tcPr>
            <w:tcBorders>
              <w:top w:val="single" w:color="auto" w:sz="4" w:space="0"/>
              <w:left w:val="single" w:color="auto" w:sz="4" w:space="0"/>
              <w:bottom w:val="single" w:color="auto" w:sz="4" w:space="0"/>
              <w:right w:val="single" w:color="auto" w:sz="4" w:space="0"/>
            </w:tcBorders>
            <w:tcW w:w="3118"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Технічні умови, картограма, надання місця в ККЕ, технічний нагляд, бронювання місця в ККЕ, погодження робочого проекту, користування ККЕ</w:t>
            </w:r>
            <w:r/>
          </w:p>
        </w:tc>
      </w:tr>
      <w:tr>
        <w:trPr>
          <w:trHeight w:val="260"/>
        </w:trPr>
        <w:tc>
          <w:tcPr>
            <w:tcBorders>
              <w:top w:val="single" w:color="auto" w:sz="4" w:space="0"/>
              <w:left w:val="single" w:color="auto" w:sz="4" w:space="0"/>
              <w:bottom w:val="single" w:color="auto" w:sz="4" w:space="0"/>
              <w:right w:val="single" w:color="auto" w:sz="4" w:space="0"/>
            </w:tcBorders>
            <w:tcW w:w="503"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14</w:t>
            </w:r>
            <w:r/>
          </w:p>
        </w:tc>
        <w:tc>
          <w:tcPr>
            <w:shd w:val="clear" w:color="auto" w:fill="auto"/>
            <w:tcBorders>
              <w:top w:val="single" w:color="auto" w:sz="4" w:space="0"/>
              <w:left w:val="single" w:color="auto" w:sz="4" w:space="0"/>
              <w:bottom w:val="single" w:color="auto" w:sz="4" w:space="0"/>
              <w:right w:val="single" w:color="auto" w:sz="4" w:space="0"/>
            </w:tcBorders>
            <w:tcW w:w="2035"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 xml:space="preserve">м. Дніпро</w:t>
            </w:r>
            <w:r/>
          </w:p>
        </w:tc>
        <w:tc>
          <w:tcPr>
            <w:tcBorders>
              <w:top w:val="single" w:color="auto" w:sz="4" w:space="0"/>
              <w:left w:val="single" w:color="auto" w:sz="4" w:space="0"/>
              <w:bottom w:val="single" w:color="auto" w:sz="4" w:space="0"/>
              <w:right w:val="single" w:color="auto" w:sz="4" w:space="0"/>
            </w:tcBorders>
            <w:tcW w:w="10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128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Надання місця в ККЕ</w:t>
            </w:r>
            <w:r/>
          </w:p>
        </w:tc>
        <w:tc>
          <w:tcPr>
            <w:shd w:val="clear" w:color="auto" w:fill="auto"/>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 </w:t>
            </w:r>
            <w:r>
              <w:rPr>
                <w:rFonts w:ascii="Times New Roman" w:hAnsi="Times New Roman" w:cs="Times New Roman"/>
                <w:color w:val="000000"/>
                <w:sz w:val="24"/>
                <w:szCs w:val="24"/>
                <w:lang w:eastAsia="uk-UA"/>
              </w:rPr>
              <w:t xml:space="preserve">кан</w:t>
            </w:r>
            <w:r>
              <w:rPr>
                <w:rFonts w:ascii="Times New Roman" w:hAnsi="Times New Roman" w:cs="Times New Roman"/>
                <w:color w:val="000000"/>
                <w:sz w:val="24"/>
                <w:szCs w:val="24"/>
                <w:lang w:eastAsia="uk-UA"/>
              </w:rPr>
              <w:t xml:space="preserve">/км</w:t>
            </w:r>
            <w:r/>
          </w:p>
        </w:tc>
        <w:tc>
          <w:tcPr>
            <w:tcBorders>
              <w:top w:val="single" w:color="auto" w:sz="4" w:space="0"/>
              <w:left w:val="single" w:color="auto" w:sz="4" w:space="0"/>
              <w:bottom w:val="single" w:color="auto" w:sz="4" w:space="0"/>
              <w:right w:val="single" w:color="auto" w:sz="4" w:space="0"/>
            </w:tcBorders>
            <w:tcW w:w="3118"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Технічні умови, картограма, надання місця в ККЕ, технічний нагляд, бронювання місця в ККЕ, погодження робочого проекту, користування ККЕ</w:t>
            </w:r>
            <w:r/>
          </w:p>
        </w:tc>
      </w:tr>
      <w:tr>
        <w:trPr>
          <w:trHeight w:val="260"/>
        </w:trPr>
        <w:tc>
          <w:tcPr>
            <w:tcBorders>
              <w:top w:val="single" w:color="auto" w:sz="4" w:space="0"/>
              <w:left w:val="single" w:color="auto" w:sz="4" w:space="0"/>
              <w:bottom w:val="single" w:color="auto" w:sz="4" w:space="0"/>
              <w:right w:val="single" w:color="auto" w:sz="4" w:space="0"/>
            </w:tcBorders>
            <w:tcW w:w="503"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15</w:t>
            </w:r>
            <w:r/>
          </w:p>
        </w:tc>
        <w:tc>
          <w:tcPr>
            <w:shd w:val="clear" w:color="auto" w:fill="auto"/>
            <w:tcBorders>
              <w:top w:val="single" w:color="auto" w:sz="4" w:space="0"/>
              <w:left w:val="single" w:color="auto" w:sz="4" w:space="0"/>
              <w:bottom w:val="single" w:color="auto" w:sz="4" w:space="0"/>
              <w:right w:val="single" w:color="auto" w:sz="4" w:space="0"/>
            </w:tcBorders>
            <w:tcW w:w="2035"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 xml:space="preserve">м. Чернігів</w:t>
            </w:r>
            <w:r/>
          </w:p>
        </w:tc>
        <w:tc>
          <w:tcPr>
            <w:tcBorders>
              <w:top w:val="single" w:color="auto" w:sz="4" w:space="0"/>
              <w:left w:val="single" w:color="auto" w:sz="4" w:space="0"/>
              <w:bottom w:val="single" w:color="auto" w:sz="4" w:space="0"/>
              <w:right w:val="single" w:color="auto" w:sz="4" w:space="0"/>
            </w:tcBorders>
            <w:tcW w:w="10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28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Надання місця в ККЕ</w:t>
            </w:r>
            <w:r/>
          </w:p>
        </w:tc>
        <w:tc>
          <w:tcPr>
            <w:shd w:val="clear" w:color="auto" w:fill="auto"/>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 </w:t>
            </w:r>
            <w:r>
              <w:rPr>
                <w:rFonts w:ascii="Times New Roman" w:hAnsi="Times New Roman" w:cs="Times New Roman"/>
                <w:color w:val="000000"/>
                <w:sz w:val="24"/>
                <w:szCs w:val="24"/>
                <w:lang w:eastAsia="uk-UA"/>
              </w:rPr>
              <w:t xml:space="preserve">кан</w:t>
            </w:r>
            <w:r>
              <w:rPr>
                <w:rFonts w:ascii="Times New Roman" w:hAnsi="Times New Roman" w:cs="Times New Roman"/>
                <w:color w:val="000000"/>
                <w:sz w:val="24"/>
                <w:szCs w:val="24"/>
                <w:lang w:eastAsia="uk-UA"/>
              </w:rPr>
              <w:t xml:space="preserve">/км</w:t>
            </w:r>
            <w:r/>
          </w:p>
        </w:tc>
        <w:tc>
          <w:tcPr>
            <w:tcBorders>
              <w:top w:val="single" w:color="auto" w:sz="4" w:space="0"/>
              <w:left w:val="single" w:color="auto" w:sz="4" w:space="0"/>
              <w:bottom w:val="single" w:color="auto" w:sz="4" w:space="0"/>
              <w:right w:val="single" w:color="auto" w:sz="4" w:space="0"/>
            </w:tcBorders>
            <w:tcW w:w="3118"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Технічні умови, картограма, надання місця в ККЕ, технічний нагляд, бронювання місця в ККЕ, погодження робочого проекту, користування ККЕ</w:t>
            </w:r>
            <w:r/>
          </w:p>
        </w:tc>
      </w:tr>
      <w:tr>
        <w:trPr>
          <w:trHeight w:val="260"/>
        </w:trPr>
        <w:tc>
          <w:tcPr>
            <w:tcBorders>
              <w:top w:val="single" w:color="auto" w:sz="4" w:space="0"/>
              <w:left w:val="single" w:color="auto" w:sz="4" w:space="0"/>
              <w:bottom w:val="single" w:color="auto" w:sz="4" w:space="0"/>
              <w:right w:val="single" w:color="auto" w:sz="4" w:space="0"/>
            </w:tcBorders>
            <w:tcW w:w="503"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16</w:t>
            </w:r>
            <w:r/>
          </w:p>
        </w:tc>
        <w:tc>
          <w:tcPr>
            <w:shd w:val="clear" w:color="auto" w:fill="auto"/>
            <w:tcBorders>
              <w:top w:val="single" w:color="auto" w:sz="4" w:space="0"/>
              <w:left w:val="single" w:color="auto" w:sz="4" w:space="0"/>
              <w:bottom w:val="single" w:color="auto" w:sz="4" w:space="0"/>
              <w:right w:val="single" w:color="auto" w:sz="4" w:space="0"/>
            </w:tcBorders>
            <w:tcW w:w="2035"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 xml:space="preserve">м. Вінниця</w:t>
            </w:r>
            <w:r/>
          </w:p>
        </w:tc>
        <w:tc>
          <w:tcPr>
            <w:tcBorders>
              <w:top w:val="single" w:color="auto" w:sz="4" w:space="0"/>
              <w:left w:val="single" w:color="auto" w:sz="4" w:space="0"/>
              <w:bottom w:val="single" w:color="auto" w:sz="4" w:space="0"/>
              <w:right w:val="single" w:color="auto" w:sz="4" w:space="0"/>
            </w:tcBorders>
            <w:tcW w:w="10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28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Надання місця в ККЕ</w:t>
            </w:r>
            <w:r/>
          </w:p>
        </w:tc>
        <w:tc>
          <w:tcPr>
            <w:shd w:val="clear" w:color="auto" w:fill="auto"/>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2,3 </w:t>
            </w:r>
            <w:r>
              <w:rPr>
                <w:rFonts w:ascii="Times New Roman" w:hAnsi="Times New Roman" w:cs="Times New Roman"/>
                <w:color w:val="000000"/>
                <w:sz w:val="24"/>
                <w:szCs w:val="24"/>
                <w:lang w:eastAsia="uk-UA"/>
              </w:rPr>
              <w:t xml:space="preserve">кан</w:t>
            </w:r>
            <w:r>
              <w:rPr>
                <w:rFonts w:ascii="Times New Roman" w:hAnsi="Times New Roman" w:cs="Times New Roman"/>
                <w:color w:val="000000"/>
                <w:sz w:val="24"/>
                <w:szCs w:val="24"/>
                <w:lang w:eastAsia="uk-UA"/>
              </w:rPr>
              <w:t xml:space="preserve">/км</w:t>
            </w:r>
            <w:r/>
          </w:p>
        </w:tc>
        <w:tc>
          <w:tcPr>
            <w:tcBorders>
              <w:top w:val="single" w:color="auto" w:sz="4" w:space="0"/>
              <w:left w:val="single" w:color="auto" w:sz="4" w:space="0"/>
              <w:bottom w:val="single" w:color="auto" w:sz="4" w:space="0"/>
              <w:right w:val="single" w:color="auto" w:sz="4" w:space="0"/>
            </w:tcBorders>
            <w:tcW w:w="3118"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Технічні умови, картограма, надання місця в ККЕ, технічний нагляд, бронювання місця в ККЕ, погодження робочого проекту, користування ККЕ</w:t>
            </w:r>
            <w:r/>
          </w:p>
        </w:tc>
      </w:tr>
      <w:tr>
        <w:trPr>
          <w:trHeight w:val="260"/>
        </w:trPr>
        <w:tc>
          <w:tcPr>
            <w:tcBorders>
              <w:top w:val="single" w:color="auto" w:sz="4" w:space="0"/>
              <w:left w:val="single" w:color="auto" w:sz="4" w:space="0"/>
              <w:bottom w:val="single" w:color="auto" w:sz="4" w:space="0"/>
              <w:right w:val="single" w:color="auto" w:sz="4" w:space="0"/>
            </w:tcBorders>
            <w:tcW w:w="503"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17</w:t>
            </w:r>
            <w:r/>
          </w:p>
        </w:tc>
        <w:tc>
          <w:tcPr>
            <w:shd w:val="clear" w:color="auto" w:fill="auto"/>
            <w:tcBorders>
              <w:top w:val="single" w:color="auto" w:sz="4" w:space="0"/>
              <w:left w:val="single" w:color="auto" w:sz="4" w:space="0"/>
              <w:bottom w:val="single" w:color="auto" w:sz="4" w:space="0"/>
              <w:right w:val="single" w:color="auto" w:sz="4" w:space="0"/>
            </w:tcBorders>
            <w:tcW w:w="2035"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 xml:space="preserve">м. Ужгород</w:t>
            </w:r>
            <w:r/>
          </w:p>
        </w:tc>
        <w:tc>
          <w:tcPr>
            <w:tcBorders>
              <w:top w:val="single" w:color="auto" w:sz="4" w:space="0"/>
              <w:left w:val="single" w:color="auto" w:sz="4" w:space="0"/>
              <w:bottom w:val="single" w:color="auto" w:sz="4" w:space="0"/>
              <w:right w:val="single" w:color="auto" w:sz="4" w:space="0"/>
            </w:tcBorders>
            <w:tcW w:w="10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28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Надання місця в ККЕ</w:t>
            </w:r>
            <w:r/>
          </w:p>
        </w:tc>
        <w:tc>
          <w:tcPr>
            <w:shd w:val="clear" w:color="auto" w:fill="auto"/>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0,5 </w:t>
            </w:r>
            <w:r>
              <w:rPr>
                <w:rFonts w:ascii="Times New Roman" w:hAnsi="Times New Roman" w:cs="Times New Roman"/>
                <w:color w:val="000000"/>
                <w:sz w:val="24"/>
                <w:szCs w:val="24"/>
                <w:lang w:eastAsia="uk-UA"/>
              </w:rPr>
              <w:t xml:space="preserve">кан</w:t>
            </w:r>
            <w:r>
              <w:rPr>
                <w:rFonts w:ascii="Times New Roman" w:hAnsi="Times New Roman" w:cs="Times New Roman"/>
                <w:color w:val="000000"/>
                <w:sz w:val="24"/>
                <w:szCs w:val="24"/>
                <w:lang w:eastAsia="uk-UA"/>
              </w:rPr>
              <w:t xml:space="preserve">/км</w:t>
            </w:r>
            <w:r/>
          </w:p>
        </w:tc>
        <w:tc>
          <w:tcPr>
            <w:tcBorders>
              <w:top w:val="single" w:color="auto" w:sz="4" w:space="0"/>
              <w:left w:val="single" w:color="auto" w:sz="4" w:space="0"/>
              <w:bottom w:val="single" w:color="auto" w:sz="4" w:space="0"/>
              <w:right w:val="single" w:color="auto" w:sz="4" w:space="0"/>
            </w:tcBorders>
            <w:tcW w:w="3118"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Технічні умови, картограма, надання місця в ККЕ, технічний нагляд, бронювання місця в ККЕ, погодження робочого проекту, користування ККЕ</w:t>
            </w:r>
            <w:r/>
          </w:p>
        </w:tc>
      </w:tr>
      <w:tr>
        <w:trPr>
          <w:trHeight w:val="260"/>
        </w:trPr>
        <w:tc>
          <w:tcPr>
            <w:tcBorders>
              <w:top w:val="single" w:color="auto" w:sz="4" w:space="0"/>
              <w:left w:val="single" w:color="auto" w:sz="4" w:space="0"/>
              <w:bottom w:val="single" w:color="auto" w:sz="4" w:space="0"/>
              <w:right w:val="single" w:color="auto" w:sz="4" w:space="0"/>
            </w:tcBorders>
            <w:tcW w:w="503"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18</w:t>
            </w:r>
            <w:r/>
          </w:p>
        </w:tc>
        <w:tc>
          <w:tcPr>
            <w:shd w:val="clear" w:color="auto" w:fill="auto"/>
            <w:tcBorders>
              <w:top w:val="single" w:color="auto" w:sz="4" w:space="0"/>
              <w:left w:val="single" w:color="auto" w:sz="4" w:space="0"/>
              <w:bottom w:val="single" w:color="auto" w:sz="4" w:space="0"/>
              <w:right w:val="single" w:color="auto" w:sz="4" w:space="0"/>
            </w:tcBorders>
            <w:tcW w:w="2035"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 xml:space="preserve">м. Тернопіль</w:t>
            </w:r>
            <w:r/>
          </w:p>
        </w:tc>
        <w:tc>
          <w:tcPr>
            <w:tcBorders>
              <w:top w:val="single" w:color="auto" w:sz="4" w:space="0"/>
              <w:left w:val="single" w:color="auto" w:sz="4" w:space="0"/>
              <w:bottom w:val="single" w:color="auto" w:sz="4" w:space="0"/>
              <w:right w:val="single" w:color="auto" w:sz="4" w:space="0"/>
            </w:tcBorders>
            <w:tcW w:w="10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28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Надання місця в ККЕ</w:t>
            </w:r>
            <w:r/>
          </w:p>
        </w:tc>
        <w:tc>
          <w:tcPr>
            <w:shd w:val="clear" w:color="auto" w:fill="auto"/>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 </w:t>
            </w:r>
            <w:r>
              <w:rPr>
                <w:rFonts w:ascii="Times New Roman" w:hAnsi="Times New Roman" w:cs="Times New Roman"/>
                <w:color w:val="000000"/>
                <w:sz w:val="24"/>
                <w:szCs w:val="24"/>
                <w:lang w:eastAsia="uk-UA"/>
              </w:rPr>
              <w:t xml:space="preserve">кан</w:t>
            </w:r>
            <w:r>
              <w:rPr>
                <w:rFonts w:ascii="Times New Roman" w:hAnsi="Times New Roman" w:cs="Times New Roman"/>
                <w:color w:val="000000"/>
                <w:sz w:val="24"/>
                <w:szCs w:val="24"/>
                <w:lang w:eastAsia="uk-UA"/>
              </w:rPr>
              <w:t xml:space="preserve">/км</w:t>
            </w:r>
            <w:r/>
          </w:p>
        </w:tc>
        <w:tc>
          <w:tcPr>
            <w:tcBorders>
              <w:top w:val="single" w:color="auto" w:sz="4" w:space="0"/>
              <w:left w:val="single" w:color="auto" w:sz="4" w:space="0"/>
              <w:bottom w:val="single" w:color="auto" w:sz="4" w:space="0"/>
              <w:right w:val="single" w:color="auto" w:sz="4" w:space="0"/>
            </w:tcBorders>
            <w:tcW w:w="3118"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Технічні умови, картограма, надання місця в ККЕ, технічний нагляд, бронювання місця в ККЕ, погодження робочого проекту, користування ККЕ</w:t>
            </w:r>
            <w:r/>
          </w:p>
        </w:tc>
      </w:tr>
      <w:tr>
        <w:trPr>
          <w:trHeight w:val="260"/>
        </w:trPr>
        <w:tc>
          <w:tcPr>
            <w:tcBorders>
              <w:top w:val="single" w:color="auto" w:sz="4" w:space="0"/>
              <w:left w:val="single" w:color="auto" w:sz="4" w:space="0"/>
              <w:bottom w:val="single" w:color="auto" w:sz="4" w:space="0"/>
              <w:right w:val="single" w:color="auto" w:sz="4" w:space="0"/>
            </w:tcBorders>
            <w:tcW w:w="503"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19</w:t>
            </w:r>
            <w:r/>
          </w:p>
        </w:tc>
        <w:tc>
          <w:tcPr>
            <w:shd w:val="clear" w:color="auto" w:fill="auto"/>
            <w:tcBorders>
              <w:top w:val="single" w:color="auto" w:sz="4" w:space="0"/>
              <w:left w:val="single" w:color="auto" w:sz="4" w:space="0"/>
              <w:bottom w:val="single" w:color="auto" w:sz="4" w:space="0"/>
              <w:right w:val="single" w:color="auto" w:sz="4" w:space="0"/>
            </w:tcBorders>
            <w:tcW w:w="2035"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 xml:space="preserve">м. Івано-Франківськ</w:t>
            </w:r>
            <w:r/>
          </w:p>
        </w:tc>
        <w:tc>
          <w:tcPr>
            <w:tcBorders>
              <w:top w:val="single" w:color="auto" w:sz="4" w:space="0"/>
              <w:left w:val="single" w:color="auto" w:sz="4" w:space="0"/>
              <w:bottom w:val="single" w:color="auto" w:sz="4" w:space="0"/>
              <w:right w:val="single" w:color="auto" w:sz="4" w:space="0"/>
            </w:tcBorders>
            <w:tcW w:w="10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28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Надання місця в ККЕ</w:t>
            </w:r>
            <w:r/>
          </w:p>
        </w:tc>
        <w:tc>
          <w:tcPr>
            <w:shd w:val="clear" w:color="auto" w:fill="auto"/>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 </w:t>
            </w:r>
            <w:r>
              <w:rPr>
                <w:rFonts w:ascii="Times New Roman" w:hAnsi="Times New Roman" w:cs="Times New Roman"/>
                <w:color w:val="000000"/>
                <w:sz w:val="24"/>
                <w:szCs w:val="24"/>
                <w:lang w:eastAsia="uk-UA"/>
              </w:rPr>
              <w:t xml:space="preserve">кан</w:t>
            </w:r>
            <w:r>
              <w:rPr>
                <w:rFonts w:ascii="Times New Roman" w:hAnsi="Times New Roman" w:cs="Times New Roman"/>
                <w:color w:val="000000"/>
                <w:sz w:val="24"/>
                <w:szCs w:val="24"/>
                <w:lang w:eastAsia="uk-UA"/>
              </w:rPr>
              <w:t xml:space="preserve">/км</w:t>
            </w:r>
            <w:r/>
          </w:p>
        </w:tc>
        <w:tc>
          <w:tcPr>
            <w:tcBorders>
              <w:top w:val="single" w:color="auto" w:sz="4" w:space="0"/>
              <w:left w:val="single" w:color="auto" w:sz="4" w:space="0"/>
              <w:bottom w:val="single" w:color="auto" w:sz="4" w:space="0"/>
              <w:right w:val="single" w:color="auto" w:sz="4" w:space="0"/>
            </w:tcBorders>
            <w:tcW w:w="3118"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Технічні умови, картограма, надання місця в ККЕ, технічний нагляд, бронювання місця в ККЕ, погодження робочого </w:t>
            </w:r>
            <w:r>
              <w:rPr>
                <w:rFonts w:ascii="Times New Roman" w:hAnsi="Times New Roman" w:cs="Times New Roman"/>
                <w:color w:val="000000"/>
                <w:sz w:val="24"/>
                <w:szCs w:val="24"/>
                <w:lang w:eastAsia="uk-UA"/>
              </w:rPr>
              <w:t xml:space="preserve">проекту, користування ККЕ</w:t>
            </w:r>
            <w:r/>
          </w:p>
        </w:tc>
      </w:tr>
      <w:tr>
        <w:trPr>
          <w:trHeight w:val="260"/>
        </w:trPr>
        <w:tc>
          <w:tcPr>
            <w:tcBorders>
              <w:top w:val="single" w:color="auto" w:sz="4" w:space="0"/>
              <w:left w:val="single" w:color="auto" w:sz="4" w:space="0"/>
              <w:bottom w:val="single" w:color="auto" w:sz="4" w:space="0"/>
              <w:right w:val="single" w:color="auto" w:sz="4" w:space="0"/>
            </w:tcBorders>
            <w:tcW w:w="503"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20</w:t>
            </w:r>
            <w:r/>
          </w:p>
        </w:tc>
        <w:tc>
          <w:tcPr>
            <w:shd w:val="clear" w:color="auto" w:fill="auto"/>
            <w:tcBorders>
              <w:top w:val="single" w:color="auto" w:sz="4" w:space="0"/>
              <w:left w:val="single" w:color="auto" w:sz="4" w:space="0"/>
              <w:bottom w:val="single" w:color="auto" w:sz="4" w:space="0"/>
              <w:right w:val="single" w:color="auto" w:sz="4" w:space="0"/>
            </w:tcBorders>
            <w:tcW w:w="2035"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 xml:space="preserve">м. Житомир</w:t>
            </w:r>
            <w:r/>
          </w:p>
        </w:tc>
        <w:tc>
          <w:tcPr>
            <w:tcBorders>
              <w:top w:val="single" w:color="auto" w:sz="4" w:space="0"/>
              <w:left w:val="single" w:color="auto" w:sz="4" w:space="0"/>
              <w:bottom w:val="single" w:color="auto" w:sz="4" w:space="0"/>
              <w:right w:val="single" w:color="auto" w:sz="4" w:space="0"/>
            </w:tcBorders>
            <w:tcW w:w="10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128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Надання місця в ККЕ</w:t>
            </w:r>
            <w:r/>
          </w:p>
        </w:tc>
        <w:tc>
          <w:tcPr>
            <w:shd w:val="clear" w:color="auto" w:fill="auto"/>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0,8 </w:t>
            </w:r>
            <w:r>
              <w:rPr>
                <w:rFonts w:ascii="Times New Roman" w:hAnsi="Times New Roman" w:cs="Times New Roman"/>
                <w:color w:val="000000"/>
                <w:sz w:val="24"/>
                <w:szCs w:val="24"/>
                <w:lang w:eastAsia="uk-UA"/>
              </w:rPr>
              <w:t xml:space="preserve">кан</w:t>
            </w:r>
            <w:r>
              <w:rPr>
                <w:rFonts w:ascii="Times New Roman" w:hAnsi="Times New Roman" w:cs="Times New Roman"/>
                <w:color w:val="000000"/>
                <w:sz w:val="24"/>
                <w:szCs w:val="24"/>
                <w:lang w:eastAsia="uk-UA"/>
              </w:rPr>
              <w:t xml:space="preserve">/км</w:t>
            </w:r>
            <w:r/>
          </w:p>
        </w:tc>
        <w:tc>
          <w:tcPr>
            <w:tcBorders>
              <w:top w:val="single" w:color="auto" w:sz="4" w:space="0"/>
              <w:left w:val="single" w:color="auto" w:sz="4" w:space="0"/>
              <w:bottom w:val="single" w:color="auto" w:sz="4" w:space="0"/>
              <w:right w:val="single" w:color="auto" w:sz="4" w:space="0"/>
            </w:tcBorders>
            <w:tcW w:w="3118"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Технічні умови, картограма, надання місця в ККЕ, технічний нагляд, бронювання місця в ККЕ, погодження робочого проекту, користування ККЕ</w:t>
            </w:r>
            <w:r/>
          </w:p>
        </w:tc>
      </w:tr>
      <w:tr>
        <w:trPr>
          <w:trHeight w:val="260"/>
        </w:trPr>
        <w:tc>
          <w:tcPr>
            <w:tcBorders>
              <w:top w:val="single" w:color="auto" w:sz="4" w:space="0"/>
              <w:left w:val="single" w:color="auto" w:sz="4" w:space="0"/>
              <w:bottom w:val="single" w:color="auto" w:sz="4" w:space="0"/>
              <w:right w:val="single" w:color="auto" w:sz="4" w:space="0"/>
            </w:tcBorders>
            <w:tcW w:w="503"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21</w:t>
            </w:r>
            <w:r/>
          </w:p>
        </w:tc>
        <w:tc>
          <w:tcPr>
            <w:shd w:val="clear" w:color="auto" w:fill="auto"/>
            <w:tcBorders>
              <w:top w:val="single" w:color="auto" w:sz="4" w:space="0"/>
              <w:left w:val="single" w:color="auto" w:sz="4" w:space="0"/>
              <w:bottom w:val="single" w:color="auto" w:sz="4" w:space="0"/>
              <w:right w:val="single" w:color="auto" w:sz="4" w:space="0"/>
            </w:tcBorders>
            <w:tcW w:w="2035"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 Запоріжжя</w:t>
            </w:r>
            <w:r/>
          </w:p>
        </w:tc>
        <w:tc>
          <w:tcPr>
            <w:tcBorders>
              <w:top w:val="single" w:color="auto" w:sz="4" w:space="0"/>
              <w:left w:val="single" w:color="auto" w:sz="4" w:space="0"/>
              <w:bottom w:val="single" w:color="auto" w:sz="4" w:space="0"/>
              <w:right w:val="single" w:color="auto" w:sz="4" w:space="0"/>
            </w:tcBorders>
            <w:tcW w:w="10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128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Надання місця в ККЕ</w:t>
            </w:r>
            <w:r/>
          </w:p>
        </w:tc>
        <w:tc>
          <w:tcPr>
            <w:shd w:val="clear" w:color="auto" w:fill="auto"/>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 </w:t>
            </w:r>
            <w:r>
              <w:rPr>
                <w:rFonts w:ascii="Times New Roman" w:hAnsi="Times New Roman" w:cs="Times New Roman"/>
                <w:color w:val="000000"/>
                <w:sz w:val="24"/>
                <w:szCs w:val="24"/>
                <w:lang w:eastAsia="uk-UA"/>
              </w:rPr>
              <w:t xml:space="preserve">кан</w:t>
            </w:r>
            <w:r>
              <w:rPr>
                <w:rFonts w:ascii="Times New Roman" w:hAnsi="Times New Roman" w:cs="Times New Roman"/>
                <w:color w:val="000000"/>
                <w:sz w:val="24"/>
                <w:szCs w:val="24"/>
                <w:lang w:eastAsia="uk-UA"/>
              </w:rPr>
              <w:t xml:space="preserve">/км</w:t>
            </w:r>
            <w:r/>
          </w:p>
        </w:tc>
        <w:tc>
          <w:tcPr>
            <w:tcBorders>
              <w:top w:val="single" w:color="auto" w:sz="4" w:space="0"/>
              <w:left w:val="single" w:color="auto" w:sz="4" w:space="0"/>
              <w:bottom w:val="single" w:color="auto" w:sz="4" w:space="0"/>
              <w:right w:val="single" w:color="auto" w:sz="4" w:space="0"/>
            </w:tcBorders>
            <w:tcW w:w="3118"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Технічні умови, картограма, надання місця в ККЕ, технічний нагляд, бронювання місця в ККЕ, погодження робочого проекту, користування ККЕ</w:t>
            </w:r>
            <w:r/>
          </w:p>
        </w:tc>
      </w:tr>
      <w:tr>
        <w:trPr>
          <w:trHeight w:val="260"/>
        </w:trPr>
        <w:tc>
          <w:tcPr>
            <w:tcBorders>
              <w:top w:val="single" w:color="auto" w:sz="4" w:space="0"/>
              <w:left w:val="single" w:color="auto" w:sz="4" w:space="0"/>
              <w:bottom w:val="single" w:color="auto" w:sz="4" w:space="0"/>
              <w:right w:val="single" w:color="auto" w:sz="4" w:space="0"/>
            </w:tcBorders>
            <w:tcW w:w="503"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22</w:t>
            </w:r>
            <w:r/>
          </w:p>
        </w:tc>
        <w:tc>
          <w:tcPr>
            <w:shd w:val="clear" w:color="auto" w:fill="auto"/>
            <w:tcBorders>
              <w:top w:val="single" w:color="auto" w:sz="4" w:space="0"/>
              <w:left w:val="single" w:color="auto" w:sz="4" w:space="0"/>
              <w:bottom w:val="single" w:color="auto" w:sz="4" w:space="0"/>
              <w:right w:val="single" w:color="auto" w:sz="4" w:space="0"/>
            </w:tcBorders>
            <w:tcW w:w="2035"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 Херсон</w:t>
            </w:r>
            <w:r/>
          </w:p>
        </w:tc>
        <w:tc>
          <w:tcPr>
            <w:tcBorders>
              <w:top w:val="single" w:color="auto" w:sz="4" w:space="0"/>
              <w:left w:val="single" w:color="auto" w:sz="4" w:space="0"/>
              <w:bottom w:val="single" w:color="auto" w:sz="4" w:space="0"/>
              <w:right w:val="single" w:color="auto" w:sz="4" w:space="0"/>
            </w:tcBorders>
            <w:tcW w:w="10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128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Надання місця в ККЕ</w:t>
            </w:r>
            <w:r/>
          </w:p>
        </w:tc>
        <w:tc>
          <w:tcPr>
            <w:shd w:val="clear" w:color="auto" w:fill="auto"/>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 </w:t>
            </w:r>
            <w:r>
              <w:rPr>
                <w:rFonts w:ascii="Times New Roman" w:hAnsi="Times New Roman" w:cs="Times New Roman"/>
                <w:color w:val="000000"/>
                <w:sz w:val="24"/>
                <w:szCs w:val="24"/>
                <w:lang w:eastAsia="uk-UA"/>
              </w:rPr>
              <w:t xml:space="preserve">кан</w:t>
            </w:r>
            <w:r>
              <w:rPr>
                <w:rFonts w:ascii="Times New Roman" w:hAnsi="Times New Roman" w:cs="Times New Roman"/>
                <w:color w:val="000000"/>
                <w:sz w:val="24"/>
                <w:szCs w:val="24"/>
                <w:lang w:eastAsia="uk-UA"/>
              </w:rPr>
              <w:t xml:space="preserve">/км</w:t>
            </w:r>
            <w:r/>
          </w:p>
        </w:tc>
        <w:tc>
          <w:tcPr>
            <w:tcBorders>
              <w:top w:val="single" w:color="auto" w:sz="4" w:space="0"/>
              <w:left w:val="single" w:color="auto" w:sz="4" w:space="0"/>
              <w:bottom w:val="single" w:color="auto" w:sz="4" w:space="0"/>
              <w:right w:val="single" w:color="auto" w:sz="4" w:space="0"/>
            </w:tcBorders>
            <w:tcW w:w="3118"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Технічні умови, картограма, надання місця в ККЕ, технічний нагляд, бронювання місця в ККЕ, погодження робочого проекту, користування ККЕ</w:t>
            </w:r>
            <w:r/>
          </w:p>
        </w:tc>
      </w:tr>
      <w:tr>
        <w:trPr>
          <w:trHeight w:val="260"/>
        </w:trPr>
        <w:tc>
          <w:tcPr>
            <w:tcBorders>
              <w:top w:val="single" w:color="auto" w:sz="4" w:space="0"/>
              <w:left w:val="single" w:color="auto" w:sz="4" w:space="0"/>
              <w:bottom w:val="single" w:color="auto" w:sz="4" w:space="0"/>
              <w:right w:val="single" w:color="auto" w:sz="4" w:space="0"/>
            </w:tcBorders>
            <w:tcW w:w="503"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23</w:t>
            </w:r>
            <w:r/>
          </w:p>
        </w:tc>
        <w:tc>
          <w:tcPr>
            <w:shd w:val="clear" w:color="auto" w:fill="auto"/>
            <w:tcBorders>
              <w:top w:val="single" w:color="auto" w:sz="4" w:space="0"/>
              <w:left w:val="single" w:color="auto" w:sz="4" w:space="0"/>
              <w:bottom w:val="single" w:color="auto" w:sz="4" w:space="0"/>
              <w:right w:val="single" w:color="auto" w:sz="4" w:space="0"/>
            </w:tcBorders>
            <w:tcW w:w="2035"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 Кіровоград</w:t>
            </w:r>
            <w:r/>
          </w:p>
        </w:tc>
        <w:tc>
          <w:tcPr>
            <w:tcBorders>
              <w:top w:val="single" w:color="auto" w:sz="4" w:space="0"/>
              <w:left w:val="single" w:color="auto" w:sz="4" w:space="0"/>
              <w:bottom w:val="single" w:color="auto" w:sz="4" w:space="0"/>
              <w:right w:val="single" w:color="auto" w:sz="4" w:space="0"/>
            </w:tcBorders>
            <w:tcW w:w="10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128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Надання місця в ККЕ</w:t>
            </w:r>
            <w:r/>
          </w:p>
        </w:tc>
        <w:tc>
          <w:tcPr>
            <w:shd w:val="clear" w:color="auto" w:fill="auto"/>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 </w:t>
            </w:r>
            <w:r>
              <w:rPr>
                <w:rFonts w:ascii="Times New Roman" w:hAnsi="Times New Roman" w:cs="Times New Roman"/>
                <w:color w:val="000000"/>
                <w:sz w:val="24"/>
                <w:szCs w:val="24"/>
                <w:lang w:eastAsia="uk-UA"/>
              </w:rPr>
              <w:t xml:space="preserve">кан</w:t>
            </w:r>
            <w:r>
              <w:rPr>
                <w:rFonts w:ascii="Times New Roman" w:hAnsi="Times New Roman" w:cs="Times New Roman"/>
                <w:color w:val="000000"/>
                <w:sz w:val="24"/>
                <w:szCs w:val="24"/>
                <w:lang w:eastAsia="uk-UA"/>
              </w:rPr>
              <w:t xml:space="preserve">/км</w:t>
            </w:r>
            <w:r/>
          </w:p>
        </w:tc>
        <w:tc>
          <w:tcPr>
            <w:tcBorders>
              <w:top w:val="single" w:color="auto" w:sz="4" w:space="0"/>
              <w:left w:val="single" w:color="auto" w:sz="4" w:space="0"/>
              <w:bottom w:val="single" w:color="auto" w:sz="4" w:space="0"/>
              <w:right w:val="single" w:color="auto" w:sz="4" w:space="0"/>
            </w:tcBorders>
            <w:tcW w:w="3118"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Технічні умови, картограма, надання місця в ККЕ, технічний нагляд, бронювання місця в ККЕ, погодження робочого проекту, користування ККЕ</w:t>
            </w:r>
            <w:r/>
          </w:p>
        </w:tc>
      </w:tr>
      <w:tr>
        <w:trPr>
          <w:trHeight w:val="260"/>
        </w:trPr>
        <w:tc>
          <w:tcPr>
            <w:tcBorders>
              <w:top w:val="single" w:color="auto" w:sz="4" w:space="0"/>
              <w:left w:val="single" w:color="auto" w:sz="4" w:space="0"/>
              <w:bottom w:val="single" w:color="auto" w:sz="4" w:space="0"/>
              <w:right w:val="single" w:color="auto" w:sz="4" w:space="0"/>
            </w:tcBorders>
            <w:tcW w:w="503"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24</w:t>
            </w:r>
            <w:r/>
          </w:p>
        </w:tc>
        <w:tc>
          <w:tcPr>
            <w:shd w:val="clear" w:color="auto" w:fill="auto"/>
            <w:tcBorders>
              <w:top w:val="single" w:color="auto" w:sz="4" w:space="0"/>
              <w:left w:val="single" w:color="auto" w:sz="4" w:space="0"/>
              <w:bottom w:val="single" w:color="auto" w:sz="4" w:space="0"/>
              <w:right w:val="single" w:color="auto" w:sz="4" w:space="0"/>
            </w:tcBorders>
            <w:tcW w:w="2035"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 Миколаїв</w:t>
            </w:r>
            <w:r/>
          </w:p>
        </w:tc>
        <w:tc>
          <w:tcPr>
            <w:tcBorders>
              <w:top w:val="single" w:color="auto" w:sz="4" w:space="0"/>
              <w:left w:val="single" w:color="auto" w:sz="4" w:space="0"/>
              <w:bottom w:val="single" w:color="auto" w:sz="4" w:space="0"/>
              <w:right w:val="single" w:color="auto" w:sz="4" w:space="0"/>
            </w:tcBorders>
            <w:tcW w:w="10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128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Надання місця в ККЕ</w:t>
            </w:r>
            <w:r/>
          </w:p>
        </w:tc>
        <w:tc>
          <w:tcPr>
            <w:shd w:val="clear" w:color="auto" w:fill="auto"/>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 </w:t>
            </w:r>
            <w:r>
              <w:rPr>
                <w:rFonts w:ascii="Times New Roman" w:hAnsi="Times New Roman" w:cs="Times New Roman"/>
                <w:color w:val="000000"/>
                <w:sz w:val="24"/>
                <w:szCs w:val="24"/>
                <w:lang w:eastAsia="uk-UA"/>
              </w:rPr>
              <w:t xml:space="preserve">кан</w:t>
            </w:r>
            <w:r>
              <w:rPr>
                <w:rFonts w:ascii="Times New Roman" w:hAnsi="Times New Roman" w:cs="Times New Roman"/>
                <w:color w:val="000000"/>
                <w:sz w:val="24"/>
                <w:szCs w:val="24"/>
                <w:lang w:eastAsia="uk-UA"/>
              </w:rPr>
              <w:t xml:space="preserve">/км</w:t>
            </w:r>
            <w:r/>
          </w:p>
        </w:tc>
        <w:tc>
          <w:tcPr>
            <w:tcBorders>
              <w:top w:val="single" w:color="auto" w:sz="4" w:space="0"/>
              <w:left w:val="single" w:color="auto" w:sz="4" w:space="0"/>
              <w:bottom w:val="single" w:color="auto" w:sz="4" w:space="0"/>
              <w:right w:val="single" w:color="auto" w:sz="4" w:space="0"/>
            </w:tcBorders>
            <w:tcW w:w="3118"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Технічні умови, картограма, надання місця в ККЕ, технічний нагляд, бронювання місця в ККЕ, погодження робочого проекту, користування ККЕ</w:t>
            </w:r>
            <w:r/>
          </w:p>
        </w:tc>
      </w:tr>
      <w:tr>
        <w:trPr>
          <w:trHeight w:val="260"/>
        </w:trPr>
        <w:tc>
          <w:tcPr>
            <w:tcBorders>
              <w:top w:val="single" w:color="auto" w:sz="4" w:space="0"/>
              <w:left w:val="single" w:color="auto" w:sz="4" w:space="0"/>
              <w:bottom w:val="single" w:color="auto" w:sz="4" w:space="0"/>
              <w:right w:val="single" w:color="auto" w:sz="4" w:space="0"/>
            </w:tcBorders>
            <w:tcW w:w="503"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25</w:t>
            </w:r>
            <w:r/>
          </w:p>
        </w:tc>
        <w:tc>
          <w:tcPr>
            <w:shd w:val="clear" w:color="auto" w:fill="auto"/>
            <w:tcBorders>
              <w:top w:val="single" w:color="auto" w:sz="4" w:space="0"/>
              <w:left w:val="single" w:color="auto" w:sz="4" w:space="0"/>
              <w:bottom w:val="single" w:color="auto" w:sz="4" w:space="0"/>
              <w:right w:val="single" w:color="auto" w:sz="4" w:space="0"/>
            </w:tcBorders>
            <w:tcW w:w="2035"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 Черкаси</w:t>
            </w:r>
            <w:r/>
          </w:p>
        </w:tc>
        <w:tc>
          <w:tcPr>
            <w:tcBorders>
              <w:top w:val="single" w:color="auto" w:sz="4" w:space="0"/>
              <w:left w:val="single" w:color="auto" w:sz="4" w:space="0"/>
              <w:bottom w:val="single" w:color="auto" w:sz="4" w:space="0"/>
              <w:right w:val="single" w:color="auto" w:sz="4" w:space="0"/>
            </w:tcBorders>
            <w:tcW w:w="10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128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Надання місця в ККЕ</w:t>
            </w:r>
            <w:r/>
          </w:p>
        </w:tc>
        <w:tc>
          <w:tcPr>
            <w:shd w:val="clear" w:color="auto" w:fill="auto"/>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 </w:t>
            </w:r>
            <w:r>
              <w:rPr>
                <w:rFonts w:ascii="Times New Roman" w:hAnsi="Times New Roman" w:cs="Times New Roman"/>
                <w:color w:val="000000"/>
                <w:sz w:val="24"/>
                <w:szCs w:val="24"/>
                <w:lang w:eastAsia="uk-UA"/>
              </w:rPr>
              <w:t xml:space="preserve">кан</w:t>
            </w:r>
            <w:r>
              <w:rPr>
                <w:rFonts w:ascii="Times New Roman" w:hAnsi="Times New Roman" w:cs="Times New Roman"/>
                <w:color w:val="000000"/>
                <w:sz w:val="24"/>
                <w:szCs w:val="24"/>
                <w:lang w:eastAsia="uk-UA"/>
              </w:rPr>
              <w:t xml:space="preserve">/км</w:t>
            </w:r>
            <w:r/>
          </w:p>
        </w:tc>
        <w:tc>
          <w:tcPr>
            <w:tcBorders>
              <w:top w:val="single" w:color="auto" w:sz="4" w:space="0"/>
              <w:left w:val="single" w:color="auto" w:sz="4" w:space="0"/>
              <w:bottom w:val="single" w:color="auto" w:sz="4" w:space="0"/>
              <w:right w:val="single" w:color="auto" w:sz="4" w:space="0"/>
            </w:tcBorders>
            <w:tcW w:w="3118"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Технічні умови, картограма, надання місця в ККЕ, технічний нагляд, бронювання місця в ККЕ, погодження робочого проекту, користування ККЕ</w:t>
            </w:r>
            <w:r/>
          </w:p>
        </w:tc>
      </w:tr>
      <w:tr>
        <w:trPr>
          <w:trHeight w:val="260"/>
        </w:trPr>
        <w:tc>
          <w:tcPr>
            <w:tcBorders>
              <w:top w:val="single" w:color="auto" w:sz="4" w:space="0"/>
              <w:left w:val="single" w:color="auto" w:sz="4" w:space="0"/>
              <w:bottom w:val="single" w:color="auto" w:sz="4" w:space="0"/>
              <w:right w:val="single" w:color="auto" w:sz="4" w:space="0"/>
            </w:tcBorders>
            <w:tcW w:w="503"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26</w:t>
            </w:r>
            <w:r/>
          </w:p>
        </w:tc>
        <w:tc>
          <w:tcPr>
            <w:shd w:val="clear" w:color="auto" w:fill="auto"/>
            <w:tcBorders>
              <w:top w:val="single" w:color="auto" w:sz="4" w:space="0"/>
              <w:left w:val="single" w:color="auto" w:sz="4" w:space="0"/>
              <w:bottom w:val="single" w:color="auto" w:sz="4" w:space="0"/>
              <w:right w:val="single" w:color="auto" w:sz="4" w:space="0"/>
            </w:tcBorders>
            <w:tcW w:w="2035"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 Полтава</w:t>
            </w:r>
            <w:r/>
          </w:p>
        </w:tc>
        <w:tc>
          <w:tcPr>
            <w:tcBorders>
              <w:top w:val="single" w:color="auto" w:sz="4" w:space="0"/>
              <w:left w:val="single" w:color="auto" w:sz="4" w:space="0"/>
              <w:bottom w:val="single" w:color="auto" w:sz="4" w:space="0"/>
              <w:right w:val="single" w:color="auto" w:sz="4" w:space="0"/>
            </w:tcBorders>
            <w:tcW w:w="10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128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Надання місця в ККЕ</w:t>
            </w:r>
            <w:r/>
          </w:p>
        </w:tc>
        <w:tc>
          <w:tcPr>
            <w:shd w:val="clear" w:color="auto" w:fill="auto"/>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 </w:t>
            </w:r>
            <w:r>
              <w:rPr>
                <w:rFonts w:ascii="Times New Roman" w:hAnsi="Times New Roman" w:cs="Times New Roman"/>
                <w:color w:val="000000"/>
                <w:sz w:val="24"/>
                <w:szCs w:val="24"/>
                <w:lang w:eastAsia="uk-UA"/>
              </w:rPr>
              <w:t xml:space="preserve">кан</w:t>
            </w:r>
            <w:r>
              <w:rPr>
                <w:rFonts w:ascii="Times New Roman" w:hAnsi="Times New Roman" w:cs="Times New Roman"/>
                <w:color w:val="000000"/>
                <w:sz w:val="24"/>
                <w:szCs w:val="24"/>
                <w:lang w:eastAsia="uk-UA"/>
              </w:rPr>
              <w:t xml:space="preserve">/км</w:t>
            </w:r>
            <w:r/>
          </w:p>
        </w:tc>
        <w:tc>
          <w:tcPr>
            <w:tcBorders>
              <w:top w:val="single" w:color="auto" w:sz="4" w:space="0"/>
              <w:left w:val="single" w:color="auto" w:sz="4" w:space="0"/>
              <w:bottom w:val="single" w:color="auto" w:sz="4" w:space="0"/>
              <w:right w:val="single" w:color="auto" w:sz="4" w:space="0"/>
            </w:tcBorders>
            <w:tcW w:w="3118"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Технічні умови, картограма, надання місця в ККЕ, технічний нагляд, бронювання місця в ККЕ, погодження робочого проекту, користування ККЕ</w:t>
            </w:r>
            <w:r/>
          </w:p>
        </w:tc>
      </w:tr>
      <w:tr>
        <w:trPr>
          <w:trHeight w:val="260"/>
        </w:trPr>
        <w:tc>
          <w:tcPr>
            <w:tcBorders>
              <w:top w:val="single" w:color="auto" w:sz="4" w:space="0"/>
              <w:left w:val="single" w:color="auto" w:sz="4" w:space="0"/>
              <w:bottom w:val="single" w:color="auto" w:sz="4" w:space="0"/>
              <w:right w:val="single" w:color="auto" w:sz="4" w:space="0"/>
            </w:tcBorders>
            <w:tcW w:w="503"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27</w:t>
            </w:r>
            <w:r/>
          </w:p>
        </w:tc>
        <w:tc>
          <w:tcPr>
            <w:shd w:val="clear" w:color="auto" w:fill="auto"/>
            <w:tcBorders>
              <w:top w:val="single" w:color="auto" w:sz="4" w:space="0"/>
              <w:left w:val="single" w:color="auto" w:sz="4" w:space="0"/>
              <w:bottom w:val="single" w:color="auto" w:sz="4" w:space="0"/>
              <w:right w:val="single" w:color="auto" w:sz="4" w:space="0"/>
            </w:tcBorders>
            <w:tcW w:w="2035"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 Суми</w:t>
            </w:r>
            <w:r/>
          </w:p>
        </w:tc>
        <w:tc>
          <w:tcPr>
            <w:tcBorders>
              <w:top w:val="single" w:color="auto" w:sz="4" w:space="0"/>
              <w:left w:val="single" w:color="auto" w:sz="4" w:space="0"/>
              <w:bottom w:val="single" w:color="auto" w:sz="4" w:space="0"/>
              <w:right w:val="single" w:color="auto" w:sz="4" w:space="0"/>
            </w:tcBorders>
            <w:tcW w:w="10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128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Надання місця в ККЕ</w:t>
            </w:r>
            <w:r/>
          </w:p>
        </w:tc>
        <w:tc>
          <w:tcPr>
            <w:shd w:val="clear" w:color="auto" w:fill="auto"/>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 </w:t>
            </w:r>
            <w:r>
              <w:rPr>
                <w:rFonts w:ascii="Times New Roman" w:hAnsi="Times New Roman" w:cs="Times New Roman"/>
                <w:color w:val="000000"/>
                <w:sz w:val="24"/>
                <w:szCs w:val="24"/>
                <w:lang w:eastAsia="uk-UA"/>
              </w:rPr>
              <w:t xml:space="preserve">кан</w:t>
            </w:r>
            <w:r>
              <w:rPr>
                <w:rFonts w:ascii="Times New Roman" w:hAnsi="Times New Roman" w:cs="Times New Roman"/>
                <w:color w:val="000000"/>
                <w:sz w:val="24"/>
                <w:szCs w:val="24"/>
                <w:lang w:eastAsia="uk-UA"/>
              </w:rPr>
              <w:t xml:space="preserve">/км</w:t>
            </w:r>
            <w:r/>
          </w:p>
        </w:tc>
        <w:tc>
          <w:tcPr>
            <w:tcBorders>
              <w:top w:val="single" w:color="auto" w:sz="4" w:space="0"/>
              <w:left w:val="single" w:color="auto" w:sz="4" w:space="0"/>
              <w:bottom w:val="single" w:color="auto" w:sz="4" w:space="0"/>
              <w:right w:val="single" w:color="auto" w:sz="4" w:space="0"/>
            </w:tcBorders>
            <w:tcW w:w="3118"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Технічні умови, картограма, надання місця в ККЕ, технічний нагляд, </w:t>
            </w:r>
            <w:r>
              <w:rPr>
                <w:rFonts w:ascii="Times New Roman" w:hAnsi="Times New Roman" w:cs="Times New Roman"/>
                <w:color w:val="000000"/>
                <w:sz w:val="24"/>
                <w:szCs w:val="24"/>
                <w:lang w:eastAsia="uk-UA"/>
              </w:rPr>
              <w:t xml:space="preserve">бронювання місця в ККЕ, погодження робочого проекту, користування ККЕ</w:t>
            </w:r>
            <w:r/>
          </w:p>
        </w:tc>
      </w:tr>
      <w:tr>
        <w:trPr>
          <w:trHeight w:val="260"/>
        </w:trPr>
        <w:tc>
          <w:tcPr>
            <w:tcBorders>
              <w:top w:val="single" w:color="auto" w:sz="4" w:space="0"/>
              <w:left w:val="single" w:color="auto" w:sz="4" w:space="0"/>
              <w:bottom w:val="single" w:color="auto" w:sz="4" w:space="0"/>
              <w:right w:val="single" w:color="auto" w:sz="4" w:space="0"/>
            </w:tcBorders>
            <w:tcW w:w="503"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28</w:t>
            </w:r>
            <w:r/>
          </w:p>
        </w:tc>
        <w:tc>
          <w:tcPr>
            <w:shd w:val="clear" w:color="auto" w:fill="auto"/>
            <w:tcBorders>
              <w:top w:val="single" w:color="auto" w:sz="4" w:space="0"/>
              <w:left w:val="single" w:color="auto" w:sz="4" w:space="0"/>
              <w:bottom w:val="single" w:color="auto" w:sz="4" w:space="0"/>
              <w:right w:val="single" w:color="auto" w:sz="4" w:space="0"/>
            </w:tcBorders>
            <w:tcW w:w="2035"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 Харків</w:t>
            </w:r>
            <w:r/>
          </w:p>
        </w:tc>
        <w:tc>
          <w:tcPr>
            <w:tcBorders>
              <w:top w:val="single" w:color="auto" w:sz="4" w:space="0"/>
              <w:left w:val="single" w:color="auto" w:sz="4" w:space="0"/>
              <w:bottom w:val="single" w:color="auto" w:sz="4" w:space="0"/>
              <w:right w:val="single" w:color="auto" w:sz="4" w:space="0"/>
            </w:tcBorders>
            <w:tcW w:w="10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128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Надання місця в ККЕ</w:t>
            </w:r>
            <w:r/>
          </w:p>
        </w:tc>
        <w:tc>
          <w:tcPr>
            <w:shd w:val="clear" w:color="auto" w:fill="auto"/>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 </w:t>
            </w:r>
            <w:r>
              <w:rPr>
                <w:rFonts w:ascii="Times New Roman" w:hAnsi="Times New Roman" w:cs="Times New Roman"/>
                <w:color w:val="000000"/>
                <w:sz w:val="24"/>
                <w:szCs w:val="24"/>
                <w:lang w:eastAsia="uk-UA"/>
              </w:rPr>
              <w:t xml:space="preserve">кан</w:t>
            </w:r>
            <w:r>
              <w:rPr>
                <w:rFonts w:ascii="Times New Roman" w:hAnsi="Times New Roman" w:cs="Times New Roman"/>
                <w:color w:val="000000"/>
                <w:sz w:val="24"/>
                <w:szCs w:val="24"/>
                <w:lang w:eastAsia="uk-UA"/>
              </w:rPr>
              <w:t xml:space="preserve">/км</w:t>
            </w:r>
            <w:r/>
          </w:p>
        </w:tc>
        <w:tc>
          <w:tcPr>
            <w:tcBorders>
              <w:top w:val="single" w:color="auto" w:sz="4" w:space="0"/>
              <w:left w:val="single" w:color="auto" w:sz="4" w:space="0"/>
              <w:bottom w:val="single" w:color="auto" w:sz="4" w:space="0"/>
              <w:right w:val="single" w:color="auto" w:sz="4" w:space="0"/>
            </w:tcBorders>
            <w:tcW w:w="3118" w:type="dxa"/>
            <w:vAlign w:val="center"/>
            <w:textDirection w:val="lrTb"/>
            <w:noWrap w:val="false"/>
          </w:tcPr>
          <w:p>
            <w:pPr>
              <w:jc w:val="center"/>
              <w:spacing w:after="0" w:line="240" w:lineRule="auto"/>
              <w:shd w:val="clear" w:color="auto" w:fill="ffffff"/>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Технічні умови, картограма, надання місця в ККЕ, технічний нагляд, бронювання місця в ККЕ, погодження робочого проекту, користування ККЕ</w:t>
            </w:r>
            <w:r/>
          </w:p>
        </w:tc>
      </w:tr>
    </w:tbl>
    <w:p>
      <w:pPr>
        <w:ind w:right="-79" w:firstLine="426"/>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right="-79" w:firstLine="426"/>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Строк надання послуги – з 01.03.2024 до 31.12.2024 </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Якість наданих Виконавцем Послуг повинна відповідати вимогам законодавства.</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Надати у складі пропозиції </w:t>
      </w:r>
      <w:r>
        <w:rPr>
          <w:rFonts w:ascii="Times New Roman" w:hAnsi="Times New Roman" w:cs="Times New Roman"/>
          <w:color w:val="000000" w:themeColor="text1"/>
          <w:sz w:val="24"/>
          <w:szCs w:val="24"/>
        </w:rPr>
        <w:t xml:space="preserve">копію чинної ліцензії </w:t>
      </w:r>
      <w:r>
        <w:rPr>
          <w:rFonts w:ascii="Times New Roman" w:hAnsi="Times New Roman" w:cs="Times New Roman"/>
          <w:sz w:val="24"/>
          <w:szCs w:val="24"/>
        </w:rPr>
        <w:t xml:space="preserve">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Надати у складі пропозиції гарантійний лист, що всі затрати пов’язані із витратами на витратні матеріали, що необхідні при виконанні послуг несе Учасник та не включає в суму пропозиції на надання послуг. </w:t>
      </w:r>
      <w:r/>
    </w:p>
    <w:p>
      <w:pPr>
        <w:ind w:firstLine="567"/>
        <w:jc w:val="both"/>
        <w:spacing w:after="0" w:line="240" w:lineRule="auto"/>
        <w:rPr>
          <w:rFonts w:ascii="Times New Roman" w:hAnsi="Times New Roman" w:eastAsia="Calibri" w:cs="Times New Roman"/>
          <w:sz w:val="24"/>
          <w:szCs w:val="24"/>
        </w:rPr>
      </w:pPr>
      <w:r>
        <w:rPr>
          <w:rFonts w:ascii="Times New Roman" w:hAnsi="Times New Roman" w:cs="Times New Roman"/>
          <w:sz w:val="24"/>
          <w:szCs w:val="24"/>
        </w:rPr>
        <w:t xml:space="preserve">4. </w:t>
      </w:r>
      <w:r>
        <w:rPr>
          <w:rFonts w:ascii="Times New Roman" w:hAnsi="Times New Roman" w:eastAsia="Calibri" w:cs="Times New Roman"/>
          <w:sz w:val="24"/>
          <w:szCs w:val="24"/>
        </w:rPr>
        <w:t xml:space="preserve">При наданні послуг Учасник повинен дотримуватись законодавства у сфері охорони праці (надати гарантійний лист).</w:t>
      </w:r>
      <w:r/>
    </w:p>
    <w:p>
      <w:pPr>
        <w:ind w:firstLine="567"/>
        <w:jc w:val="both"/>
        <w:spacing w:after="0" w:line="240" w:lineRule="auto"/>
        <w:rPr>
          <w:rFonts w:ascii="Times New Roman" w:hAnsi="Times New Roman" w:cs="Times New Roman"/>
          <w:sz w:val="24"/>
          <w:szCs w:val="24"/>
        </w:rPr>
      </w:pPr>
      <w:r>
        <w:rPr>
          <w:rFonts w:ascii="Times New Roman" w:hAnsi="Times New Roman" w:eastAsia="Calibri" w:cs="Times New Roman"/>
          <w:sz w:val="24"/>
          <w:szCs w:val="24"/>
        </w:rPr>
        <w:t xml:space="preserve">5. </w:t>
      </w:r>
      <w:r>
        <w:rPr>
          <w:rFonts w:ascii="Times New Roman" w:hAnsi="Times New Roman" w:cs="Times New Roman"/>
          <w:sz w:val="24"/>
          <w:szCs w:val="24"/>
        </w:rPr>
        <w:t xml:space="preserve">Всі необхідні витратні матеріали, що не передбачив Замовник, Учаснику необхідно передбачити та прорахувати.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бю</w:t>
      </w:r>
      <w:r>
        <w:rPr>
          <w:rFonts w:ascii="Times New Roman" w:hAnsi="Times New Roman" w:eastAsia="Times New Roman" w:cs="Times New Roman"/>
          <w:sz w:val="24"/>
          <w:szCs w:val="24"/>
          <w:lang w:eastAsia="ru-RU"/>
        </w:rPr>
        <w:t xml:space="preserve">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5 000 000</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п’ять мільйонів</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78"/>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366" w:hanging="202"/>
      </w:pPr>
      <w:rPr>
        <w:rFonts w:hint="default" w:ascii="Times New Roman" w:hAnsi="Times New Roman" w:eastAsia="Times New Roman" w:cs="Times New Roman"/>
        <w:b/>
        <w:bCs/>
        <w:spacing w:val="0"/>
        <w:sz w:val="20"/>
        <w:szCs w:val="20"/>
        <w:lang w:val="uk-UA" w:eastAsia="en-US" w:bidi="ar-SA"/>
      </w:rPr>
    </w:lvl>
    <w:lvl w:ilvl="1">
      <w:start w:val="1"/>
      <w:numFmt w:val="decimal"/>
      <w:isLgl w:val="false"/>
      <w:suff w:val="tab"/>
      <w:lvlText w:val="%1.%2."/>
      <w:lvlJc w:val="left"/>
      <w:pPr>
        <w:ind w:left="313" w:hanging="411"/>
      </w:pPr>
      <w:rPr>
        <w:rFonts w:hint="default"/>
        <w:spacing w:val="0"/>
        <w:lang w:val="uk-UA" w:eastAsia="en-US" w:bidi="ar-SA"/>
      </w:rPr>
    </w:lvl>
    <w:lvl w:ilvl="2">
      <w:start w:val="1"/>
      <w:numFmt w:val="decimal"/>
      <w:isLgl w:val="false"/>
      <w:suff w:val="tab"/>
      <w:lvlText w:val="%1.%2.%3."/>
      <w:lvlJc w:val="left"/>
      <w:pPr>
        <w:ind w:left="313" w:hanging="411"/>
      </w:pPr>
      <w:rPr>
        <w:rFonts w:hint="default" w:ascii="Times New Roman" w:hAnsi="Times New Roman" w:eastAsia="Times New Roman" w:cs="Times New Roman"/>
        <w:spacing w:val="0"/>
        <w:sz w:val="20"/>
        <w:szCs w:val="20"/>
        <w:lang w:val="uk-UA" w:eastAsia="en-US" w:bidi="ar-SA"/>
      </w:rPr>
    </w:lvl>
    <w:lvl w:ilvl="3">
      <w:start w:val="1"/>
      <w:numFmt w:val="lowerLetter"/>
      <w:isLgl w:val="false"/>
      <w:suff w:val="tab"/>
      <w:lvlText w:val="%4."/>
      <w:lvlJc w:val="left"/>
      <w:pPr>
        <w:ind w:left="1640" w:hanging="411"/>
      </w:pPr>
      <w:rPr>
        <w:rFonts w:hint="default" w:ascii="Times New Roman" w:hAnsi="Times New Roman" w:eastAsia="Times New Roman" w:cs="Times New Roman"/>
        <w:sz w:val="20"/>
        <w:szCs w:val="20"/>
        <w:lang w:val="uk-UA" w:eastAsia="en-US" w:bidi="ar-SA"/>
      </w:rPr>
    </w:lvl>
    <w:lvl w:ilvl="4">
      <w:start w:val="1"/>
      <w:numFmt w:val="lowerRoman"/>
      <w:isLgl w:val="false"/>
      <w:suff w:val="tab"/>
      <w:lvlText w:val="%5."/>
      <w:lvlJc w:val="left"/>
      <w:pPr>
        <w:ind w:left="1887" w:hanging="411"/>
      </w:pPr>
      <w:rPr>
        <w:rFonts w:hint="default" w:ascii="Times New Roman" w:hAnsi="Times New Roman" w:eastAsia="Times New Roman" w:cs="Times New Roman"/>
        <w:spacing w:val="-1"/>
        <w:sz w:val="20"/>
        <w:szCs w:val="20"/>
        <w:lang w:val="uk-UA" w:eastAsia="en-US" w:bidi="ar-SA"/>
      </w:rPr>
    </w:lvl>
    <w:lvl w:ilvl="5">
      <w:start w:val="1"/>
      <w:numFmt w:val="bullet"/>
      <w:isLgl w:val="false"/>
      <w:suff w:val="tab"/>
      <w:lvlText w:val="•"/>
      <w:lvlJc w:val="left"/>
      <w:pPr>
        <w:ind w:left="3361" w:hanging="411"/>
      </w:pPr>
      <w:rPr>
        <w:rFonts w:hint="default"/>
        <w:lang w:val="uk-UA" w:eastAsia="en-US" w:bidi="ar-SA"/>
      </w:rPr>
    </w:lvl>
    <w:lvl w:ilvl="6">
      <w:start w:val="1"/>
      <w:numFmt w:val="bullet"/>
      <w:isLgl w:val="false"/>
      <w:suff w:val="tab"/>
      <w:lvlText w:val="•"/>
      <w:lvlJc w:val="left"/>
      <w:pPr>
        <w:ind w:left="4842" w:hanging="411"/>
      </w:pPr>
      <w:rPr>
        <w:rFonts w:hint="default"/>
        <w:lang w:val="uk-UA" w:eastAsia="en-US" w:bidi="ar-SA"/>
      </w:rPr>
    </w:lvl>
    <w:lvl w:ilvl="7">
      <w:start w:val="1"/>
      <w:numFmt w:val="bullet"/>
      <w:isLgl w:val="false"/>
      <w:suff w:val="tab"/>
      <w:lvlText w:val="•"/>
      <w:lvlJc w:val="left"/>
      <w:pPr>
        <w:ind w:left="6323" w:hanging="411"/>
      </w:pPr>
      <w:rPr>
        <w:rFonts w:hint="default"/>
        <w:lang w:val="uk-UA" w:eastAsia="en-US" w:bidi="ar-SA"/>
      </w:rPr>
    </w:lvl>
    <w:lvl w:ilvl="8">
      <w:start w:val="1"/>
      <w:numFmt w:val="bullet"/>
      <w:isLgl w:val="false"/>
      <w:suff w:val="tab"/>
      <w:lvlText w:val="•"/>
      <w:lvlJc w:val="left"/>
      <w:pPr>
        <w:ind w:left="7804" w:hanging="411"/>
      </w:pPr>
      <w:rPr>
        <w:rFonts w:hint="default"/>
        <w:lang w:val="uk-UA" w:eastAsia="en-US" w:bidi="ar-SA"/>
      </w:rPr>
    </w:lvl>
  </w:abstractNum>
  <w:abstractNum w:abstractNumId="1">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12" w:hanging="570"/>
      </w:pPr>
      <w:rPr>
        <w:rFonts w:hint="default"/>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3">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pStyle w:val="724"/>
      <w:isLgl w:val="false"/>
      <w:suff w:val="space"/>
      <w:lvlText w:val="%1."/>
      <w:lvlJc w:val="left"/>
      <w:pPr>
        <w:ind w:left="0" w:firstLine="709"/>
      </w:pPr>
      <w:rPr>
        <w:rFonts w:hint="default"/>
      </w:rPr>
    </w:lvl>
    <w:lvl w:ilvl="1">
      <w:start w:val="1"/>
      <w:numFmt w:val="decimal"/>
      <w:isLgl w:val="false"/>
      <w:suff w:val="space"/>
      <w:lvlText w:val="%1.%2."/>
      <w:lvlJc w:val="left"/>
      <w:pPr>
        <w:ind w:left="0" w:firstLine="709"/>
      </w:pPr>
      <w:rPr>
        <w:rFonts w:hint="default"/>
      </w:rPr>
    </w:lvl>
    <w:lvl w:ilvl="2">
      <w:start w:val="1"/>
      <w:numFmt w:val="decimal"/>
      <w:isLgl w:val="false"/>
      <w:suff w:val="space"/>
      <w:lvlText w:val="%1.%2.%3."/>
      <w:lvlJc w:val="left"/>
      <w:pPr>
        <w:ind w:left="0" w:firstLine="709"/>
      </w:pPr>
      <w:rPr>
        <w:rFonts w:hint="default"/>
      </w:rPr>
    </w:lvl>
    <w:lvl w:ilvl="3">
      <w:start w:val="1"/>
      <w:numFmt w:val="decimal"/>
      <w:isLgl w:val="false"/>
      <w:suff w:val="space"/>
      <w:lvlText w:val="%1.%2.%3.%4."/>
      <w:lvlJc w:val="left"/>
      <w:pPr>
        <w:ind w:left="0" w:firstLine="709"/>
      </w:pPr>
      <w:rPr>
        <w:rFonts w:hint="default" w:ascii="Times New Roman" w:hAnsi="Times New Roman" w:cs="Times New Roman"/>
        <w:b w:val="0"/>
        <w:bCs w:val="0"/>
        <w:i w:val="0"/>
        <w:iCs w:val="0"/>
        <w:caps w:val="0"/>
        <w:smallCaps w:val="0"/>
        <w:strike w:val="0"/>
        <w:vanish w:val="0"/>
        <w:color w:val="000000"/>
        <w:spacing w:val="0"/>
        <w:position w:val="0"/>
        <w:u w:val="none"/>
        <w:vertAlign w:val="baseline"/>
      </w:rPr>
    </w:lvl>
    <w:lvl w:ilvl="4">
      <w:start w:val="1"/>
      <w:numFmt w:val="decimal"/>
      <w:isLgl w:val="false"/>
      <w:suff w:val="space"/>
      <w:lvlText w:val="%1.%2.%3.%4.%5."/>
      <w:lvlJc w:val="left"/>
      <w:pPr>
        <w:ind w:left="0" w:firstLine="709"/>
      </w:pPr>
      <w:rPr>
        <w:rFonts w:hint="default"/>
      </w:rPr>
    </w:lvl>
    <w:lvl w:ilvl="5">
      <w:start w:val="1"/>
      <w:numFmt w:val="decimal"/>
      <w:isLgl w:val="false"/>
      <w:suff w:val="space"/>
      <w:lvlText w:val="%1.%2.%3.%4.%5.%6."/>
      <w:lvlJc w:val="left"/>
      <w:pPr>
        <w:ind w:left="0" w:firstLine="709"/>
      </w:pPr>
      <w:rPr>
        <w:rFonts w:ascii="Times New Roman" w:hAnsi="Times New Roman" w:cs="Times New Roman"/>
        <w:b w:val="0"/>
        <w:bCs w:val="0"/>
        <w:i w:val="0"/>
        <w:iCs w:val="0"/>
        <w:caps w:val="0"/>
        <w:smallCaps w:val="0"/>
        <w:strike w:val="0"/>
        <w:vanish w:val="0"/>
        <w:color w:val="000000"/>
        <w:spacing w:val="0"/>
        <w:position w:val="0"/>
        <w:u w:val="none"/>
        <w:vertAlign w:val="baseline"/>
      </w:rPr>
    </w:lvl>
    <w:lvl w:ilvl="6">
      <w:start w:val="1"/>
      <w:numFmt w:val="decimal"/>
      <w:isLgl w:val="false"/>
      <w:suff w:val="space"/>
      <w:lvlText w:val="%1.%2.%3.%4.%5.%6.%7."/>
      <w:lvlJc w:val="left"/>
      <w:pPr>
        <w:ind w:left="0" w:firstLine="709"/>
      </w:pPr>
      <w:rPr>
        <w:rFonts w:hint="default"/>
      </w:rPr>
    </w:lvl>
    <w:lvl w:ilvl="7">
      <w:start w:val="1"/>
      <w:numFmt w:val="decimal"/>
      <w:isLgl w:val="false"/>
      <w:suff w:val="space"/>
      <w:lvlText w:val="%1.%2.%3.%4.%5.%6.%7.%8."/>
      <w:lvlJc w:val="left"/>
      <w:pPr>
        <w:ind w:left="0" w:firstLine="709"/>
      </w:pPr>
      <w:rPr>
        <w:rFonts w:hint="default"/>
      </w:rPr>
    </w:lvl>
    <w:lvl w:ilvl="8">
      <w:start w:val="1"/>
      <w:numFmt w:val="decimal"/>
      <w:isLgl w:val="false"/>
      <w:suff w:val="space"/>
      <w:lvlText w:val="%1.%2.%3.%4.%5.%6.%7.%8.%9."/>
      <w:lvlJc w:val="left"/>
      <w:pPr>
        <w:ind w:left="0" w:firstLine="709"/>
      </w:pPr>
      <w:rPr>
        <w:rFonts w:hint="default"/>
      </w:rPr>
    </w:lvl>
  </w:abstractNum>
  <w:abstractNum w:abstractNumId="5">
    <w:multiLevelType w:val="hybridMultilevel"/>
    <w:lvl w:ilvl="0">
      <w:start w:val="1"/>
      <w:numFmt w:val="decimal"/>
      <w:isLgl w:val="false"/>
      <w:suff w:val="tab"/>
      <w:lvlText w:val="%1."/>
      <w:lvlJc w:val="left"/>
      <w:pPr>
        <w:ind w:left="1365" w:hanging="202"/>
      </w:pPr>
      <w:rPr>
        <w:rFonts w:hint="default" w:ascii="Times New Roman" w:hAnsi="Times New Roman" w:eastAsia="Times New Roman" w:cs="Times New Roman"/>
        <w:b/>
        <w:bCs/>
        <w:spacing w:val="0"/>
        <w:sz w:val="20"/>
        <w:szCs w:val="20"/>
        <w:lang w:val="uk-UA" w:eastAsia="en-US" w:bidi="ar-SA"/>
      </w:rPr>
    </w:lvl>
    <w:lvl w:ilvl="1">
      <w:start w:val="1"/>
      <w:numFmt w:val="decimal"/>
      <w:isLgl w:val="false"/>
      <w:suff w:val="tab"/>
      <w:lvlText w:val="%1.%2."/>
      <w:lvlJc w:val="left"/>
      <w:pPr>
        <w:ind w:left="312" w:hanging="411"/>
      </w:pPr>
      <w:rPr>
        <w:rFonts w:hint="default" w:ascii="Times New Roman" w:hAnsi="Times New Roman" w:eastAsia="Times New Roman" w:cs="Times New Roman"/>
        <w:spacing w:val="0"/>
        <w:sz w:val="20"/>
        <w:szCs w:val="20"/>
        <w:lang w:val="uk-UA" w:eastAsia="en-US" w:bidi="ar-SA"/>
      </w:rPr>
    </w:lvl>
    <w:lvl w:ilvl="2">
      <w:start w:val="1"/>
      <w:numFmt w:val="decimal"/>
      <w:isLgl w:val="false"/>
      <w:suff w:val="tab"/>
      <w:lvlText w:val="%1.%2.%3"/>
      <w:lvlJc w:val="left"/>
      <w:pPr>
        <w:ind w:left="1982" w:hanging="564"/>
      </w:pPr>
      <w:rPr>
        <w:rFonts w:hint="default" w:ascii="Times New Roman" w:hAnsi="Times New Roman" w:eastAsia="Times New Roman" w:cs="Times New Roman"/>
        <w:spacing w:val="0"/>
        <w:sz w:val="20"/>
        <w:szCs w:val="20"/>
        <w:lang w:val="uk-UA" w:eastAsia="en-US" w:bidi="ar-SA"/>
      </w:rPr>
    </w:lvl>
    <w:lvl w:ilvl="3">
      <w:start w:val="1"/>
      <w:numFmt w:val="bullet"/>
      <w:isLgl w:val="false"/>
      <w:suff w:val="tab"/>
      <w:lvlText w:val="•"/>
      <w:lvlJc w:val="left"/>
      <w:pPr>
        <w:ind w:left="1720" w:hanging="564"/>
      </w:pPr>
      <w:rPr>
        <w:rFonts w:hint="default"/>
        <w:lang w:val="uk-UA" w:eastAsia="en-US" w:bidi="ar-SA"/>
      </w:rPr>
    </w:lvl>
    <w:lvl w:ilvl="4">
      <w:start w:val="1"/>
      <w:numFmt w:val="bullet"/>
      <w:isLgl w:val="false"/>
      <w:suff w:val="tab"/>
      <w:lvlText w:val="•"/>
      <w:lvlJc w:val="left"/>
      <w:pPr>
        <w:ind w:left="3006" w:hanging="564"/>
      </w:pPr>
      <w:rPr>
        <w:rFonts w:hint="default"/>
        <w:lang w:val="uk-UA" w:eastAsia="en-US" w:bidi="ar-SA"/>
      </w:rPr>
    </w:lvl>
    <w:lvl w:ilvl="5">
      <w:start w:val="1"/>
      <w:numFmt w:val="bullet"/>
      <w:isLgl w:val="false"/>
      <w:suff w:val="tab"/>
      <w:lvlText w:val="•"/>
      <w:lvlJc w:val="left"/>
      <w:pPr>
        <w:ind w:left="4293" w:hanging="564"/>
      </w:pPr>
      <w:rPr>
        <w:rFonts w:hint="default"/>
        <w:lang w:val="uk-UA" w:eastAsia="en-US" w:bidi="ar-SA"/>
      </w:rPr>
    </w:lvl>
    <w:lvl w:ilvl="6">
      <w:start w:val="1"/>
      <w:numFmt w:val="bullet"/>
      <w:isLgl w:val="false"/>
      <w:suff w:val="tab"/>
      <w:lvlText w:val="•"/>
      <w:lvlJc w:val="left"/>
      <w:pPr>
        <w:ind w:left="5579" w:hanging="564"/>
      </w:pPr>
      <w:rPr>
        <w:rFonts w:hint="default"/>
        <w:lang w:val="uk-UA" w:eastAsia="en-US" w:bidi="ar-SA"/>
      </w:rPr>
    </w:lvl>
    <w:lvl w:ilvl="7">
      <w:start w:val="1"/>
      <w:numFmt w:val="bullet"/>
      <w:isLgl w:val="false"/>
      <w:suff w:val="tab"/>
      <w:lvlText w:val="•"/>
      <w:lvlJc w:val="left"/>
      <w:pPr>
        <w:ind w:left="6866" w:hanging="564"/>
      </w:pPr>
      <w:rPr>
        <w:rFonts w:hint="default"/>
        <w:lang w:val="uk-UA" w:eastAsia="en-US" w:bidi="ar-SA"/>
      </w:rPr>
    </w:lvl>
    <w:lvl w:ilvl="8">
      <w:start w:val="1"/>
      <w:numFmt w:val="bullet"/>
      <w:isLgl w:val="false"/>
      <w:suff w:val="tab"/>
      <w:lvlText w:val="•"/>
      <w:lvlJc w:val="left"/>
      <w:pPr>
        <w:ind w:left="8153" w:hanging="564"/>
      </w:pPr>
      <w:rPr>
        <w:rFonts w:hint="default"/>
        <w:lang w:val="uk-UA" w:eastAsia="en-US" w:bidi="ar-SA"/>
      </w:rPr>
    </w:lvl>
  </w:abstractNum>
  <w:abstractNum w:abstractNumId="6">
    <w:multiLevelType w:val="hybridMultilevel"/>
    <w:lvl w:ilvl="0">
      <w:start w:val="1"/>
      <w:numFmt w:val="decimal"/>
      <w:isLgl w:val="false"/>
      <w:suff w:val="tab"/>
      <w:lvlText w:val="%1."/>
      <w:lvlJc w:val="left"/>
      <w:pPr>
        <w:ind w:left="720" w:hanging="360"/>
      </w:pPr>
      <w:rPr>
        <w:rFonts w:hint="default"/>
      </w:rPr>
    </w:lvl>
    <w:lvl w:ilvl="1">
      <w:start w:val="2"/>
      <w:numFmt w:val="decimal"/>
      <w:isLgl/>
      <w:suff w:val="tab"/>
      <w:lvlText w:val="%1.%2."/>
      <w:lvlJc w:val="left"/>
      <w:pPr>
        <w:ind w:left="1440" w:hanging="720"/>
      </w:pPr>
      <w:rPr>
        <w:rFonts w:hint="default"/>
      </w:rPr>
    </w:lvl>
    <w:lvl w:ilvl="2">
      <w:start w:val="1"/>
      <w:numFmt w:val="decimal"/>
      <w:isLgl/>
      <w:suff w:val="tab"/>
      <w:lvlText w:val="%1.%2.%3."/>
      <w:lvlJc w:val="left"/>
      <w:pPr>
        <w:ind w:left="1800" w:hanging="720"/>
      </w:pPr>
      <w:rPr>
        <w:rFonts w:hint="default"/>
      </w:rPr>
    </w:lvl>
    <w:lvl w:ilvl="3">
      <w:start w:val="1"/>
      <w:numFmt w:val="decimal"/>
      <w:isLgl/>
      <w:suff w:val="tab"/>
      <w:lvlText w:val="%1.%2.%3.%4."/>
      <w:lvlJc w:val="left"/>
      <w:pPr>
        <w:ind w:left="2520" w:hanging="1080"/>
      </w:pPr>
      <w:rPr>
        <w:rFonts w:hint="default"/>
      </w:rPr>
    </w:lvl>
    <w:lvl w:ilvl="4">
      <w:start w:val="1"/>
      <w:numFmt w:val="decimal"/>
      <w:isLgl/>
      <w:suff w:val="tab"/>
      <w:lvlText w:val="%1.%2.%3.%4.%5."/>
      <w:lvlJc w:val="left"/>
      <w:pPr>
        <w:ind w:left="2880" w:hanging="1080"/>
      </w:pPr>
      <w:rPr>
        <w:rFonts w:hint="default"/>
      </w:rPr>
    </w:lvl>
    <w:lvl w:ilvl="5">
      <w:start w:val="1"/>
      <w:numFmt w:val="decimal"/>
      <w:isLgl/>
      <w:suff w:val="tab"/>
      <w:lvlText w:val="%1.%2.%3.%4.%5.%6."/>
      <w:lvlJc w:val="left"/>
      <w:pPr>
        <w:ind w:left="3600" w:hanging="1440"/>
      </w:pPr>
      <w:rPr>
        <w:rFonts w:hint="default"/>
      </w:rPr>
    </w:lvl>
    <w:lvl w:ilvl="6">
      <w:start w:val="1"/>
      <w:numFmt w:val="decimal"/>
      <w:isLgl/>
      <w:suff w:val="tab"/>
      <w:lvlText w:val="%1.%2.%3.%4.%5.%6.%7."/>
      <w:lvlJc w:val="left"/>
      <w:pPr>
        <w:ind w:left="4320" w:hanging="1800"/>
      </w:pPr>
      <w:rPr>
        <w:rFonts w:hint="default"/>
      </w:rPr>
    </w:lvl>
    <w:lvl w:ilvl="7">
      <w:start w:val="1"/>
      <w:numFmt w:val="decimal"/>
      <w:isLgl/>
      <w:suff w:val="tab"/>
      <w:lvlText w:val="%1.%2.%3.%4.%5.%6.%7.%8."/>
      <w:lvlJc w:val="left"/>
      <w:pPr>
        <w:ind w:left="4680" w:hanging="1800"/>
      </w:pPr>
      <w:rPr>
        <w:rFonts w:hint="default"/>
      </w:rPr>
    </w:lvl>
    <w:lvl w:ilvl="8">
      <w:start w:val="1"/>
      <w:numFmt w:val="decimal"/>
      <w:isLgl/>
      <w:suff w:val="tab"/>
      <w:lvlText w:val="%1.%2.%3.%4.%5.%6.%7.%8.%9."/>
      <w:lvlJc w:val="left"/>
      <w:pPr>
        <w:ind w:left="5400" w:hanging="2160"/>
      </w:pPr>
      <w:rPr>
        <w:rFonts w:hint="default"/>
      </w:rPr>
    </w:lvl>
  </w:abstractNum>
  <w:abstractNum w:abstractNumId="7">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bullet"/>
      <w:pStyle w:val="727"/>
      <w:isLgl w:val="false"/>
      <w:suff w:val="tab"/>
      <w:lvlText w:val="–"/>
      <w:lvlJc w:val="left"/>
      <w:pPr>
        <w:ind w:left="284" w:hanging="284"/>
      </w:pPr>
      <w:rPr>
        <w:rFonts w:hint="default" w:ascii="Times New Roman" w:hAnsi="Times New Roman" w:eastAsia="Times New Roman" w:cs="Times New Roman"/>
      </w:rPr>
    </w:lvl>
    <w:lvl w:ilvl="1">
      <w:start w:val="20"/>
      <w:numFmt w:val="bullet"/>
      <w:isLgl w:val="false"/>
      <w:suff w:val="tab"/>
      <w:lvlText w:val=""/>
      <w:lvlJc w:val="left"/>
      <w:pPr>
        <w:ind w:left="1080" w:hanging="360"/>
        <w:tabs>
          <w:tab w:val="num" w:pos="1080" w:leader="none"/>
        </w:tabs>
      </w:pPr>
      <w:rPr>
        <w:rFonts w:hint="default" w:ascii="Symbol" w:hAnsi="Symbol" w:eastAsia="Times New Roman"/>
      </w:rPr>
    </w:lvl>
    <w:lvl w:ilvl="2">
      <w:start w:val="1"/>
      <w:numFmt w:val="bullet"/>
      <w:isLgl w:val="false"/>
      <w:suff w:val="tab"/>
      <w:lvlText w:val=""/>
      <w:lvlJc w:val="left"/>
      <w:pPr>
        <w:ind w:left="1800" w:hanging="360"/>
      </w:pPr>
      <w:rPr>
        <w:rFonts w:hint="default" w:ascii="Wingdings" w:hAnsi="Wingdings"/>
      </w:rPr>
    </w:lvl>
    <w:lvl w:ilvl="3">
      <w:start w:val="1"/>
      <w:numFmt w:val="bullet"/>
      <w:isLgl w:val="false"/>
      <w:suff w:val="tab"/>
      <w:lvlText w:val=""/>
      <w:lvlJc w:val="left"/>
      <w:pPr>
        <w:ind w:left="2520" w:hanging="360"/>
      </w:pPr>
      <w:rPr>
        <w:rFonts w:hint="default" w:ascii="Symbol" w:hAnsi="Symbol"/>
      </w:rPr>
    </w:lvl>
    <w:lvl w:ilvl="4">
      <w:start w:val="1"/>
      <w:numFmt w:val="bullet"/>
      <w:isLgl w:val="false"/>
      <w:suff w:val="tab"/>
      <w:lvlText w:val="o"/>
      <w:lvlJc w:val="left"/>
      <w:pPr>
        <w:ind w:left="3240" w:hanging="360"/>
      </w:pPr>
      <w:rPr>
        <w:rFonts w:hint="default" w:ascii="Courier New" w:hAnsi="Courier New"/>
      </w:rPr>
    </w:lvl>
    <w:lvl w:ilvl="5">
      <w:start w:val="1"/>
      <w:numFmt w:val="bullet"/>
      <w:isLgl w:val="false"/>
      <w:suff w:val="tab"/>
      <w:lvlText w:val=""/>
      <w:lvlJc w:val="left"/>
      <w:pPr>
        <w:ind w:left="3960" w:hanging="360"/>
      </w:pPr>
      <w:rPr>
        <w:rFonts w:hint="default" w:ascii="Wingdings" w:hAnsi="Wingdings"/>
      </w:rPr>
    </w:lvl>
    <w:lvl w:ilvl="6">
      <w:start w:val="1"/>
      <w:numFmt w:val="bullet"/>
      <w:isLgl w:val="false"/>
      <w:suff w:val="tab"/>
      <w:lvlText w:val=""/>
      <w:lvlJc w:val="left"/>
      <w:pPr>
        <w:ind w:left="4680" w:hanging="360"/>
      </w:pPr>
      <w:rPr>
        <w:rFonts w:hint="default" w:ascii="Symbol" w:hAnsi="Symbol"/>
      </w:rPr>
    </w:lvl>
    <w:lvl w:ilvl="7">
      <w:start w:val="1"/>
      <w:numFmt w:val="bullet"/>
      <w:isLgl w:val="false"/>
      <w:suff w:val="tab"/>
      <w:lvlText w:val="o"/>
      <w:lvlJc w:val="left"/>
      <w:pPr>
        <w:ind w:left="5400" w:hanging="360"/>
      </w:pPr>
      <w:rPr>
        <w:rFonts w:hint="default" w:ascii="Courier New" w:hAnsi="Courier New"/>
      </w:rPr>
    </w:lvl>
    <w:lvl w:ilvl="8">
      <w:start w:val="1"/>
      <w:numFmt w:val="bullet"/>
      <w:isLgl w:val="false"/>
      <w:suff w:val="tab"/>
      <w:lvlText w:val=""/>
      <w:lvlJc w:val="left"/>
      <w:pPr>
        <w:ind w:left="6120" w:hanging="360"/>
      </w:pPr>
      <w:rPr>
        <w:rFonts w:hint="default" w:ascii="Wingdings" w:hAnsi="Wingdings"/>
      </w:rPr>
    </w:lvl>
  </w:abstractNum>
  <w:abstractNum w:abstractNumId="9">
    <w:multiLevelType w:val="hybridMultilevel"/>
    <w:lvl w:ilvl="0">
      <w:start w:val="1"/>
      <w:numFmt w:val="bullet"/>
      <w:isLgl w:val="false"/>
      <w:suff w:val="tab"/>
      <w:lvlText w:val="-"/>
      <w:lvlJc w:val="left"/>
      <w:pPr>
        <w:ind w:left="312" w:hanging="118"/>
      </w:pPr>
      <w:rPr>
        <w:rFonts w:hint="default" w:ascii="Times New Roman" w:hAnsi="Times New Roman" w:eastAsia="Times New Roman" w:cs="Times New Roman"/>
        <w:sz w:val="20"/>
        <w:szCs w:val="20"/>
        <w:lang w:val="uk-UA" w:eastAsia="en-US" w:bidi="ar-SA"/>
      </w:rPr>
    </w:lvl>
    <w:lvl w:ilvl="1">
      <w:start w:val="1"/>
      <w:numFmt w:val="bullet"/>
      <w:isLgl w:val="false"/>
      <w:suff w:val="tab"/>
      <w:lvlText w:val="-"/>
      <w:lvlJc w:val="left"/>
      <w:pPr>
        <w:ind w:left="1728" w:hanging="140"/>
      </w:pPr>
      <w:rPr>
        <w:rFonts w:hint="default" w:ascii="Times New Roman" w:hAnsi="Times New Roman" w:eastAsia="Times New Roman" w:cs="Times New Roman"/>
        <w:sz w:val="20"/>
        <w:szCs w:val="20"/>
        <w:lang w:val="uk-UA" w:eastAsia="en-US" w:bidi="ar-SA"/>
      </w:rPr>
    </w:lvl>
    <w:lvl w:ilvl="2">
      <w:start w:val="1"/>
      <w:numFmt w:val="bullet"/>
      <w:isLgl w:val="false"/>
      <w:suff w:val="tab"/>
      <w:lvlText w:val="•"/>
      <w:lvlJc w:val="left"/>
      <w:pPr>
        <w:ind w:left="1720" w:hanging="140"/>
      </w:pPr>
      <w:rPr>
        <w:rFonts w:hint="default"/>
        <w:lang w:val="uk-UA" w:eastAsia="en-US" w:bidi="ar-SA"/>
      </w:rPr>
    </w:lvl>
    <w:lvl w:ilvl="3">
      <w:start w:val="1"/>
      <w:numFmt w:val="bullet"/>
      <w:isLgl w:val="false"/>
      <w:suff w:val="tab"/>
      <w:lvlText w:val="•"/>
      <w:lvlJc w:val="left"/>
      <w:pPr>
        <w:ind w:left="1780" w:hanging="140"/>
      </w:pPr>
      <w:rPr>
        <w:rFonts w:hint="default"/>
        <w:lang w:val="uk-UA" w:eastAsia="en-US" w:bidi="ar-SA"/>
      </w:rPr>
    </w:lvl>
    <w:lvl w:ilvl="4">
      <w:start w:val="1"/>
      <w:numFmt w:val="bullet"/>
      <w:isLgl w:val="false"/>
      <w:suff w:val="tab"/>
      <w:lvlText w:val="•"/>
      <w:lvlJc w:val="left"/>
      <w:pPr>
        <w:ind w:left="1880" w:hanging="140"/>
      </w:pPr>
      <w:rPr>
        <w:rFonts w:hint="default"/>
        <w:lang w:val="uk-UA" w:eastAsia="en-US" w:bidi="ar-SA"/>
      </w:rPr>
    </w:lvl>
    <w:lvl w:ilvl="5">
      <w:start w:val="1"/>
      <w:numFmt w:val="bullet"/>
      <w:isLgl w:val="false"/>
      <w:suff w:val="tab"/>
      <w:lvlText w:val="•"/>
      <w:lvlJc w:val="left"/>
      <w:pPr>
        <w:ind w:left="3354" w:hanging="140"/>
      </w:pPr>
      <w:rPr>
        <w:rFonts w:hint="default"/>
        <w:lang w:val="uk-UA" w:eastAsia="en-US" w:bidi="ar-SA"/>
      </w:rPr>
    </w:lvl>
    <w:lvl w:ilvl="6">
      <w:start w:val="1"/>
      <w:numFmt w:val="bullet"/>
      <w:isLgl w:val="false"/>
      <w:suff w:val="tab"/>
      <w:lvlText w:val="•"/>
      <w:lvlJc w:val="left"/>
      <w:pPr>
        <w:ind w:left="4828" w:hanging="140"/>
      </w:pPr>
      <w:rPr>
        <w:rFonts w:hint="default"/>
        <w:lang w:val="uk-UA" w:eastAsia="en-US" w:bidi="ar-SA"/>
      </w:rPr>
    </w:lvl>
    <w:lvl w:ilvl="7">
      <w:start w:val="1"/>
      <w:numFmt w:val="bullet"/>
      <w:isLgl w:val="false"/>
      <w:suff w:val="tab"/>
      <w:lvlText w:val="•"/>
      <w:lvlJc w:val="left"/>
      <w:pPr>
        <w:ind w:left="6303" w:hanging="140"/>
      </w:pPr>
      <w:rPr>
        <w:rFonts w:hint="default"/>
        <w:lang w:val="uk-UA" w:eastAsia="en-US" w:bidi="ar-SA"/>
      </w:rPr>
    </w:lvl>
    <w:lvl w:ilvl="8">
      <w:start w:val="1"/>
      <w:numFmt w:val="bullet"/>
      <w:isLgl w:val="false"/>
      <w:suff w:val="tab"/>
      <w:lvlText w:val="•"/>
      <w:lvlJc w:val="left"/>
      <w:pPr>
        <w:ind w:left="7777" w:hanging="140"/>
      </w:pPr>
      <w:rPr>
        <w:rFonts w:hint="default"/>
        <w:lang w:val="uk-UA" w:eastAsia="en-US" w:bidi="ar-SA"/>
      </w:rPr>
    </w:lvl>
  </w:abstractNum>
  <w:num w:numId="1">
    <w:abstractNumId w:val="4"/>
  </w:num>
  <w:num w:numId="2">
    <w:abstractNumId w:val="8"/>
  </w:num>
  <w:num w:numId="3">
    <w:abstractNumId w:val="1"/>
  </w:num>
  <w:num w:numId="4">
    <w:abstractNumId w:val="5"/>
  </w:num>
  <w:num w:numId="5">
    <w:abstractNumId w:val="0"/>
  </w:num>
  <w:num w:numId="6">
    <w:abstractNumId w:val="9"/>
  </w:num>
  <w:num w:numId="7">
    <w:abstractNumId w:val="2"/>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64"/>
    <w:next w:val="664"/>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69"/>
    <w:link w:val="12"/>
    <w:uiPriority w:val="9"/>
    <w:rPr>
      <w:rFonts w:ascii="Arial" w:hAnsi="Arial" w:eastAsia="Arial" w:cs="Arial"/>
      <w:sz w:val="40"/>
      <w:szCs w:val="40"/>
    </w:rPr>
  </w:style>
  <w:style w:type="character" w:styleId="15">
    <w:name w:val="Heading 2 Char"/>
    <w:basedOn w:val="669"/>
    <w:link w:val="665"/>
    <w:uiPriority w:val="9"/>
    <w:rPr>
      <w:rFonts w:ascii="Arial" w:hAnsi="Arial" w:eastAsia="Arial" w:cs="Arial"/>
      <w:sz w:val="34"/>
    </w:rPr>
  </w:style>
  <w:style w:type="character" w:styleId="17">
    <w:name w:val="Heading 3 Char"/>
    <w:basedOn w:val="669"/>
    <w:link w:val="666"/>
    <w:uiPriority w:val="9"/>
    <w:rPr>
      <w:rFonts w:ascii="Arial" w:hAnsi="Arial" w:eastAsia="Arial" w:cs="Arial"/>
      <w:sz w:val="30"/>
      <w:szCs w:val="30"/>
    </w:rPr>
  </w:style>
  <w:style w:type="character" w:styleId="19">
    <w:name w:val="Heading 4 Char"/>
    <w:basedOn w:val="669"/>
    <w:link w:val="667"/>
    <w:uiPriority w:val="9"/>
    <w:rPr>
      <w:rFonts w:ascii="Arial" w:hAnsi="Arial" w:eastAsia="Arial" w:cs="Arial"/>
      <w:b/>
      <w:bCs/>
      <w:sz w:val="26"/>
      <w:szCs w:val="26"/>
    </w:rPr>
  </w:style>
  <w:style w:type="paragraph" w:styleId="20">
    <w:name w:val="Heading 5"/>
    <w:basedOn w:val="664"/>
    <w:next w:val="664"/>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69"/>
    <w:link w:val="20"/>
    <w:uiPriority w:val="9"/>
    <w:rPr>
      <w:rFonts w:ascii="Arial" w:hAnsi="Arial" w:eastAsia="Arial" w:cs="Arial"/>
      <w:b/>
      <w:bCs/>
      <w:sz w:val="24"/>
      <w:szCs w:val="24"/>
    </w:rPr>
  </w:style>
  <w:style w:type="character" w:styleId="23">
    <w:name w:val="Heading 6 Char"/>
    <w:basedOn w:val="669"/>
    <w:link w:val="668"/>
    <w:uiPriority w:val="9"/>
    <w:rPr>
      <w:rFonts w:ascii="Arial" w:hAnsi="Arial" w:eastAsia="Arial" w:cs="Arial"/>
      <w:b/>
      <w:bCs/>
      <w:sz w:val="22"/>
      <w:szCs w:val="22"/>
    </w:rPr>
  </w:style>
  <w:style w:type="paragraph" w:styleId="24">
    <w:name w:val="Heading 7"/>
    <w:basedOn w:val="664"/>
    <w:next w:val="664"/>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9"/>
    <w:link w:val="24"/>
    <w:uiPriority w:val="9"/>
    <w:rPr>
      <w:rFonts w:ascii="Arial" w:hAnsi="Arial" w:eastAsia="Arial" w:cs="Arial"/>
      <w:b/>
      <w:bCs/>
      <w:i/>
      <w:iCs/>
      <w:sz w:val="22"/>
      <w:szCs w:val="22"/>
    </w:rPr>
  </w:style>
  <w:style w:type="paragraph" w:styleId="26">
    <w:name w:val="Heading 8"/>
    <w:basedOn w:val="664"/>
    <w:next w:val="664"/>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9"/>
    <w:link w:val="26"/>
    <w:uiPriority w:val="9"/>
    <w:rPr>
      <w:rFonts w:ascii="Arial" w:hAnsi="Arial" w:eastAsia="Arial" w:cs="Arial"/>
      <w:i/>
      <w:iCs/>
      <w:sz w:val="22"/>
      <w:szCs w:val="22"/>
    </w:rPr>
  </w:style>
  <w:style w:type="paragraph" w:styleId="28">
    <w:name w:val="Heading 9"/>
    <w:basedOn w:val="664"/>
    <w:next w:val="664"/>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9"/>
    <w:link w:val="28"/>
    <w:uiPriority w:val="9"/>
    <w:rPr>
      <w:rFonts w:ascii="Arial" w:hAnsi="Arial" w:eastAsia="Arial" w:cs="Arial"/>
      <w:i/>
      <w:iCs/>
      <w:sz w:val="21"/>
      <w:szCs w:val="21"/>
    </w:rPr>
  </w:style>
  <w:style w:type="paragraph" w:styleId="33">
    <w:name w:val="Title"/>
    <w:basedOn w:val="664"/>
    <w:next w:val="664"/>
    <w:link w:val="34"/>
    <w:uiPriority w:val="10"/>
    <w:qFormat/>
    <w:pPr>
      <w:contextualSpacing/>
      <w:spacing w:before="300" w:after="200"/>
    </w:pPr>
    <w:rPr>
      <w:sz w:val="48"/>
      <w:szCs w:val="48"/>
    </w:rPr>
  </w:style>
  <w:style w:type="character" w:styleId="34">
    <w:name w:val="Title Char"/>
    <w:basedOn w:val="669"/>
    <w:link w:val="33"/>
    <w:uiPriority w:val="10"/>
    <w:rPr>
      <w:sz w:val="48"/>
      <w:szCs w:val="48"/>
    </w:rPr>
  </w:style>
  <w:style w:type="paragraph" w:styleId="35">
    <w:name w:val="Subtitle"/>
    <w:basedOn w:val="664"/>
    <w:next w:val="664"/>
    <w:link w:val="36"/>
    <w:uiPriority w:val="11"/>
    <w:qFormat/>
    <w:pPr>
      <w:spacing w:before="200" w:after="200"/>
    </w:pPr>
    <w:rPr>
      <w:sz w:val="24"/>
      <w:szCs w:val="24"/>
    </w:rPr>
  </w:style>
  <w:style w:type="character" w:styleId="36">
    <w:name w:val="Subtitle Char"/>
    <w:basedOn w:val="669"/>
    <w:link w:val="35"/>
    <w:uiPriority w:val="11"/>
    <w:rPr>
      <w:sz w:val="24"/>
      <w:szCs w:val="24"/>
    </w:rPr>
  </w:style>
  <w:style w:type="paragraph" w:styleId="37">
    <w:name w:val="Quote"/>
    <w:basedOn w:val="664"/>
    <w:next w:val="664"/>
    <w:link w:val="38"/>
    <w:uiPriority w:val="29"/>
    <w:qFormat/>
    <w:pPr>
      <w:ind w:left="720" w:right="720"/>
    </w:pPr>
    <w:rPr>
      <w:i/>
    </w:rPr>
  </w:style>
  <w:style w:type="character" w:styleId="38">
    <w:name w:val="Quote Char"/>
    <w:link w:val="37"/>
    <w:uiPriority w:val="29"/>
    <w:rPr>
      <w:i/>
    </w:rPr>
  </w:style>
  <w:style w:type="paragraph" w:styleId="39">
    <w:name w:val="Intense Quote"/>
    <w:basedOn w:val="664"/>
    <w:next w:val="664"/>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69"/>
    <w:link w:val="719"/>
    <w:uiPriority w:val="99"/>
  </w:style>
  <w:style w:type="character" w:styleId="44">
    <w:name w:val="Footer Char"/>
    <w:basedOn w:val="669"/>
    <w:link w:val="678"/>
    <w:uiPriority w:val="99"/>
  </w:style>
  <w:style w:type="paragraph" w:styleId="45">
    <w:name w:val="Caption"/>
    <w:basedOn w:val="664"/>
    <w:next w:val="664"/>
    <w:uiPriority w:val="35"/>
    <w:semiHidden/>
    <w:unhideWhenUsed/>
    <w:qFormat/>
    <w:pPr>
      <w:spacing w:line="276" w:lineRule="auto"/>
    </w:pPr>
    <w:rPr>
      <w:b/>
      <w:bCs/>
      <w:color w:val="4f81bd" w:themeColor="accent1"/>
      <w:sz w:val="18"/>
      <w:szCs w:val="18"/>
    </w:rPr>
  </w:style>
  <w:style w:type="character" w:styleId="46">
    <w:name w:val="Caption Char"/>
    <w:basedOn w:val="45"/>
    <w:link w:val="678"/>
    <w:uiPriority w:val="99"/>
  </w:style>
  <w:style w:type="table" w:styleId="48">
    <w:name w:val="Table Grid Light"/>
    <w:basedOn w:val="67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7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7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7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7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7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7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7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7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7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7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7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7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7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7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7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7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7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7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7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7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7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7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7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7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7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7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7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7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7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7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7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7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7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7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7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67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7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7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7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67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7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7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7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7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7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7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7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67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7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7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7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7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7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7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7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7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7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7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7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7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7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7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7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7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7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7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7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7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7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7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67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7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7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7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67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7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7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67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7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7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7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67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7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7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7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7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7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7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7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7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7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67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7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7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7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67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7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7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67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7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7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7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67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7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7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67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7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7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7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67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7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7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67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7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7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7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67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7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7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7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7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7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7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7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64"/>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9"/>
    <w:uiPriority w:val="99"/>
    <w:unhideWhenUsed/>
    <w:rPr>
      <w:vertAlign w:val="superscript"/>
    </w:rPr>
  </w:style>
  <w:style w:type="paragraph" w:styleId="177">
    <w:name w:val="endnote text"/>
    <w:basedOn w:val="664"/>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9"/>
    <w:uiPriority w:val="99"/>
    <w:semiHidden/>
    <w:unhideWhenUsed/>
    <w:rPr>
      <w:vertAlign w:val="superscript"/>
    </w:rPr>
  </w:style>
  <w:style w:type="paragraph" w:styleId="180">
    <w:name w:val="toc 1"/>
    <w:basedOn w:val="664"/>
    <w:next w:val="664"/>
    <w:uiPriority w:val="39"/>
    <w:unhideWhenUsed/>
    <w:pPr>
      <w:ind w:left="0" w:right="0" w:firstLine="0"/>
      <w:spacing w:after="57"/>
    </w:pPr>
  </w:style>
  <w:style w:type="paragraph" w:styleId="181">
    <w:name w:val="toc 2"/>
    <w:basedOn w:val="664"/>
    <w:next w:val="664"/>
    <w:uiPriority w:val="39"/>
    <w:unhideWhenUsed/>
    <w:pPr>
      <w:ind w:left="283" w:right="0" w:firstLine="0"/>
      <w:spacing w:after="57"/>
    </w:pPr>
  </w:style>
  <w:style w:type="paragraph" w:styleId="182">
    <w:name w:val="toc 3"/>
    <w:basedOn w:val="664"/>
    <w:next w:val="664"/>
    <w:uiPriority w:val="39"/>
    <w:unhideWhenUsed/>
    <w:pPr>
      <w:ind w:left="567" w:right="0" w:firstLine="0"/>
      <w:spacing w:after="57"/>
    </w:pPr>
  </w:style>
  <w:style w:type="paragraph" w:styleId="183">
    <w:name w:val="toc 4"/>
    <w:basedOn w:val="664"/>
    <w:next w:val="664"/>
    <w:uiPriority w:val="39"/>
    <w:unhideWhenUsed/>
    <w:pPr>
      <w:ind w:left="850" w:right="0" w:firstLine="0"/>
      <w:spacing w:after="57"/>
    </w:pPr>
  </w:style>
  <w:style w:type="paragraph" w:styleId="184">
    <w:name w:val="toc 5"/>
    <w:basedOn w:val="664"/>
    <w:next w:val="664"/>
    <w:uiPriority w:val="39"/>
    <w:unhideWhenUsed/>
    <w:pPr>
      <w:ind w:left="1134" w:right="0" w:firstLine="0"/>
      <w:spacing w:after="57"/>
    </w:pPr>
  </w:style>
  <w:style w:type="paragraph" w:styleId="185">
    <w:name w:val="toc 6"/>
    <w:basedOn w:val="664"/>
    <w:next w:val="664"/>
    <w:uiPriority w:val="39"/>
    <w:unhideWhenUsed/>
    <w:pPr>
      <w:ind w:left="1417" w:right="0" w:firstLine="0"/>
      <w:spacing w:after="57"/>
    </w:pPr>
  </w:style>
  <w:style w:type="paragraph" w:styleId="186">
    <w:name w:val="toc 7"/>
    <w:basedOn w:val="664"/>
    <w:next w:val="664"/>
    <w:uiPriority w:val="39"/>
    <w:unhideWhenUsed/>
    <w:pPr>
      <w:ind w:left="1701" w:right="0" w:firstLine="0"/>
      <w:spacing w:after="57"/>
    </w:pPr>
  </w:style>
  <w:style w:type="paragraph" w:styleId="187">
    <w:name w:val="toc 8"/>
    <w:basedOn w:val="664"/>
    <w:next w:val="664"/>
    <w:uiPriority w:val="39"/>
    <w:unhideWhenUsed/>
    <w:pPr>
      <w:ind w:left="1984" w:right="0" w:firstLine="0"/>
      <w:spacing w:after="57"/>
    </w:pPr>
  </w:style>
  <w:style w:type="paragraph" w:styleId="188">
    <w:name w:val="toc 9"/>
    <w:basedOn w:val="664"/>
    <w:next w:val="664"/>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4"/>
    <w:next w:val="664"/>
    <w:uiPriority w:val="99"/>
    <w:unhideWhenUsed/>
    <w:pPr>
      <w:spacing w:after="0" w:afterAutospacing="0"/>
    </w:pPr>
  </w:style>
  <w:style w:type="paragraph" w:styleId="664" w:default="1">
    <w:name w:val="Normal"/>
    <w:qFormat/>
    <w:rPr>
      <w:lang w:val="uk-UA"/>
    </w:rPr>
  </w:style>
  <w:style w:type="paragraph" w:styleId="665">
    <w:name w:val="Heading 2"/>
    <w:basedOn w:val="664"/>
    <w:link w:val="687"/>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666">
    <w:name w:val="Heading 3"/>
    <w:basedOn w:val="664"/>
    <w:next w:val="664"/>
    <w:link w:val="704"/>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667">
    <w:name w:val="Heading 4"/>
    <w:basedOn w:val="664"/>
    <w:next w:val="664"/>
    <w:link w:val="705"/>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paragraph" w:styleId="668">
    <w:name w:val="Heading 6"/>
    <w:basedOn w:val="664"/>
    <w:next w:val="664"/>
    <w:link w:val="711"/>
    <w:qFormat/>
    <w:pPr>
      <w:spacing w:before="240" w:after="60" w:line="240" w:lineRule="auto"/>
      <w:outlineLvl w:val="5"/>
    </w:pPr>
    <w:rPr>
      <w:rFonts w:ascii="Times New Roman" w:hAnsi="Times New Roman" w:eastAsia="Times New Roman" w:cs="Times New Roman"/>
      <w:b/>
      <w:bCs/>
      <w:lang w:val="ru-RU" w:eastAsia="ru-RU"/>
    </w:rPr>
  </w:style>
  <w:style w:type="character" w:styleId="669" w:default="1">
    <w:name w:val="Default Paragraph Font"/>
    <w:uiPriority w:val="1"/>
    <w:semiHidden/>
    <w:unhideWhenUsed/>
  </w:style>
  <w:style w:type="table" w:styleId="670" w:default="1">
    <w:name w:val="Normal Table"/>
    <w:uiPriority w:val="99"/>
    <w:semiHidden/>
    <w:unhideWhenUsed/>
    <w:tblPr>
      <w:tblInd w:w="0" w:type="dxa"/>
      <w:tblCellMar>
        <w:left w:w="108" w:type="dxa"/>
        <w:top w:w="0" w:type="dxa"/>
        <w:right w:w="108" w:type="dxa"/>
        <w:bottom w:w="0" w:type="dxa"/>
      </w:tblCellMar>
    </w:tblPr>
  </w:style>
  <w:style w:type="numbering" w:styleId="671" w:default="1">
    <w:name w:val="No List"/>
    <w:uiPriority w:val="99"/>
    <w:semiHidden/>
    <w:unhideWhenUsed/>
  </w:style>
  <w:style w:type="paragraph" w:styleId="672">
    <w:name w:val="List Paragraph"/>
    <w:basedOn w:val="664"/>
    <w:link w:val="673"/>
    <w:uiPriority w:val="34"/>
    <w:qFormat/>
    <w:pPr>
      <w:contextualSpacing/>
      <w:ind w:left="720"/>
      <w:spacing w:after="200" w:line="276" w:lineRule="auto"/>
    </w:pPr>
    <w:rPr>
      <w:rFonts w:ascii="Calibri" w:hAnsi="Calibri" w:eastAsia="Calibri" w:cs="Calibri"/>
      <w:lang w:val="ru-RU" w:eastAsia="zh-CN"/>
    </w:rPr>
  </w:style>
  <w:style w:type="character" w:styleId="673" w:customStyle="1">
    <w:name w:val="Абзац списку Знак"/>
    <w:link w:val="672"/>
    <w:qFormat/>
    <w:rPr>
      <w:rFonts w:ascii="Calibri" w:hAnsi="Calibri" w:eastAsia="Calibri" w:cs="Calibri"/>
      <w:lang w:eastAsia="zh-CN"/>
    </w:rPr>
  </w:style>
  <w:style w:type="table" w:styleId="674">
    <w:name w:val="Table Grid"/>
    <w:basedOn w:val="670"/>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75" w:customStyle="1">
    <w:name w:val="Сетка таблицы2"/>
    <w:basedOn w:val="670"/>
    <w:next w:val="674"/>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76">
    <w:name w:val="Normal (Web)"/>
    <w:basedOn w:val="664"/>
    <w:link w:val="683"/>
    <w:uiPriority w:val="99"/>
    <w:unhideWhenUsed/>
    <w:qFormat/>
    <w:rPr>
      <w:rFonts w:ascii="Times New Roman" w:hAnsi="Times New Roman" w:cs="Times New Roman"/>
      <w:sz w:val="24"/>
      <w:szCs w:val="24"/>
    </w:rPr>
  </w:style>
  <w:style w:type="table" w:styleId="677" w:customStyle="1">
    <w:name w:val="Сетка таблицы1"/>
    <w:basedOn w:val="670"/>
    <w:next w:val="674"/>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78">
    <w:name w:val="Footer"/>
    <w:basedOn w:val="664"/>
    <w:link w:val="679"/>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679" w:customStyle="1">
    <w:name w:val="Нижній колонтитул Знак"/>
    <w:basedOn w:val="669"/>
    <w:link w:val="678"/>
    <w:uiPriority w:val="99"/>
    <w:rPr>
      <w:rFonts w:ascii="Calibri" w:hAnsi="Calibri" w:eastAsia="Calibri" w:cs="Calibri"/>
      <w:lang w:eastAsia="zh-CN"/>
    </w:rPr>
  </w:style>
  <w:style w:type="paragraph" w:styleId="680"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681">
    <w:name w:val="Hyperlink"/>
    <w:basedOn w:val="669"/>
    <w:uiPriority w:val="99"/>
    <w:unhideWhenUsed/>
    <w:rPr>
      <w:color w:val="0563c1" w:themeColor="hyperlink"/>
      <w:u w:val="single"/>
    </w:rPr>
  </w:style>
  <w:style w:type="character" w:styleId="682" w:customStyle="1">
    <w:name w:val="xfm_93972720"/>
    <w:basedOn w:val="669"/>
  </w:style>
  <w:style w:type="character" w:styleId="683" w:customStyle="1">
    <w:name w:val="Звичайний (веб) Знак"/>
    <w:link w:val="676"/>
    <w:qFormat/>
    <w:rPr>
      <w:rFonts w:ascii="Times New Roman" w:hAnsi="Times New Roman" w:cs="Times New Roman"/>
      <w:sz w:val="24"/>
      <w:szCs w:val="24"/>
      <w:lang w:val="uk-UA"/>
    </w:rPr>
  </w:style>
  <w:style w:type="paragraph" w:styleId="684">
    <w:name w:val="Body Text 2"/>
    <w:basedOn w:val="664"/>
    <w:link w:val="685"/>
    <w:pPr>
      <w:spacing w:after="0" w:line="240" w:lineRule="auto"/>
    </w:pPr>
    <w:rPr>
      <w:rFonts w:ascii="Times New Roman" w:hAnsi="Times New Roman" w:eastAsia="Times New Roman" w:cs="Times New Roman"/>
      <w:sz w:val="28"/>
      <w:szCs w:val="20"/>
      <w:lang w:val="ru-RU" w:eastAsia="ru-RU"/>
    </w:rPr>
  </w:style>
  <w:style w:type="character" w:styleId="685" w:customStyle="1">
    <w:name w:val="Основний текст 2 Знак"/>
    <w:basedOn w:val="669"/>
    <w:link w:val="684"/>
    <w:rPr>
      <w:rFonts w:ascii="Times New Roman" w:hAnsi="Times New Roman" w:eastAsia="Times New Roman" w:cs="Times New Roman"/>
      <w:sz w:val="28"/>
      <w:szCs w:val="20"/>
      <w:lang w:eastAsia="ru-RU"/>
    </w:rPr>
  </w:style>
  <w:style w:type="paragraph" w:styleId="686"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687" w:customStyle="1">
    <w:name w:val="Заголовок 2 Знак"/>
    <w:basedOn w:val="669"/>
    <w:link w:val="665"/>
    <w:uiPriority w:val="9"/>
    <w:rPr>
      <w:rFonts w:ascii="Times New Roman" w:hAnsi="Times New Roman" w:eastAsia="Times New Roman" w:cs="Times New Roman"/>
      <w:b/>
      <w:bCs/>
      <w:sz w:val="36"/>
      <w:szCs w:val="36"/>
      <w:lang w:val="uk-UA" w:eastAsia="uk-UA"/>
    </w:rPr>
  </w:style>
  <w:style w:type="paragraph" w:styleId="688">
    <w:name w:val="No Spacing"/>
    <w:link w:val="689"/>
    <w:uiPriority w:val="1"/>
    <w:qFormat/>
    <w:pPr>
      <w:spacing w:after="0" w:line="240" w:lineRule="auto"/>
    </w:pPr>
    <w:rPr>
      <w:rFonts w:ascii="Calibri" w:hAnsi="Calibri" w:eastAsia="Calibri" w:cs="Times New Roman"/>
      <w:lang w:val="uk-UA"/>
    </w:rPr>
  </w:style>
  <w:style w:type="character" w:styleId="689" w:customStyle="1">
    <w:name w:val="Без інтервалів Знак"/>
    <w:basedOn w:val="669"/>
    <w:link w:val="688"/>
    <w:uiPriority w:val="1"/>
    <w:rPr>
      <w:rFonts w:ascii="Calibri" w:hAnsi="Calibri" w:eastAsia="Calibri" w:cs="Times New Roman"/>
      <w:lang w:val="uk-UA"/>
    </w:rPr>
  </w:style>
  <w:style w:type="character" w:styleId="690" w:customStyle="1">
    <w:name w:val="Другое_"/>
    <w:basedOn w:val="669"/>
    <w:link w:val="691"/>
    <w:rPr>
      <w:rFonts w:ascii="Calibri" w:hAnsi="Calibri" w:eastAsia="Calibri" w:cs="Calibri"/>
      <w:sz w:val="20"/>
      <w:szCs w:val="20"/>
    </w:rPr>
  </w:style>
  <w:style w:type="paragraph" w:styleId="691" w:customStyle="1">
    <w:name w:val="Другое"/>
    <w:basedOn w:val="664"/>
    <w:link w:val="690"/>
    <w:qFormat/>
    <w:pPr>
      <w:spacing w:after="0" w:line="240" w:lineRule="auto"/>
      <w:widowControl w:val="off"/>
    </w:pPr>
    <w:rPr>
      <w:rFonts w:ascii="Calibri" w:hAnsi="Calibri" w:eastAsia="Calibri" w:cs="Calibri"/>
      <w:sz w:val="20"/>
      <w:szCs w:val="20"/>
      <w:lang w:val="ru-RU"/>
    </w:rPr>
  </w:style>
  <w:style w:type="paragraph" w:styleId="692"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693" w:customStyle="1">
    <w:name w:val="Основной текст (2)_"/>
    <w:basedOn w:val="669"/>
    <w:link w:val="694"/>
    <w:rPr>
      <w:rFonts w:eastAsia="Times New Roman" w:cs="Times New Roman"/>
      <w:shd w:val="clear" w:color="auto" w:fill="ffffff"/>
    </w:rPr>
  </w:style>
  <w:style w:type="paragraph" w:styleId="694" w:customStyle="1">
    <w:name w:val="Основной текст (2)"/>
    <w:basedOn w:val="664"/>
    <w:link w:val="693"/>
    <w:pPr>
      <w:ind w:hanging="700"/>
      <w:jc w:val="both"/>
      <w:spacing w:before="240" w:after="480" w:line="0" w:lineRule="atLeast"/>
      <w:shd w:val="clear" w:color="auto" w:fill="ffffff"/>
      <w:widowControl w:val="off"/>
    </w:pPr>
    <w:rPr>
      <w:rFonts w:eastAsia="Times New Roman" w:cs="Times New Roman"/>
      <w:lang w:val="ru-RU"/>
    </w:rPr>
  </w:style>
  <w:style w:type="character" w:styleId="695" w:customStyle="1">
    <w:name w:val="Текст у виносці Знак"/>
    <w:basedOn w:val="669"/>
    <w:link w:val="696"/>
    <w:semiHidden/>
    <w:rPr>
      <w:rFonts w:ascii="Segoe UI" w:hAnsi="Segoe UI" w:eastAsia="Times New Roman" w:cs="Segoe UI"/>
      <w:sz w:val="18"/>
      <w:szCs w:val="18"/>
      <w:lang w:eastAsia="ru-RU"/>
    </w:rPr>
  </w:style>
  <w:style w:type="paragraph" w:styleId="696">
    <w:name w:val="Balloon Text"/>
    <w:basedOn w:val="664"/>
    <w:link w:val="695"/>
    <w:semiHidden/>
    <w:unhideWhenUsed/>
    <w:pPr>
      <w:spacing w:after="0" w:line="240" w:lineRule="auto"/>
      <w:widowControl w:val="off"/>
    </w:pPr>
    <w:rPr>
      <w:rFonts w:ascii="Segoe UI" w:hAnsi="Segoe UI" w:eastAsia="Times New Roman" w:cs="Segoe UI"/>
      <w:sz w:val="18"/>
      <w:szCs w:val="18"/>
      <w:lang w:val="ru-RU" w:eastAsia="ru-RU"/>
    </w:rPr>
  </w:style>
  <w:style w:type="character" w:styleId="697" w:customStyle="1">
    <w:name w:val="Текст у виносці Знак1"/>
    <w:basedOn w:val="669"/>
    <w:uiPriority w:val="99"/>
    <w:semiHidden/>
    <w:rPr>
      <w:rFonts w:ascii="Segoe UI" w:hAnsi="Segoe UI" w:cs="Segoe UI"/>
      <w:sz w:val="18"/>
      <w:szCs w:val="18"/>
      <w:lang w:val="uk-UA"/>
    </w:rPr>
  </w:style>
  <w:style w:type="character" w:styleId="698" w:customStyle="1">
    <w:name w:val="T23"/>
    <w:rPr>
      <w:rFonts w:hint="default" w:ascii="Times New Roman" w:hAnsi="Times New Roman" w:eastAsia="Times New Roman1" w:cs="Times New Roman"/>
    </w:rPr>
  </w:style>
  <w:style w:type="paragraph" w:styleId="699" w:customStyle="1">
    <w:name w:val="Абзац списку1"/>
    <w:basedOn w:val="664"/>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00" w:customStyle="1">
    <w:name w:val="markedcontent"/>
    <w:basedOn w:val="669"/>
  </w:style>
  <w:style w:type="paragraph" w:styleId="701">
    <w:name w:val="annotation text"/>
    <w:basedOn w:val="664"/>
    <w:link w:val="702"/>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02" w:customStyle="1">
    <w:name w:val="Текст примітки Знак"/>
    <w:basedOn w:val="669"/>
    <w:link w:val="701"/>
    <w:uiPriority w:val="99"/>
    <w:rPr>
      <w:rFonts w:ascii="Times New Roman" w:hAnsi="Times New Roman" w:eastAsia="Times New Roman" w:cs="Times New Roman"/>
      <w:sz w:val="20"/>
      <w:szCs w:val="20"/>
      <w:lang w:eastAsia="ru-RU"/>
    </w:rPr>
  </w:style>
  <w:style w:type="character" w:styleId="703" w:customStyle="1">
    <w:name w:val="docdata"/>
    <w:basedOn w:val="669"/>
  </w:style>
  <w:style w:type="character" w:styleId="704" w:customStyle="1">
    <w:name w:val="Заголовок 3 Знак"/>
    <w:basedOn w:val="669"/>
    <w:link w:val="666"/>
    <w:uiPriority w:val="9"/>
    <w:semiHidden/>
    <w:rPr>
      <w:rFonts w:asciiTheme="majorHAnsi" w:hAnsiTheme="majorHAnsi" w:eastAsiaTheme="majorEastAsia" w:cstheme="majorBidi"/>
      <w:color w:val="1f4d78" w:themeColor="accent1" w:themeShade="7F"/>
      <w:sz w:val="24"/>
      <w:szCs w:val="24"/>
      <w:lang w:val="uk-UA"/>
    </w:rPr>
  </w:style>
  <w:style w:type="character" w:styleId="705" w:customStyle="1">
    <w:name w:val="Заголовок 4 Знак"/>
    <w:basedOn w:val="669"/>
    <w:link w:val="667"/>
    <w:uiPriority w:val="9"/>
    <w:semiHidden/>
    <w:rPr>
      <w:rFonts w:asciiTheme="majorHAnsi" w:hAnsiTheme="majorHAnsi" w:eastAsiaTheme="majorEastAsia" w:cstheme="majorBidi"/>
      <w:i/>
      <w:iCs/>
      <w:color w:val="2e74b5" w:themeColor="accent1" w:themeShade="BF"/>
      <w:lang w:val="uk-UA"/>
    </w:rPr>
  </w:style>
  <w:style w:type="paragraph" w:styleId="706" w:customStyle="1">
    <w:name w:val="name-spec"/>
    <w:basedOn w:val="664"/>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07" w:customStyle="1">
    <w:name w:val="cont-spec"/>
    <w:basedOn w:val="664"/>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08">
    <w:name w:val="Strong"/>
    <w:basedOn w:val="669"/>
    <w:uiPriority w:val="22"/>
    <w:qFormat/>
    <w:rPr>
      <w:b/>
      <w:bCs/>
    </w:rPr>
  </w:style>
  <w:style w:type="paragraph" w:styleId="709" w:customStyle="1">
    <w:name w:val="rvps6"/>
    <w:basedOn w:val="664"/>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10"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 w:type="character" w:styleId="711" w:customStyle="1">
    <w:name w:val="Заголовок 6 Знак"/>
    <w:basedOn w:val="669"/>
    <w:link w:val="668"/>
    <w:rPr>
      <w:rFonts w:ascii="Times New Roman" w:hAnsi="Times New Roman" w:eastAsia="Times New Roman" w:cs="Times New Roman"/>
      <w:b/>
      <w:bCs/>
      <w:lang w:eastAsia="ru-RU"/>
    </w:rPr>
  </w:style>
  <w:style w:type="paragraph" w:styleId="712">
    <w:name w:val="Body Text Indent"/>
    <w:basedOn w:val="664"/>
    <w:link w:val="713"/>
    <w:pPr>
      <w:ind w:firstLine="720"/>
      <w:jc w:val="both"/>
      <w:spacing w:after="0" w:line="240" w:lineRule="auto"/>
    </w:pPr>
    <w:rPr>
      <w:rFonts w:ascii="Times New Roman" w:hAnsi="Times New Roman" w:eastAsia="Times New Roman" w:cs="Times New Roman"/>
      <w:sz w:val="24"/>
      <w:szCs w:val="20"/>
      <w:lang w:val="ru-RU" w:eastAsia="ru-RU"/>
    </w:rPr>
  </w:style>
  <w:style w:type="character" w:styleId="713" w:customStyle="1">
    <w:name w:val="Основний текст з відступом Знак"/>
    <w:basedOn w:val="669"/>
    <w:link w:val="712"/>
    <w:rPr>
      <w:rFonts w:ascii="Times New Roman" w:hAnsi="Times New Roman" w:eastAsia="Times New Roman" w:cs="Times New Roman"/>
      <w:sz w:val="24"/>
      <w:szCs w:val="20"/>
      <w:lang w:eastAsia="ru-RU"/>
    </w:rPr>
  </w:style>
  <w:style w:type="paragraph" w:styleId="714">
    <w:name w:val="Body Text"/>
    <w:basedOn w:val="664"/>
    <w:link w:val="715"/>
    <w:uiPriority w:val="99"/>
    <w:pPr>
      <w:spacing w:after="120" w:line="240" w:lineRule="auto"/>
      <w:widowControl w:val="off"/>
    </w:pPr>
    <w:rPr>
      <w:rFonts w:ascii="Times New Roman" w:hAnsi="Times New Roman" w:eastAsia="Times New Roman" w:cs="Times New Roman"/>
      <w:sz w:val="20"/>
      <w:szCs w:val="20"/>
      <w:lang w:val="ru-RU" w:eastAsia="ru-RU"/>
    </w:rPr>
  </w:style>
  <w:style w:type="character" w:styleId="715" w:customStyle="1">
    <w:name w:val="Основний текст Знак"/>
    <w:basedOn w:val="669"/>
    <w:link w:val="714"/>
    <w:uiPriority w:val="99"/>
    <w:rPr>
      <w:rFonts w:ascii="Times New Roman" w:hAnsi="Times New Roman" w:eastAsia="Times New Roman" w:cs="Times New Roman"/>
      <w:sz w:val="20"/>
      <w:szCs w:val="20"/>
      <w:lang w:eastAsia="ru-RU"/>
    </w:rPr>
  </w:style>
  <w:style w:type="character" w:styleId="716">
    <w:name w:val="annotation reference"/>
    <w:basedOn w:val="669"/>
    <w:uiPriority w:val="99"/>
    <w:semiHidden/>
    <w:unhideWhenUsed/>
    <w:rPr>
      <w:sz w:val="16"/>
      <w:szCs w:val="16"/>
    </w:rPr>
  </w:style>
  <w:style w:type="paragraph" w:styleId="717">
    <w:name w:val="annotation subject"/>
    <w:basedOn w:val="701"/>
    <w:next w:val="701"/>
    <w:link w:val="718"/>
    <w:uiPriority w:val="99"/>
    <w:semiHidden/>
    <w:unhideWhenUsed/>
    <w:rPr>
      <w:b/>
      <w:bCs/>
    </w:rPr>
  </w:style>
  <w:style w:type="character" w:styleId="718" w:customStyle="1">
    <w:name w:val="Тема примітки Знак"/>
    <w:basedOn w:val="702"/>
    <w:link w:val="717"/>
    <w:uiPriority w:val="99"/>
    <w:semiHidden/>
    <w:rPr>
      <w:rFonts w:ascii="Times New Roman" w:hAnsi="Times New Roman" w:eastAsia="Times New Roman" w:cs="Times New Roman"/>
      <w:b/>
      <w:bCs/>
      <w:sz w:val="20"/>
      <w:szCs w:val="20"/>
      <w:lang w:eastAsia="ru-RU"/>
    </w:rPr>
  </w:style>
  <w:style w:type="paragraph" w:styleId="719">
    <w:name w:val="Header"/>
    <w:basedOn w:val="664"/>
    <w:link w:val="720"/>
    <w:uiPriority w:val="99"/>
    <w:unhideWhenUsed/>
    <w:pPr>
      <w:spacing w:after="0" w:line="240" w:lineRule="auto"/>
      <w:widowControl w:val="off"/>
      <w:tabs>
        <w:tab w:val="center" w:pos="4819" w:leader="none"/>
        <w:tab w:val="right" w:pos="9639" w:leader="none"/>
      </w:tabs>
    </w:pPr>
    <w:rPr>
      <w:rFonts w:ascii="Times New Roman" w:hAnsi="Times New Roman" w:eastAsia="Times New Roman" w:cs="Times New Roman"/>
      <w:sz w:val="20"/>
      <w:szCs w:val="20"/>
      <w:lang w:val="ru-RU" w:eastAsia="ru-RU"/>
    </w:rPr>
  </w:style>
  <w:style w:type="character" w:styleId="720" w:customStyle="1">
    <w:name w:val="Верхній колонтитул Знак"/>
    <w:basedOn w:val="669"/>
    <w:link w:val="719"/>
    <w:uiPriority w:val="99"/>
    <w:rPr>
      <w:rFonts w:ascii="Times New Roman" w:hAnsi="Times New Roman" w:eastAsia="Times New Roman" w:cs="Times New Roman"/>
      <w:sz w:val="20"/>
      <w:szCs w:val="20"/>
      <w:lang w:eastAsia="ru-RU"/>
    </w:rPr>
  </w:style>
  <w:style w:type="character" w:styleId="721" w:customStyle="1">
    <w:name w:val="Неразрешенное упоминание1"/>
    <w:basedOn w:val="669"/>
    <w:uiPriority w:val="99"/>
    <w:semiHidden/>
    <w:unhideWhenUsed/>
    <w:rPr>
      <w:color w:val="605e5c"/>
      <w:shd w:val="clear" w:color="auto" w:fill="e1dfdd"/>
    </w:rPr>
  </w:style>
  <w:style w:type="paragraph" w:styleId="722">
    <w:name w:val="Body Text First Indent"/>
    <w:basedOn w:val="714"/>
    <w:link w:val="723"/>
    <w:uiPriority w:val="99"/>
    <w:semiHidden/>
    <w:unhideWhenUsed/>
    <w:pPr>
      <w:ind w:firstLine="360"/>
      <w:spacing w:after="0"/>
    </w:pPr>
  </w:style>
  <w:style w:type="character" w:styleId="723" w:customStyle="1">
    <w:name w:val="Червоний рядок Знак"/>
    <w:basedOn w:val="715"/>
    <w:link w:val="722"/>
    <w:uiPriority w:val="99"/>
    <w:semiHidden/>
    <w:rPr>
      <w:rFonts w:ascii="Times New Roman" w:hAnsi="Times New Roman" w:eastAsia="Times New Roman" w:cs="Times New Roman"/>
      <w:sz w:val="20"/>
      <w:szCs w:val="20"/>
      <w:lang w:eastAsia="ru-RU"/>
    </w:rPr>
  </w:style>
  <w:style w:type="paragraph" w:styleId="724" w:customStyle="1">
    <w:name w:val="Номер"/>
    <w:basedOn w:val="664"/>
    <w:qFormat/>
    <w:pPr>
      <w:numPr>
        <w:numId w:val="1"/>
      </w:numPr>
      <w:jc w:val="both"/>
      <w:spacing w:before="120" w:after="120" w:line="240" w:lineRule="auto"/>
    </w:pPr>
    <w:rPr>
      <w:rFonts w:ascii="Times New Roman" w:hAnsi="Times New Roman" w:eastAsia="Times New Roman" w:cs="Times New Roman"/>
      <w:sz w:val="24"/>
      <w:szCs w:val="24"/>
      <w:lang w:eastAsia="ru-RU"/>
    </w:rPr>
  </w:style>
  <w:style w:type="paragraph" w:styleId="725" w:customStyle="1">
    <w:name w:val="Номер2"/>
    <w:basedOn w:val="664"/>
    <w:qFormat/>
    <w:pPr>
      <w:ind w:firstLine="397"/>
      <w:jc w:val="both"/>
      <w:spacing w:before="120" w:after="120" w:line="240" w:lineRule="auto"/>
    </w:pPr>
    <w:rPr>
      <w:rFonts w:ascii="Times New Roman" w:hAnsi="Times New Roman" w:cs="Times New Roman"/>
      <w:sz w:val="24"/>
      <w:szCs w:val="24"/>
    </w:rPr>
  </w:style>
  <w:style w:type="paragraph" w:styleId="726" w:customStyle="1">
    <w:name w:val="Номер3"/>
    <w:basedOn w:val="664"/>
    <w:uiPriority w:val="2"/>
    <w:qFormat/>
    <w:pPr>
      <w:ind w:firstLine="567"/>
      <w:jc w:val="both"/>
      <w:spacing w:before="120" w:after="120" w:line="240" w:lineRule="auto"/>
    </w:pPr>
    <w:rPr>
      <w:rFonts w:ascii="Times New Roman" w:hAnsi="Times New Roman" w:cs="Times New Roman"/>
      <w:sz w:val="24"/>
      <w:szCs w:val="24"/>
    </w:rPr>
  </w:style>
  <w:style w:type="paragraph" w:styleId="727" w:customStyle="1">
    <w:name w:val="Тире"/>
    <w:basedOn w:val="664"/>
    <w:qFormat/>
    <w:pPr>
      <w:numPr>
        <w:numId w:val="2"/>
      </w:numPr>
      <w:jc w:val="both"/>
      <w:spacing w:after="120" w:line="240" w:lineRule="auto"/>
    </w:pPr>
    <w:rPr>
      <w:rFonts w:ascii="Times New Roman" w:hAnsi="Times New Roman" w:eastAsia="Times New Roman" w:cs="Times New Roman"/>
      <w:sz w:val="24"/>
      <w:szCs w:val="24"/>
      <w:lang w:eastAsia="ru-RU"/>
    </w:rPr>
  </w:style>
  <w:style w:type="paragraph" w:styleId="728">
    <w:name w:val="HTML Preformatted"/>
    <w:basedOn w:val="664"/>
    <w:link w:val="729"/>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cs="Courier New"/>
      <w:sz w:val="20"/>
      <w:szCs w:val="20"/>
      <w:lang w:val="en-US"/>
    </w:rPr>
  </w:style>
  <w:style w:type="character" w:styleId="729" w:customStyle="1">
    <w:name w:val="Стандартний HTML Знак"/>
    <w:basedOn w:val="669"/>
    <w:link w:val="728"/>
    <w:rPr>
      <w:rFonts w:ascii="Courier New" w:hAnsi="Courier New" w:eastAsia="Courier New" w:cs="Courier New"/>
      <w:sz w:val="20"/>
      <w:szCs w:val="20"/>
      <w:lang w:val="en-US"/>
    </w:rPr>
  </w:style>
  <w:style w:type="character" w:styleId="730" w:customStyle="1">
    <w:name w:val="Основной текст (3)_"/>
    <w:basedOn w:val="669"/>
    <w:link w:val="731"/>
    <w:rPr>
      <w:rFonts w:eastAsia="Times New Roman" w:cs="Times New Roman"/>
      <w:b/>
      <w:bCs/>
      <w:shd w:val="clear" w:color="auto" w:fill="ffffff"/>
    </w:rPr>
  </w:style>
  <w:style w:type="paragraph" w:styleId="731" w:customStyle="1">
    <w:name w:val="Основной текст (3)"/>
    <w:basedOn w:val="664"/>
    <w:link w:val="730"/>
    <w:pPr>
      <w:ind w:hanging="440"/>
      <w:jc w:val="center"/>
      <w:spacing w:after="240" w:line="281" w:lineRule="exact"/>
      <w:shd w:val="clear" w:color="auto" w:fill="ffffff"/>
      <w:widowControl w:val="off"/>
    </w:pPr>
    <w:rPr>
      <w:rFonts w:eastAsia="Times New Roman" w:cs="Times New Roman"/>
      <w:b/>
      <w:bCs/>
      <w:lang w:val="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169</cp:revision>
  <dcterms:created xsi:type="dcterms:W3CDTF">2022-11-01T12:47:00Z</dcterms:created>
  <dcterms:modified xsi:type="dcterms:W3CDTF">2024-02-16T17:36:53Z</dcterms:modified>
</cp:coreProperties>
</file>