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D115411" w:rsidR="00F90C90" w:rsidRPr="004876A2"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405E86" w:rsidRPr="00405E86">
        <w:rPr>
          <w:b w:val="0"/>
          <w:bCs w:val="0"/>
          <w:sz w:val="24"/>
          <w:szCs w:val="24"/>
        </w:rPr>
        <w:t>Послуги з професійного догляду за рослинами</w:t>
      </w:r>
      <w:r w:rsidR="00405E86" w:rsidRPr="00405E86">
        <w:rPr>
          <w:b w:val="0"/>
          <w:bCs w:val="0"/>
          <w:spacing w:val="1"/>
          <w:sz w:val="24"/>
          <w:szCs w:val="24"/>
        </w:rPr>
        <w:t xml:space="preserve"> (</w:t>
      </w:r>
      <w:proofErr w:type="spellStart"/>
      <w:r w:rsidR="00405E86" w:rsidRPr="00405E86">
        <w:rPr>
          <w:b w:val="0"/>
          <w:bCs w:val="0"/>
          <w:spacing w:val="1"/>
          <w:sz w:val="24"/>
          <w:szCs w:val="24"/>
        </w:rPr>
        <w:t>Лотова</w:t>
      </w:r>
      <w:proofErr w:type="spellEnd"/>
      <w:r w:rsidR="00405E86" w:rsidRPr="00405E86">
        <w:rPr>
          <w:b w:val="0"/>
          <w:bCs w:val="0"/>
          <w:spacing w:val="1"/>
          <w:sz w:val="24"/>
          <w:szCs w:val="24"/>
        </w:rPr>
        <w:t xml:space="preserve"> закупівля) за код ДК 021: 2015 </w:t>
      </w:r>
      <w:r w:rsidR="00405E86" w:rsidRPr="00405E86">
        <w:rPr>
          <w:b w:val="0"/>
          <w:bCs w:val="0"/>
          <w:sz w:val="24"/>
          <w:szCs w:val="24"/>
        </w:rPr>
        <w:t>77310000-6 «Послуги з озеленення територій та утримання зелених насаджень»</w:t>
      </w:r>
      <w:r w:rsidR="006850AB" w:rsidRPr="00405E86">
        <w:rPr>
          <w:b w:val="0"/>
          <w:bCs w:val="0"/>
          <w:kern w:val="2"/>
          <w:sz w:val="24"/>
          <w:szCs w:val="24"/>
          <w14:ligatures w14:val="standardContextual"/>
        </w:rPr>
        <w:t>.</w:t>
      </w:r>
    </w:p>
    <w:p w14:paraId="07242E4E" w14:textId="77777777" w:rsidR="00245020" w:rsidRPr="004876A2" w:rsidRDefault="00245020" w:rsidP="00245020">
      <w:pPr>
        <w:widowControl w:val="0"/>
        <w:spacing w:after="0" w:line="240" w:lineRule="auto"/>
        <w:jc w:val="both"/>
        <w:rPr>
          <w:rFonts w:ascii="Times New Roman" w:hAnsi="Times New Roman" w:cs="Times New Roman"/>
          <w:sz w:val="24"/>
          <w:szCs w:val="24"/>
        </w:rPr>
      </w:pPr>
    </w:p>
    <w:p w14:paraId="121122A8" w14:textId="371AF8AA"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0E5C8E">
        <w:rPr>
          <w:rFonts w:ascii="Times New Roman" w:hAnsi="Times New Roman" w:cs="Times New Roman"/>
          <w:sz w:val="24"/>
          <w:szCs w:val="24"/>
        </w:rPr>
        <w:t>2</w:t>
      </w:r>
      <w:r w:rsidR="001944C8">
        <w:rPr>
          <w:rFonts w:ascii="Times New Roman" w:hAnsi="Times New Roman" w:cs="Times New Roman"/>
          <w:sz w:val="24"/>
          <w:szCs w:val="24"/>
        </w:rPr>
        <w:t>-</w:t>
      </w:r>
      <w:r w:rsidR="000E5C8E">
        <w:rPr>
          <w:rFonts w:ascii="Times New Roman" w:hAnsi="Times New Roman" w:cs="Times New Roman"/>
          <w:sz w:val="24"/>
          <w:szCs w:val="24"/>
        </w:rPr>
        <w:t>03</w:t>
      </w:r>
      <w:r w:rsidR="00F60A0F" w:rsidRPr="00F90C90">
        <w:rPr>
          <w:rFonts w:ascii="Times New Roman" w:hAnsi="Times New Roman" w:cs="Times New Roman"/>
          <w:sz w:val="24"/>
          <w:szCs w:val="24"/>
        </w:rPr>
        <w:t>-</w:t>
      </w:r>
      <w:r w:rsidR="00405E86">
        <w:rPr>
          <w:rFonts w:ascii="Times New Roman" w:hAnsi="Times New Roman" w:cs="Times New Roman"/>
          <w:sz w:val="24"/>
          <w:szCs w:val="24"/>
        </w:rPr>
        <w:t>015966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169F5291" w14:textId="6643908D" w:rsidR="004876A2" w:rsidRPr="004876A2" w:rsidRDefault="009D1AE9" w:rsidP="004876A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EA5532">
        <w:rPr>
          <w:sz w:val="24"/>
          <w:lang w:eastAsia="ru-RU"/>
        </w:rPr>
        <w:t xml:space="preserve">:  </w:t>
      </w:r>
      <w:r w:rsidR="00405E86" w:rsidRPr="00405E86">
        <w:rPr>
          <w:b w:val="0"/>
          <w:bCs w:val="0"/>
          <w:sz w:val="24"/>
          <w:szCs w:val="24"/>
        </w:rPr>
        <w:t>Послуги з професійного догляду за рослинами</w:t>
      </w:r>
      <w:r w:rsidR="00405E86" w:rsidRPr="00405E86">
        <w:rPr>
          <w:b w:val="0"/>
          <w:bCs w:val="0"/>
          <w:spacing w:val="1"/>
          <w:sz w:val="24"/>
          <w:szCs w:val="24"/>
        </w:rPr>
        <w:t xml:space="preserve"> (</w:t>
      </w:r>
      <w:proofErr w:type="spellStart"/>
      <w:r w:rsidR="00405E86" w:rsidRPr="00405E86">
        <w:rPr>
          <w:b w:val="0"/>
          <w:bCs w:val="0"/>
          <w:spacing w:val="1"/>
          <w:sz w:val="24"/>
          <w:szCs w:val="24"/>
        </w:rPr>
        <w:t>Лотова</w:t>
      </w:r>
      <w:proofErr w:type="spellEnd"/>
      <w:r w:rsidR="00405E86" w:rsidRPr="00405E86">
        <w:rPr>
          <w:b w:val="0"/>
          <w:bCs w:val="0"/>
          <w:spacing w:val="1"/>
          <w:sz w:val="24"/>
          <w:szCs w:val="24"/>
        </w:rPr>
        <w:t xml:space="preserve"> закупівля) за код ДК 021: 2015 </w:t>
      </w:r>
      <w:r w:rsidR="00405E86" w:rsidRPr="00405E86">
        <w:rPr>
          <w:b w:val="0"/>
          <w:bCs w:val="0"/>
          <w:sz w:val="24"/>
          <w:szCs w:val="24"/>
        </w:rPr>
        <w:t>77310000-6 «Послуги з озеленення територій та утримання зелених насаджень»</w:t>
      </w:r>
      <w:r w:rsidR="00405E86" w:rsidRPr="00405E86">
        <w:rPr>
          <w:b w:val="0"/>
          <w:bCs w:val="0"/>
          <w:kern w:val="2"/>
          <w:sz w:val="24"/>
          <w:szCs w:val="24"/>
          <w14:ligatures w14:val="standardContextual"/>
        </w:rPr>
        <w:t>.</w:t>
      </w:r>
    </w:p>
    <w:p w14:paraId="792F3766" w14:textId="77777777" w:rsidR="004876A2" w:rsidRPr="004876A2" w:rsidRDefault="004876A2" w:rsidP="004876A2">
      <w:pPr>
        <w:widowControl w:val="0"/>
        <w:spacing w:after="0" w:line="240" w:lineRule="auto"/>
        <w:jc w:val="both"/>
        <w:rPr>
          <w:rFonts w:ascii="Times New Roman" w:hAnsi="Times New Roman" w:cs="Times New Roman"/>
          <w:sz w:val="24"/>
          <w:szCs w:val="24"/>
        </w:rPr>
      </w:pPr>
    </w:p>
    <w:p w14:paraId="1B871FAF" w14:textId="77777777" w:rsidR="004876A2" w:rsidRPr="004876A2" w:rsidRDefault="004876A2" w:rsidP="00405E86">
      <w:pPr>
        <w:spacing w:line="240" w:lineRule="auto"/>
        <w:rPr>
          <w:rFonts w:ascii="Times New Roman" w:hAnsi="Times New Roman" w:cs="Times New Roman"/>
          <w:b/>
          <w:color w:val="000000" w:themeColor="text1"/>
          <w:sz w:val="24"/>
          <w:szCs w:val="24"/>
        </w:rPr>
      </w:pPr>
      <w:r w:rsidRPr="004876A2">
        <w:rPr>
          <w:rFonts w:ascii="Times New Roman" w:eastAsia="Calibri" w:hAnsi="Times New Roman" w:cs="Times New Roman"/>
          <w:b/>
          <w:color w:val="000000" w:themeColor="text1"/>
          <w:sz w:val="24"/>
          <w:szCs w:val="24"/>
          <w:lang w:eastAsia="zh-CN"/>
        </w:rPr>
        <w:t xml:space="preserve">ТЕХНІЧНЕ ЗАВДАННЯ </w:t>
      </w:r>
    </w:p>
    <w:p w14:paraId="05E5E0FF" w14:textId="77777777" w:rsidR="00405E86" w:rsidRPr="00405E86" w:rsidRDefault="00405E86" w:rsidP="00405E86">
      <w:pPr>
        <w:spacing w:after="0" w:line="240" w:lineRule="auto"/>
        <w:jc w:val="center"/>
        <w:rPr>
          <w:rFonts w:ascii="Times New Roman" w:hAnsi="Times New Roman" w:cs="Times New Roman"/>
          <w:b/>
          <w:sz w:val="24"/>
          <w:szCs w:val="24"/>
          <w:highlight w:val="yellow"/>
          <w:lang w:eastAsia="uk-UA"/>
        </w:rPr>
      </w:pPr>
      <w:r w:rsidRPr="00405E86">
        <w:rPr>
          <w:rFonts w:ascii="Times New Roman" w:hAnsi="Times New Roman" w:cs="Times New Roman"/>
          <w:b/>
          <w:bCs/>
          <w:sz w:val="24"/>
          <w:szCs w:val="24"/>
        </w:rPr>
        <w:t>Послуги з професійного догляду за рослинами</w:t>
      </w:r>
      <w:r w:rsidRPr="00405E86">
        <w:rPr>
          <w:rFonts w:ascii="Times New Roman" w:hAnsi="Times New Roman" w:cs="Times New Roman"/>
          <w:b/>
          <w:bCs/>
          <w:sz w:val="24"/>
          <w:szCs w:val="24"/>
          <w:shd w:val="clear" w:color="auto" w:fill="FFFFFF"/>
        </w:rPr>
        <w:t xml:space="preserve"> ЛОТ №1 </w:t>
      </w:r>
      <w:r w:rsidRPr="00405E86">
        <w:rPr>
          <w:rFonts w:ascii="Times New Roman" w:hAnsi="Times New Roman" w:cs="Times New Roman"/>
          <w:b/>
          <w:bCs/>
          <w:spacing w:val="1"/>
          <w:sz w:val="24"/>
          <w:szCs w:val="24"/>
        </w:rPr>
        <w:t xml:space="preserve">за код ДК 021:2015 </w:t>
      </w:r>
      <w:r w:rsidRPr="00405E86">
        <w:rPr>
          <w:rFonts w:ascii="Times New Roman" w:hAnsi="Times New Roman" w:cs="Times New Roman"/>
          <w:b/>
          <w:bCs/>
          <w:sz w:val="24"/>
          <w:szCs w:val="24"/>
        </w:rPr>
        <w:t>77310000-6 «Послуги з озеленення територій та утримання зелених насаджень»</w:t>
      </w:r>
    </w:p>
    <w:p w14:paraId="5EF53B93" w14:textId="77777777" w:rsidR="00405E86" w:rsidRPr="00405E86" w:rsidRDefault="00405E86" w:rsidP="00405E86">
      <w:pPr>
        <w:spacing w:after="0" w:line="240" w:lineRule="auto"/>
        <w:jc w:val="center"/>
        <w:rPr>
          <w:rFonts w:ascii="Times New Roman" w:hAnsi="Times New Roman" w:cs="Times New Roman"/>
          <w:b/>
          <w:sz w:val="24"/>
          <w:szCs w:val="24"/>
          <w:lang w:eastAsia="uk-UA"/>
        </w:rPr>
      </w:pPr>
    </w:p>
    <w:p w14:paraId="00FB654D" w14:textId="77777777" w:rsidR="00405E86" w:rsidRPr="00405E86" w:rsidRDefault="00405E86" w:rsidP="00405E86">
      <w:pPr>
        <w:spacing w:after="0" w:line="240" w:lineRule="auto"/>
        <w:jc w:val="right"/>
        <w:rPr>
          <w:rFonts w:ascii="Times New Roman" w:hAnsi="Times New Roman" w:cs="Times New Roman"/>
          <w:b/>
          <w:i/>
          <w:iCs/>
          <w:sz w:val="24"/>
          <w:szCs w:val="24"/>
          <w:lang w:eastAsia="uk-UA"/>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6383"/>
        <w:gridCol w:w="1276"/>
        <w:gridCol w:w="1275"/>
      </w:tblGrid>
      <w:tr w:rsidR="00405E86" w:rsidRPr="00405E86" w14:paraId="7D6B8062" w14:textId="77777777" w:rsidTr="00E90449">
        <w:trPr>
          <w:trHeight w:val="248"/>
        </w:trPr>
        <w:tc>
          <w:tcPr>
            <w:tcW w:w="1131" w:type="dxa"/>
            <w:shd w:val="clear" w:color="auto" w:fill="auto"/>
            <w:noWrap/>
            <w:vAlign w:val="center"/>
            <w:hideMark/>
          </w:tcPr>
          <w:p w14:paraId="4769E7DB" w14:textId="77777777" w:rsidR="00405E86" w:rsidRPr="00405E86" w:rsidRDefault="00405E86" w:rsidP="00405E86">
            <w:pPr>
              <w:spacing w:after="0" w:line="240" w:lineRule="auto"/>
              <w:jc w:val="center"/>
              <w:rPr>
                <w:rFonts w:ascii="Times New Roman" w:hAnsi="Times New Roman" w:cs="Times New Roman"/>
                <w:b/>
                <w:bCs/>
                <w:sz w:val="24"/>
                <w:szCs w:val="24"/>
              </w:rPr>
            </w:pPr>
            <w:r w:rsidRPr="00405E86">
              <w:rPr>
                <w:rFonts w:ascii="Times New Roman" w:hAnsi="Times New Roman" w:cs="Times New Roman"/>
                <w:b/>
                <w:bCs/>
                <w:sz w:val="24"/>
                <w:szCs w:val="24"/>
              </w:rPr>
              <w:t>№</w:t>
            </w:r>
          </w:p>
        </w:tc>
        <w:tc>
          <w:tcPr>
            <w:tcW w:w="6383" w:type="dxa"/>
            <w:shd w:val="clear" w:color="auto" w:fill="auto"/>
            <w:vAlign w:val="center"/>
            <w:hideMark/>
          </w:tcPr>
          <w:p w14:paraId="44F08ED5" w14:textId="77777777" w:rsidR="00405E86" w:rsidRPr="00405E86" w:rsidRDefault="00405E86" w:rsidP="00405E86">
            <w:pPr>
              <w:spacing w:after="0" w:line="240" w:lineRule="auto"/>
              <w:jc w:val="center"/>
              <w:rPr>
                <w:rFonts w:ascii="Times New Roman" w:hAnsi="Times New Roman" w:cs="Times New Roman"/>
                <w:b/>
                <w:bCs/>
                <w:sz w:val="24"/>
                <w:szCs w:val="24"/>
              </w:rPr>
            </w:pPr>
            <w:r w:rsidRPr="00405E86">
              <w:rPr>
                <w:rFonts w:ascii="Times New Roman" w:hAnsi="Times New Roman" w:cs="Times New Roman"/>
                <w:b/>
                <w:bCs/>
                <w:sz w:val="24"/>
                <w:szCs w:val="24"/>
              </w:rPr>
              <w:t xml:space="preserve">Найменування </w:t>
            </w:r>
          </w:p>
        </w:tc>
        <w:tc>
          <w:tcPr>
            <w:tcW w:w="1276" w:type="dxa"/>
            <w:shd w:val="clear" w:color="auto" w:fill="auto"/>
            <w:vAlign w:val="center"/>
            <w:hideMark/>
          </w:tcPr>
          <w:p w14:paraId="5BA45140" w14:textId="77777777" w:rsidR="00405E86" w:rsidRPr="00405E86" w:rsidRDefault="00405E86" w:rsidP="00405E86">
            <w:pPr>
              <w:spacing w:after="0" w:line="240" w:lineRule="auto"/>
              <w:jc w:val="center"/>
              <w:rPr>
                <w:rFonts w:ascii="Times New Roman" w:hAnsi="Times New Roman" w:cs="Times New Roman"/>
                <w:b/>
                <w:bCs/>
                <w:sz w:val="24"/>
                <w:szCs w:val="24"/>
              </w:rPr>
            </w:pPr>
            <w:r w:rsidRPr="00405E86">
              <w:rPr>
                <w:rFonts w:ascii="Times New Roman" w:hAnsi="Times New Roman" w:cs="Times New Roman"/>
                <w:b/>
                <w:bCs/>
                <w:sz w:val="24"/>
                <w:szCs w:val="24"/>
              </w:rPr>
              <w:t>Од. виміру</w:t>
            </w:r>
          </w:p>
        </w:tc>
        <w:tc>
          <w:tcPr>
            <w:tcW w:w="1275" w:type="dxa"/>
            <w:shd w:val="clear" w:color="auto" w:fill="auto"/>
            <w:vAlign w:val="center"/>
            <w:hideMark/>
          </w:tcPr>
          <w:p w14:paraId="49CDF637" w14:textId="77777777" w:rsidR="00405E86" w:rsidRPr="00405E86" w:rsidRDefault="00405E86" w:rsidP="00405E86">
            <w:pPr>
              <w:spacing w:after="0" w:line="240" w:lineRule="auto"/>
              <w:jc w:val="center"/>
              <w:rPr>
                <w:rFonts w:ascii="Times New Roman" w:hAnsi="Times New Roman" w:cs="Times New Roman"/>
                <w:b/>
                <w:bCs/>
                <w:sz w:val="24"/>
                <w:szCs w:val="24"/>
              </w:rPr>
            </w:pPr>
            <w:r w:rsidRPr="00405E86">
              <w:rPr>
                <w:rFonts w:ascii="Times New Roman" w:hAnsi="Times New Roman" w:cs="Times New Roman"/>
                <w:b/>
                <w:bCs/>
                <w:sz w:val="24"/>
                <w:szCs w:val="24"/>
              </w:rPr>
              <w:t>Кількість</w:t>
            </w:r>
          </w:p>
        </w:tc>
      </w:tr>
      <w:tr w:rsidR="00405E86" w:rsidRPr="00405E86" w14:paraId="2EB96A6F" w14:textId="77777777" w:rsidTr="00E90449">
        <w:trPr>
          <w:trHeight w:val="339"/>
        </w:trPr>
        <w:tc>
          <w:tcPr>
            <w:tcW w:w="1131" w:type="dxa"/>
            <w:shd w:val="clear" w:color="auto" w:fill="auto"/>
            <w:noWrap/>
            <w:vAlign w:val="center"/>
            <w:hideMark/>
          </w:tcPr>
          <w:p w14:paraId="202918BA" w14:textId="77777777" w:rsidR="00405E86" w:rsidRPr="00405E86" w:rsidRDefault="00405E86" w:rsidP="00405E86">
            <w:pPr>
              <w:spacing w:after="0" w:line="240" w:lineRule="auto"/>
              <w:jc w:val="center"/>
              <w:rPr>
                <w:rFonts w:ascii="Times New Roman" w:hAnsi="Times New Roman" w:cs="Times New Roman"/>
                <w:b/>
                <w:bCs/>
                <w:sz w:val="24"/>
                <w:szCs w:val="24"/>
              </w:rPr>
            </w:pPr>
            <w:r w:rsidRPr="00405E86">
              <w:rPr>
                <w:rFonts w:ascii="Times New Roman" w:hAnsi="Times New Roman" w:cs="Times New Roman"/>
                <w:b/>
                <w:bCs/>
                <w:sz w:val="24"/>
                <w:szCs w:val="24"/>
              </w:rPr>
              <w:t>1</w:t>
            </w:r>
          </w:p>
        </w:tc>
        <w:tc>
          <w:tcPr>
            <w:tcW w:w="6383" w:type="dxa"/>
            <w:shd w:val="clear" w:color="auto" w:fill="auto"/>
          </w:tcPr>
          <w:p w14:paraId="63A66B6A" w14:textId="77777777" w:rsidR="00405E86" w:rsidRPr="00405E86" w:rsidRDefault="00405E86" w:rsidP="00405E86">
            <w:pPr>
              <w:spacing w:after="0" w:line="240" w:lineRule="auto"/>
              <w:outlineLvl w:val="1"/>
              <w:rPr>
                <w:rFonts w:ascii="Times New Roman" w:hAnsi="Times New Roman" w:cs="Times New Roman"/>
                <w:b/>
                <w:bCs/>
                <w:sz w:val="24"/>
                <w:szCs w:val="24"/>
                <w:highlight w:val="yellow"/>
              </w:rPr>
            </w:pPr>
            <w:r w:rsidRPr="00405E86">
              <w:rPr>
                <w:rFonts w:ascii="Times New Roman" w:hAnsi="Times New Roman" w:cs="Times New Roman"/>
                <w:b/>
                <w:bCs/>
                <w:sz w:val="24"/>
                <w:szCs w:val="24"/>
              </w:rPr>
              <w:t>Послуги з професійного догляду за рослинами</w:t>
            </w:r>
          </w:p>
        </w:tc>
        <w:tc>
          <w:tcPr>
            <w:tcW w:w="1276" w:type="dxa"/>
            <w:shd w:val="clear" w:color="auto" w:fill="auto"/>
            <w:vAlign w:val="center"/>
          </w:tcPr>
          <w:p w14:paraId="0273A52B" w14:textId="77777777" w:rsidR="00405E86" w:rsidRPr="00405E86" w:rsidRDefault="00405E86" w:rsidP="00405E86">
            <w:pPr>
              <w:spacing w:after="0" w:line="240" w:lineRule="auto"/>
              <w:jc w:val="center"/>
              <w:rPr>
                <w:rFonts w:ascii="Times New Roman" w:hAnsi="Times New Roman" w:cs="Times New Roman"/>
                <w:b/>
                <w:sz w:val="24"/>
                <w:szCs w:val="24"/>
              </w:rPr>
            </w:pPr>
            <w:r w:rsidRPr="00405E86">
              <w:rPr>
                <w:rFonts w:ascii="Times New Roman" w:hAnsi="Times New Roman" w:cs="Times New Roman"/>
                <w:b/>
                <w:sz w:val="24"/>
                <w:szCs w:val="24"/>
              </w:rPr>
              <w:t>послуга</w:t>
            </w:r>
          </w:p>
        </w:tc>
        <w:tc>
          <w:tcPr>
            <w:tcW w:w="1275" w:type="dxa"/>
            <w:shd w:val="clear" w:color="auto" w:fill="auto"/>
            <w:vAlign w:val="center"/>
          </w:tcPr>
          <w:p w14:paraId="29940610" w14:textId="77777777" w:rsidR="00405E86" w:rsidRPr="00405E86" w:rsidRDefault="00405E86" w:rsidP="00405E86">
            <w:pPr>
              <w:spacing w:after="0" w:line="240" w:lineRule="auto"/>
              <w:jc w:val="center"/>
              <w:rPr>
                <w:rFonts w:ascii="Times New Roman" w:hAnsi="Times New Roman" w:cs="Times New Roman"/>
                <w:b/>
                <w:sz w:val="24"/>
                <w:szCs w:val="24"/>
              </w:rPr>
            </w:pPr>
            <w:r w:rsidRPr="00405E86">
              <w:rPr>
                <w:rFonts w:ascii="Times New Roman" w:hAnsi="Times New Roman" w:cs="Times New Roman"/>
                <w:b/>
                <w:sz w:val="24"/>
                <w:szCs w:val="24"/>
              </w:rPr>
              <w:t>10</w:t>
            </w:r>
          </w:p>
        </w:tc>
      </w:tr>
    </w:tbl>
    <w:p w14:paraId="1A34EDE8" w14:textId="77777777" w:rsidR="00405E86" w:rsidRPr="00405E86" w:rsidRDefault="00405E86" w:rsidP="00405E86">
      <w:pPr>
        <w:spacing w:after="0" w:line="240" w:lineRule="auto"/>
        <w:rPr>
          <w:rFonts w:ascii="Times New Roman" w:hAnsi="Times New Roman" w:cs="Times New Roman"/>
          <w:b/>
          <w:sz w:val="24"/>
          <w:szCs w:val="24"/>
          <w:lang w:eastAsia="uk-UA"/>
        </w:rPr>
      </w:pPr>
    </w:p>
    <w:p w14:paraId="7B979EFD" w14:textId="77777777" w:rsidR="00405E86" w:rsidRPr="00405E86" w:rsidRDefault="00405E86" w:rsidP="00405E86">
      <w:pPr>
        <w:spacing w:after="0" w:line="240" w:lineRule="auto"/>
        <w:rPr>
          <w:rFonts w:ascii="Times New Roman" w:hAnsi="Times New Roman" w:cs="Times New Roman"/>
          <w:b/>
          <w:sz w:val="24"/>
          <w:szCs w:val="24"/>
          <w:lang w:eastAsia="uk-UA"/>
        </w:rPr>
      </w:pPr>
      <w:r w:rsidRPr="00405E86">
        <w:rPr>
          <w:rFonts w:ascii="Times New Roman" w:hAnsi="Times New Roman" w:cs="Times New Roman"/>
          <w:b/>
          <w:sz w:val="24"/>
          <w:szCs w:val="24"/>
          <w:lang w:eastAsia="uk-UA"/>
        </w:rPr>
        <w:t xml:space="preserve">Послуги надаються за </w:t>
      </w:r>
      <w:proofErr w:type="spellStart"/>
      <w:r w:rsidRPr="00405E86">
        <w:rPr>
          <w:rFonts w:ascii="Times New Roman" w:hAnsi="Times New Roman" w:cs="Times New Roman"/>
          <w:b/>
          <w:sz w:val="24"/>
          <w:szCs w:val="24"/>
          <w:lang w:eastAsia="uk-UA"/>
        </w:rPr>
        <w:t>адресою</w:t>
      </w:r>
      <w:proofErr w:type="spellEnd"/>
      <w:r w:rsidRPr="00405E86">
        <w:rPr>
          <w:rFonts w:ascii="Times New Roman" w:hAnsi="Times New Roman" w:cs="Times New Roman"/>
          <w:b/>
          <w:sz w:val="24"/>
          <w:szCs w:val="24"/>
          <w:lang w:eastAsia="uk-UA"/>
        </w:rPr>
        <w:t>: м. Київ, вул. Волинська, 26</w:t>
      </w:r>
    </w:p>
    <w:p w14:paraId="02BB5B95" w14:textId="77777777" w:rsidR="00405E86" w:rsidRPr="00405E86" w:rsidRDefault="00405E86" w:rsidP="00405E86">
      <w:pPr>
        <w:spacing w:after="0" w:line="240" w:lineRule="auto"/>
        <w:rPr>
          <w:rFonts w:ascii="Times New Roman" w:hAnsi="Times New Roman" w:cs="Times New Roman"/>
          <w:b/>
          <w:sz w:val="24"/>
          <w:szCs w:val="24"/>
          <w:lang w:eastAsia="uk-UA"/>
        </w:rPr>
      </w:pPr>
      <w:r w:rsidRPr="00405E86">
        <w:rPr>
          <w:rFonts w:ascii="Times New Roman" w:hAnsi="Times New Roman" w:cs="Times New Roman"/>
          <w:b/>
          <w:sz w:val="24"/>
          <w:szCs w:val="24"/>
          <w:lang w:eastAsia="uk-UA"/>
        </w:rPr>
        <w:t>Строки надання послуг: з дати підписання договору до 31.12.2025 року.</w:t>
      </w:r>
    </w:p>
    <w:p w14:paraId="68B5066B" w14:textId="77777777" w:rsidR="00405E86" w:rsidRPr="00405E86" w:rsidRDefault="00405E86" w:rsidP="00405E86">
      <w:pPr>
        <w:spacing w:after="0" w:line="240" w:lineRule="auto"/>
        <w:jc w:val="center"/>
        <w:rPr>
          <w:rFonts w:ascii="Times New Roman" w:hAnsi="Times New Roman" w:cs="Times New Roman"/>
          <w:b/>
          <w:sz w:val="24"/>
          <w:szCs w:val="24"/>
          <w:lang w:eastAsia="uk-UA"/>
        </w:rPr>
      </w:pPr>
    </w:p>
    <w:p w14:paraId="03C425EC" w14:textId="77777777" w:rsidR="00405E86" w:rsidRPr="00405E86" w:rsidRDefault="00405E86" w:rsidP="00405E86">
      <w:pPr>
        <w:spacing w:after="0" w:line="240" w:lineRule="auto"/>
        <w:jc w:val="center"/>
        <w:rPr>
          <w:rFonts w:ascii="Times New Roman" w:eastAsia="Calibri" w:hAnsi="Times New Roman" w:cs="Times New Roman"/>
          <w:b/>
          <w:iCs/>
          <w:kern w:val="2"/>
          <w:sz w:val="24"/>
          <w:szCs w:val="24"/>
          <w14:ligatures w14:val="standardContextual"/>
        </w:rPr>
      </w:pPr>
      <w:r w:rsidRPr="00405E86">
        <w:rPr>
          <w:rFonts w:ascii="Times New Roman" w:eastAsia="Calibri" w:hAnsi="Times New Roman" w:cs="Times New Roman"/>
          <w:b/>
          <w:bCs/>
          <w:kern w:val="2"/>
          <w:sz w:val="24"/>
          <w:szCs w:val="24"/>
          <w14:ligatures w14:val="standardContextual"/>
        </w:rPr>
        <w:t xml:space="preserve">СПЕЦИФІКАЦІЯ ПОСЛУГ ТА </w:t>
      </w:r>
      <w:r w:rsidRPr="00405E86">
        <w:rPr>
          <w:rFonts w:ascii="Times New Roman" w:eastAsia="Calibri" w:hAnsi="Times New Roman" w:cs="Times New Roman"/>
          <w:b/>
          <w:iCs/>
          <w:kern w:val="2"/>
          <w:sz w:val="24"/>
          <w:szCs w:val="24"/>
          <w14:ligatures w14:val="standardContextual"/>
        </w:rPr>
        <w:t>ТЕХНІЧНІ ВИМОГИ</w:t>
      </w:r>
    </w:p>
    <w:p w14:paraId="16EF7A32"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b/>
          <w:bCs/>
          <w:kern w:val="2"/>
          <w:sz w:val="24"/>
          <w:szCs w:val="24"/>
          <w14:ligatures w14:val="standardContextual"/>
        </w:rPr>
      </w:pPr>
      <w:r w:rsidRPr="00405E86">
        <w:rPr>
          <w:rFonts w:ascii="Times New Roman" w:eastAsia="Calibri" w:hAnsi="Times New Roman" w:cs="Times New Roman"/>
          <w:kern w:val="2"/>
          <w:sz w:val="24"/>
          <w:szCs w:val="24"/>
          <w14:ligatures w14:val="standardContextual"/>
        </w:rPr>
        <w:t xml:space="preserve">Комплексний огляд кожної рослини під час відвідування спеціалістом з метою своєчасного встановлення стану рослин, виявлення їх </w:t>
      </w:r>
      <w:proofErr w:type="spellStart"/>
      <w:r w:rsidRPr="00405E86">
        <w:rPr>
          <w:rFonts w:ascii="Times New Roman" w:eastAsia="Calibri" w:hAnsi="Times New Roman" w:cs="Times New Roman"/>
          <w:kern w:val="2"/>
          <w:sz w:val="24"/>
          <w:szCs w:val="24"/>
          <w14:ligatures w14:val="standardContextual"/>
        </w:rPr>
        <w:t>хвороб</w:t>
      </w:r>
      <w:proofErr w:type="spellEnd"/>
      <w:r w:rsidRPr="00405E86">
        <w:rPr>
          <w:rFonts w:ascii="Times New Roman" w:eastAsia="Calibri" w:hAnsi="Times New Roman" w:cs="Times New Roman"/>
          <w:kern w:val="2"/>
          <w:sz w:val="24"/>
          <w:szCs w:val="24"/>
          <w14:ligatures w14:val="standardContextual"/>
        </w:rPr>
        <w:t xml:space="preserve"> чи шкідників, інших несприятливих впливів  – один раз на тиждень;</w:t>
      </w:r>
    </w:p>
    <w:p w14:paraId="7C2F9120"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b/>
          <w:bCs/>
          <w:kern w:val="2"/>
          <w:sz w:val="24"/>
          <w:szCs w:val="24"/>
          <w14:ligatures w14:val="standardContextual"/>
        </w:rPr>
      </w:pPr>
      <w:r w:rsidRPr="00405E86">
        <w:rPr>
          <w:rFonts w:ascii="Times New Roman" w:eastAsia="Calibri" w:hAnsi="Times New Roman" w:cs="Times New Roman"/>
          <w:kern w:val="2"/>
          <w:sz w:val="24"/>
          <w:szCs w:val="24"/>
          <w14:ligatures w14:val="standardContextual"/>
        </w:rPr>
        <w:t xml:space="preserve">Індивідуальний диференційований полив та </w:t>
      </w:r>
      <w:proofErr w:type="spellStart"/>
      <w:r w:rsidRPr="00405E86">
        <w:rPr>
          <w:rFonts w:ascii="Times New Roman" w:eastAsia="Calibri" w:hAnsi="Times New Roman" w:cs="Times New Roman"/>
          <w:kern w:val="2"/>
          <w:sz w:val="24"/>
          <w:szCs w:val="24"/>
          <w14:ligatures w14:val="standardContextual"/>
        </w:rPr>
        <w:t>оприскування</w:t>
      </w:r>
      <w:proofErr w:type="spellEnd"/>
      <w:r w:rsidRPr="00405E86">
        <w:rPr>
          <w:rFonts w:ascii="Times New Roman" w:eastAsia="Calibri" w:hAnsi="Times New Roman" w:cs="Times New Roman"/>
          <w:kern w:val="2"/>
          <w:sz w:val="24"/>
          <w:szCs w:val="24"/>
          <w14:ligatures w14:val="standardContextual"/>
        </w:rPr>
        <w:t xml:space="preserve"> рослин – один раз на тиждень;</w:t>
      </w:r>
    </w:p>
    <w:p w14:paraId="47DF64F9"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b/>
          <w:bCs/>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Миття та видалення пилу з листя рослин – два рази на місяць;</w:t>
      </w:r>
    </w:p>
    <w:p w14:paraId="6031711B"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Нанесення на листя певних рослин спеціального блиску – один раз на місяць;</w:t>
      </w:r>
    </w:p>
    <w:p w14:paraId="63CD120A"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Проведення профілактичних та оздоровчих заходів щодо покращення стану ґрунту, розпушування, підсипка та заміна верхнього шару ґрунту у рослин, мульчування, видалення солей жорсткості з поверхні ґрунту  – за потреби, але не рідше, як один раз на місяць;</w:t>
      </w:r>
    </w:p>
    <w:p w14:paraId="4D3A05CA"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 xml:space="preserve">Обробка рослин від шкідників та </w:t>
      </w:r>
      <w:proofErr w:type="spellStart"/>
      <w:r w:rsidRPr="00405E86">
        <w:rPr>
          <w:rFonts w:ascii="Times New Roman" w:eastAsia="Calibri" w:hAnsi="Times New Roman" w:cs="Times New Roman"/>
          <w:kern w:val="2"/>
          <w:sz w:val="24"/>
          <w:szCs w:val="24"/>
          <w14:ligatures w14:val="standardContextual"/>
        </w:rPr>
        <w:t>хвороб</w:t>
      </w:r>
      <w:proofErr w:type="spellEnd"/>
      <w:r w:rsidRPr="00405E86">
        <w:rPr>
          <w:rFonts w:ascii="Times New Roman" w:eastAsia="Calibri" w:hAnsi="Times New Roman" w:cs="Times New Roman"/>
          <w:kern w:val="2"/>
          <w:sz w:val="24"/>
          <w:szCs w:val="24"/>
          <w14:ligatures w14:val="standardContextual"/>
        </w:rPr>
        <w:t xml:space="preserve"> у профілактичних та винищувальних цілях – за потреби;</w:t>
      </w:r>
    </w:p>
    <w:p w14:paraId="45FCEF66"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Пересадка рослин при необхідності з перевіркою кореневої системи – за потреби;</w:t>
      </w:r>
    </w:p>
    <w:p w14:paraId="1378EDCE"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 xml:space="preserve">Профілактичні обробки спеціальними регулюючими, стимулюючими та антистресовими препаратами, кореневе та позакореневе підживлення рослин </w:t>
      </w:r>
      <w:r w:rsidRPr="00405E86">
        <w:rPr>
          <w:rFonts w:ascii="Times New Roman" w:eastAsia="Calibri" w:hAnsi="Times New Roman" w:cs="Times New Roman"/>
          <w:kern w:val="2"/>
          <w:sz w:val="24"/>
          <w:szCs w:val="24"/>
          <w14:ligatures w14:val="standardContextual"/>
        </w:rPr>
        <w:lastRenderedPageBreak/>
        <w:t>мінеральними та органічними добривами -  за потреби, але не рідше, як один раз на місяць;</w:t>
      </w:r>
    </w:p>
    <w:p w14:paraId="2147B1D5"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Санітарне обрізання та індивідуальне формування кожної рослини – за потреби;</w:t>
      </w:r>
    </w:p>
    <w:p w14:paraId="567E027B"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Лікування рослин до повного їх одужання з використанням професійних засобів – за потреби;</w:t>
      </w:r>
    </w:p>
    <w:p w14:paraId="3B321B2D"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Заміна рослин у випадку їх загибелі чи втрати естетичного вигляду – за потреби, згідно складеного за погодженням сторін акту;</w:t>
      </w:r>
    </w:p>
    <w:p w14:paraId="0C4955CF"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Встановлення опор та підв’язка рослин засобами, які визначаються за погодженням сторін – за потреби;</w:t>
      </w:r>
    </w:p>
    <w:p w14:paraId="746D8C1C"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Миття та протирання кашпо – один раз на тиждень;</w:t>
      </w:r>
    </w:p>
    <w:p w14:paraId="29A50AEE"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Позаплановий приїзд спеціаліста у разі виявлення термінових проблем зі станом рослин – за потреби;</w:t>
      </w:r>
    </w:p>
    <w:p w14:paraId="3BA11092"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Всі необхідні професійні витратні матеріали для надання якісних послуг надаються Виконавцем і мають бути сертифіковані для використання в установах (закритих приміщеннях). Перелік використаних засобів Виконавець має зазначати в акті приймання-передачі послуг;</w:t>
      </w:r>
    </w:p>
    <w:p w14:paraId="2D058F27" w14:textId="77777777" w:rsidR="00405E86" w:rsidRPr="00405E86" w:rsidRDefault="00405E86" w:rsidP="00405E86">
      <w:pPr>
        <w:spacing w:after="0" w:line="240" w:lineRule="auto"/>
        <w:jc w:val="center"/>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Консультації, рекомендації та зауваження фахівців Виконавця по догляду за кімнатними рослинами надаються в письмовому вигляді кожного місяця разом з актом приймання-передачі послуг згідно зі специфікаціями та технічними вимогами.</w:t>
      </w:r>
    </w:p>
    <w:p w14:paraId="4951840A" w14:textId="77777777" w:rsidR="00405E86" w:rsidRPr="00405E86" w:rsidRDefault="00405E86" w:rsidP="00405E86">
      <w:pPr>
        <w:spacing w:after="0" w:line="240" w:lineRule="auto"/>
        <w:jc w:val="center"/>
        <w:rPr>
          <w:rFonts w:ascii="Times New Roman" w:eastAsia="Calibri" w:hAnsi="Times New Roman" w:cs="Times New Roman"/>
          <w:kern w:val="2"/>
          <w:sz w:val="24"/>
          <w:szCs w:val="24"/>
          <w14:ligatures w14:val="standardContextual"/>
        </w:rPr>
      </w:pPr>
    </w:p>
    <w:p w14:paraId="5743484D" w14:textId="77777777" w:rsidR="00405E86" w:rsidRPr="00405E86" w:rsidRDefault="00405E86" w:rsidP="00405E86">
      <w:pPr>
        <w:spacing w:after="0" w:line="240" w:lineRule="auto"/>
        <w:jc w:val="center"/>
        <w:rPr>
          <w:rFonts w:ascii="Times New Roman" w:eastAsia="Calibri" w:hAnsi="Times New Roman" w:cs="Times New Roman"/>
          <w:b/>
          <w:bCs/>
          <w:iCs/>
          <w:kern w:val="2"/>
          <w:sz w:val="24"/>
          <w:szCs w:val="24"/>
          <w14:ligatures w14:val="standardContextual"/>
        </w:rPr>
      </w:pPr>
      <w:r w:rsidRPr="00405E86">
        <w:rPr>
          <w:rFonts w:ascii="Times New Roman" w:eastAsia="Calibri" w:hAnsi="Times New Roman" w:cs="Times New Roman"/>
          <w:b/>
          <w:bCs/>
          <w:iCs/>
          <w:kern w:val="2"/>
          <w:sz w:val="24"/>
          <w:szCs w:val="24"/>
          <w14:ligatures w14:val="standardContextual"/>
        </w:rPr>
        <w:t xml:space="preserve">Перелік рослин у горщиках, щодо яких </w:t>
      </w:r>
      <w:r w:rsidRPr="00405E86">
        <w:rPr>
          <w:rFonts w:ascii="Times New Roman" w:eastAsia="Calibri" w:hAnsi="Times New Roman" w:cs="Times New Roman"/>
          <w:b/>
          <w:bCs/>
          <w:kern w:val="2"/>
          <w:sz w:val="24"/>
          <w:szCs w:val="24"/>
          <w14:ligatures w14:val="standardContextual"/>
        </w:rPr>
        <w:t>проводиться</w:t>
      </w:r>
      <w:r w:rsidRPr="00405E86">
        <w:rPr>
          <w:rFonts w:ascii="Times New Roman" w:eastAsia="Calibri" w:hAnsi="Times New Roman" w:cs="Times New Roman"/>
          <w:b/>
          <w:bCs/>
          <w:iCs/>
          <w:kern w:val="2"/>
          <w:sz w:val="24"/>
          <w:szCs w:val="24"/>
          <w14:ligatures w14:val="standardContextual"/>
        </w:rPr>
        <w:t xml:space="preserve"> обслуговування, </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814"/>
        <w:gridCol w:w="7545"/>
        <w:gridCol w:w="1631"/>
      </w:tblGrid>
      <w:tr w:rsidR="00405E86" w:rsidRPr="00405E86" w14:paraId="6CB83118" w14:textId="77777777" w:rsidTr="00E90449">
        <w:trPr>
          <w:cantSplit/>
          <w:trHeight w:val="658"/>
          <w:jc w:val="center"/>
        </w:trPr>
        <w:tc>
          <w:tcPr>
            <w:tcW w:w="8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39958D" w14:textId="77777777" w:rsidR="00405E86" w:rsidRPr="00405E86" w:rsidRDefault="00405E86" w:rsidP="00405E86">
            <w:pPr>
              <w:spacing w:after="0" w:line="240" w:lineRule="auto"/>
              <w:rPr>
                <w:rFonts w:ascii="Times New Roman" w:eastAsia="Calibri" w:hAnsi="Times New Roman" w:cs="Times New Roman"/>
                <w:i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 п/п</w:t>
            </w:r>
          </w:p>
        </w:tc>
        <w:tc>
          <w:tcPr>
            <w:tcW w:w="7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2B2B6B" w14:textId="77777777" w:rsidR="00405E86" w:rsidRPr="00405E86" w:rsidRDefault="00405E86" w:rsidP="00405E86">
            <w:pPr>
              <w:spacing w:after="0" w:line="240" w:lineRule="auto"/>
              <w:rPr>
                <w:rFonts w:ascii="Times New Roman" w:eastAsia="Calibri" w:hAnsi="Times New Roman" w:cs="Times New Roman"/>
                <w:i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 xml:space="preserve">Найменування </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2DA8F9" w14:textId="77777777" w:rsidR="00405E86" w:rsidRPr="00405E86" w:rsidRDefault="00405E86" w:rsidP="00405E86">
            <w:pPr>
              <w:spacing w:after="0" w:line="240" w:lineRule="auto"/>
              <w:rPr>
                <w:rFonts w:ascii="Times New Roman" w:eastAsia="Calibri" w:hAnsi="Times New Roman" w:cs="Times New Roman"/>
                <w:i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Кількість</w:t>
            </w:r>
          </w:p>
        </w:tc>
      </w:tr>
      <w:tr w:rsidR="00405E86" w:rsidRPr="00405E86" w14:paraId="00F4307F" w14:textId="77777777" w:rsidTr="00E90449">
        <w:trPr>
          <w:cantSplit/>
          <w:trHeight w:val="329"/>
          <w:jc w:val="center"/>
        </w:trPr>
        <w:tc>
          <w:tcPr>
            <w:tcW w:w="8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406159" w14:textId="77777777" w:rsidR="00405E86" w:rsidRPr="00405E86" w:rsidRDefault="00405E86" w:rsidP="00405E86">
            <w:pPr>
              <w:spacing w:after="0" w:line="240" w:lineRule="auto"/>
              <w:rPr>
                <w:rFonts w:ascii="Times New Roman" w:eastAsia="Calibri" w:hAnsi="Times New Roman" w:cs="Times New Roman"/>
                <w:i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1</w:t>
            </w:r>
          </w:p>
        </w:tc>
        <w:tc>
          <w:tcPr>
            <w:tcW w:w="7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E38872" w14:textId="77777777" w:rsidR="00405E86" w:rsidRPr="00405E86" w:rsidRDefault="00405E86" w:rsidP="00405E86">
            <w:pPr>
              <w:spacing w:after="0" w:line="240" w:lineRule="auto"/>
              <w:rPr>
                <w:rFonts w:ascii="Times New Roman" w:eastAsia="Calibri" w:hAnsi="Times New Roman" w:cs="Times New Roman"/>
                <w:i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 xml:space="preserve">Квіткова композиція: Фікус </w:t>
            </w:r>
            <w:proofErr w:type="spellStart"/>
            <w:r w:rsidRPr="00405E86">
              <w:rPr>
                <w:rFonts w:ascii="Times New Roman" w:eastAsia="Calibri" w:hAnsi="Times New Roman" w:cs="Times New Roman"/>
                <w:iCs/>
                <w:kern w:val="2"/>
                <w:sz w:val="24"/>
                <w:szCs w:val="24"/>
                <w14:ligatures w14:val="standardContextual"/>
              </w:rPr>
              <w:t>Гінсенг</w:t>
            </w:r>
            <w:proofErr w:type="spellEnd"/>
            <w:r w:rsidRPr="00405E86">
              <w:rPr>
                <w:rFonts w:ascii="Times New Roman" w:eastAsia="Calibri" w:hAnsi="Times New Roman" w:cs="Times New Roman"/>
                <w:iCs/>
                <w:kern w:val="2"/>
                <w:sz w:val="24"/>
                <w:szCs w:val="24"/>
                <w14:ligatures w14:val="standardContextual"/>
              </w:rPr>
              <w:t xml:space="preserve">, </w:t>
            </w:r>
            <w:r w:rsidRPr="00405E86">
              <w:rPr>
                <w:rFonts w:ascii="Times New Roman" w:eastAsia="Calibri" w:hAnsi="Times New Roman" w:cs="Times New Roman"/>
                <w:bCs/>
                <w:kern w:val="2"/>
                <w:sz w:val="24"/>
                <w:szCs w:val="24"/>
                <w14:ligatures w14:val="standardContextual"/>
              </w:rPr>
              <w:t>висота рослини 50 см (висота рослини без коріння е менше 45 см). Висота композиції 110-120см, горщик пластиковий 40х70 см (коричневого кольору)</w:t>
            </w:r>
            <w:r w:rsidRPr="00405E86">
              <w:rPr>
                <w:rFonts w:ascii="Times New Roman" w:eastAsia="Calibri" w:hAnsi="Times New Roman" w:cs="Times New Roman"/>
                <w:iCs/>
                <w:kern w:val="2"/>
                <w:sz w:val="24"/>
                <w:szCs w:val="24"/>
                <w14:ligatures w14:val="standardContextual"/>
              </w:rPr>
              <w:t>.</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F653A8" w14:textId="77777777" w:rsidR="00405E86" w:rsidRPr="00405E86" w:rsidRDefault="00405E86" w:rsidP="00405E86">
            <w:pPr>
              <w:spacing w:after="0" w:line="240" w:lineRule="auto"/>
              <w:rPr>
                <w:rFonts w:ascii="Times New Roman" w:eastAsia="Calibri" w:hAnsi="Times New Roman" w:cs="Times New Roman"/>
                <w:i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4</w:t>
            </w:r>
          </w:p>
        </w:tc>
      </w:tr>
      <w:tr w:rsidR="00405E86" w:rsidRPr="00405E86" w14:paraId="233928D2" w14:textId="77777777" w:rsidTr="00E90449">
        <w:trPr>
          <w:cantSplit/>
          <w:trHeight w:val="329"/>
          <w:jc w:val="center"/>
        </w:trPr>
        <w:tc>
          <w:tcPr>
            <w:tcW w:w="8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F53129" w14:textId="77777777" w:rsidR="00405E86" w:rsidRPr="00405E86" w:rsidRDefault="00405E86" w:rsidP="00405E86">
            <w:pPr>
              <w:spacing w:after="0" w:line="240" w:lineRule="auto"/>
              <w:rPr>
                <w:rFonts w:ascii="Times New Roman" w:eastAsia="Calibri" w:hAnsi="Times New Roman" w:cs="Times New Roman"/>
                <w:i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2</w:t>
            </w:r>
          </w:p>
        </w:tc>
        <w:tc>
          <w:tcPr>
            <w:tcW w:w="7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6BAE24" w14:textId="77777777" w:rsidR="00405E86" w:rsidRPr="00405E86" w:rsidRDefault="00405E86" w:rsidP="00405E86">
            <w:pPr>
              <w:spacing w:after="0" w:line="240" w:lineRule="auto"/>
              <w:rPr>
                <w:rFonts w:ascii="Times New Roman" w:eastAsia="Calibri" w:hAnsi="Times New Roman" w:cs="Times New Roman"/>
                <w:i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 xml:space="preserve">Квіткова композиція: </w:t>
            </w:r>
            <w:proofErr w:type="spellStart"/>
            <w:r w:rsidRPr="00405E86">
              <w:rPr>
                <w:rFonts w:ascii="Times New Roman" w:eastAsia="Calibri" w:hAnsi="Times New Roman" w:cs="Times New Roman"/>
                <w:iCs/>
                <w:kern w:val="2"/>
                <w:sz w:val="24"/>
                <w:szCs w:val="24"/>
                <w14:ligatures w14:val="standardContextual"/>
              </w:rPr>
              <w:t>Заміокулькас</w:t>
            </w:r>
            <w:proofErr w:type="spellEnd"/>
            <w:r w:rsidRPr="00405E86">
              <w:rPr>
                <w:rFonts w:ascii="Times New Roman" w:eastAsia="Calibri" w:hAnsi="Times New Roman" w:cs="Times New Roman"/>
                <w:iCs/>
                <w:kern w:val="2"/>
                <w:sz w:val="24"/>
                <w:szCs w:val="24"/>
                <w14:ligatures w14:val="standardContextual"/>
              </w:rPr>
              <w:t xml:space="preserve">, </w:t>
            </w:r>
            <w:r w:rsidRPr="00405E86">
              <w:rPr>
                <w:rFonts w:ascii="Times New Roman" w:eastAsia="Calibri" w:hAnsi="Times New Roman" w:cs="Times New Roman"/>
                <w:bCs/>
                <w:kern w:val="2"/>
                <w:sz w:val="24"/>
                <w:szCs w:val="24"/>
                <w14:ligatures w14:val="standardContextual"/>
              </w:rPr>
              <w:t>висота рослини 50 см, в кашпо 2 шт. Висота композиції 70-80 см. Горщик 30х30 см (білого кольору).</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045B8E" w14:textId="77777777" w:rsidR="00405E86" w:rsidRPr="00405E86" w:rsidRDefault="00405E86" w:rsidP="00405E86">
            <w:pPr>
              <w:spacing w:after="0" w:line="240" w:lineRule="auto"/>
              <w:rPr>
                <w:rFonts w:ascii="Times New Roman" w:eastAsia="Calibri" w:hAnsi="Times New Roman" w:cs="Times New Roman"/>
                <w:i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10</w:t>
            </w:r>
          </w:p>
        </w:tc>
      </w:tr>
      <w:tr w:rsidR="00405E86" w:rsidRPr="00405E86" w14:paraId="7E3526A1" w14:textId="77777777" w:rsidTr="00E90449">
        <w:trPr>
          <w:cantSplit/>
          <w:trHeight w:val="329"/>
          <w:jc w:val="center"/>
        </w:trPr>
        <w:tc>
          <w:tcPr>
            <w:tcW w:w="8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DFD45B" w14:textId="77777777" w:rsidR="00405E86" w:rsidRPr="00405E86" w:rsidRDefault="00405E86" w:rsidP="00405E86">
            <w:pPr>
              <w:spacing w:after="0" w:line="240" w:lineRule="auto"/>
              <w:rPr>
                <w:rFonts w:ascii="Times New Roman" w:eastAsia="Calibri" w:hAnsi="Times New Roman" w:cs="Times New Roman"/>
                <w:i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3</w:t>
            </w:r>
          </w:p>
        </w:tc>
        <w:tc>
          <w:tcPr>
            <w:tcW w:w="7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29F9E" w14:textId="77777777" w:rsidR="00405E86" w:rsidRPr="00405E86" w:rsidRDefault="00405E86" w:rsidP="00405E86">
            <w:pPr>
              <w:spacing w:after="0" w:line="240" w:lineRule="auto"/>
              <w:rPr>
                <w:rFonts w:ascii="Times New Roman" w:eastAsia="Calibri" w:hAnsi="Times New Roman" w:cs="Times New Roman"/>
                <w:i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 xml:space="preserve">Квіткова композиція: </w:t>
            </w:r>
            <w:proofErr w:type="spellStart"/>
            <w:r w:rsidRPr="00405E86">
              <w:rPr>
                <w:rFonts w:ascii="Times New Roman" w:eastAsia="Calibri" w:hAnsi="Times New Roman" w:cs="Times New Roman"/>
                <w:iCs/>
                <w:kern w:val="2"/>
                <w:sz w:val="24"/>
                <w:szCs w:val="24"/>
                <w14:ligatures w14:val="standardContextual"/>
              </w:rPr>
              <w:t>Сансив’єрія</w:t>
            </w:r>
            <w:proofErr w:type="spellEnd"/>
            <w:r w:rsidRPr="00405E86">
              <w:rPr>
                <w:rFonts w:ascii="Times New Roman" w:eastAsia="Calibri" w:hAnsi="Times New Roman" w:cs="Times New Roman"/>
                <w:iCs/>
                <w:kern w:val="2"/>
                <w:sz w:val="24"/>
                <w:szCs w:val="24"/>
                <w14:ligatures w14:val="standardContextual"/>
              </w:rPr>
              <w:t xml:space="preserve"> 140х140 см. В кашпо 4 шт. В</w:t>
            </w:r>
            <w:r w:rsidRPr="00405E86">
              <w:rPr>
                <w:rFonts w:ascii="Times New Roman" w:eastAsia="Calibri" w:hAnsi="Times New Roman" w:cs="Times New Roman"/>
                <w:bCs/>
                <w:kern w:val="2"/>
                <w:sz w:val="24"/>
                <w:szCs w:val="24"/>
                <w14:ligatures w14:val="standardContextual"/>
              </w:rPr>
              <w:t xml:space="preserve"> кашпо 4 шт. Металева конструкція з кашпо (білого кольору, довжина 75 см), 40х30х20 см.</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125433" w14:textId="77777777" w:rsidR="00405E86" w:rsidRPr="00405E86" w:rsidRDefault="00405E86" w:rsidP="00405E86">
            <w:pPr>
              <w:spacing w:after="0" w:line="240" w:lineRule="auto"/>
              <w:rPr>
                <w:rFonts w:ascii="Times New Roman" w:eastAsia="Calibri" w:hAnsi="Times New Roman" w:cs="Times New Roman"/>
                <w:i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2</w:t>
            </w:r>
          </w:p>
        </w:tc>
      </w:tr>
      <w:tr w:rsidR="00405E86" w:rsidRPr="00405E86" w14:paraId="41F8F821" w14:textId="77777777" w:rsidTr="00E90449">
        <w:trPr>
          <w:cantSplit/>
          <w:trHeight w:val="329"/>
          <w:jc w:val="center"/>
        </w:trPr>
        <w:tc>
          <w:tcPr>
            <w:tcW w:w="8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17E34D" w14:textId="77777777" w:rsidR="00405E86" w:rsidRPr="00405E86" w:rsidRDefault="00405E86" w:rsidP="00405E86">
            <w:pPr>
              <w:spacing w:after="0" w:line="240" w:lineRule="auto"/>
              <w:rPr>
                <w:rFonts w:ascii="Times New Roman" w:eastAsia="Calibri" w:hAnsi="Times New Roman" w:cs="Times New Roman"/>
                <w:i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4</w:t>
            </w:r>
          </w:p>
        </w:tc>
        <w:tc>
          <w:tcPr>
            <w:tcW w:w="7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77E1B5" w14:textId="77777777" w:rsidR="00405E86" w:rsidRPr="00405E86" w:rsidRDefault="00405E86" w:rsidP="00405E86">
            <w:pPr>
              <w:spacing w:after="0" w:line="240" w:lineRule="auto"/>
              <w:rPr>
                <w:rFonts w:ascii="Times New Roman" w:eastAsia="Calibri" w:hAnsi="Times New Roman" w:cs="Times New Roman"/>
                <w:b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 xml:space="preserve">Квіткова композиція: Пальма </w:t>
            </w:r>
            <w:proofErr w:type="spellStart"/>
            <w:r w:rsidRPr="00405E86">
              <w:rPr>
                <w:rFonts w:ascii="Times New Roman" w:eastAsia="Calibri" w:hAnsi="Times New Roman" w:cs="Times New Roman"/>
                <w:iCs/>
                <w:kern w:val="2"/>
                <w:sz w:val="24"/>
                <w:szCs w:val="24"/>
                <w14:ligatures w14:val="standardContextual"/>
              </w:rPr>
              <w:t>Хамедорея</w:t>
            </w:r>
            <w:proofErr w:type="spellEnd"/>
            <w:r w:rsidRPr="00405E86">
              <w:rPr>
                <w:rFonts w:ascii="Times New Roman" w:eastAsia="Calibri" w:hAnsi="Times New Roman" w:cs="Times New Roman"/>
                <w:iCs/>
                <w:kern w:val="2"/>
                <w:sz w:val="24"/>
                <w:szCs w:val="24"/>
                <w14:ligatures w14:val="standardContextual"/>
              </w:rPr>
              <w:t xml:space="preserve"> 90 см (</w:t>
            </w:r>
            <w:r w:rsidRPr="00405E86">
              <w:rPr>
                <w:rFonts w:ascii="Times New Roman" w:eastAsia="Calibri" w:hAnsi="Times New Roman" w:cs="Times New Roman"/>
                <w:bCs/>
                <w:kern w:val="2"/>
                <w:sz w:val="24"/>
                <w:szCs w:val="24"/>
                <w14:ligatures w14:val="standardContextual"/>
              </w:rPr>
              <w:t>висота рослини без коріння не менше 75 см). Висота композиції 120 см. Горщик пластик 35х6 см (білого кольору).</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1AA356" w14:textId="77777777" w:rsidR="00405E86" w:rsidRPr="00405E86" w:rsidRDefault="00405E86" w:rsidP="00405E86">
            <w:pPr>
              <w:spacing w:after="0" w:line="240" w:lineRule="auto"/>
              <w:rPr>
                <w:rFonts w:ascii="Times New Roman" w:eastAsia="Calibri" w:hAnsi="Times New Roman" w:cs="Times New Roman"/>
                <w:i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2</w:t>
            </w:r>
          </w:p>
        </w:tc>
      </w:tr>
      <w:tr w:rsidR="00405E86" w:rsidRPr="00405E86" w14:paraId="11D574C5" w14:textId="77777777" w:rsidTr="00E90449">
        <w:trPr>
          <w:cantSplit/>
          <w:trHeight w:val="329"/>
          <w:jc w:val="center"/>
        </w:trPr>
        <w:tc>
          <w:tcPr>
            <w:tcW w:w="8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53D452" w14:textId="77777777" w:rsidR="00405E86" w:rsidRPr="00405E86" w:rsidRDefault="00405E86" w:rsidP="00405E86">
            <w:pPr>
              <w:spacing w:after="0" w:line="240" w:lineRule="auto"/>
              <w:rPr>
                <w:rFonts w:ascii="Times New Roman" w:eastAsia="Calibri" w:hAnsi="Times New Roman" w:cs="Times New Roman"/>
                <w:i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5</w:t>
            </w:r>
          </w:p>
        </w:tc>
        <w:tc>
          <w:tcPr>
            <w:tcW w:w="7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050875" w14:textId="77777777" w:rsidR="00405E86" w:rsidRPr="00405E86" w:rsidRDefault="00405E86" w:rsidP="00405E86">
            <w:pPr>
              <w:spacing w:after="0" w:line="240" w:lineRule="auto"/>
              <w:rPr>
                <w:rFonts w:ascii="Times New Roman" w:eastAsia="Calibri" w:hAnsi="Times New Roman" w:cs="Times New Roman"/>
                <w:i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 xml:space="preserve">Квіткова композиція: Фікус </w:t>
            </w:r>
            <w:proofErr w:type="spellStart"/>
            <w:r w:rsidRPr="00405E86">
              <w:rPr>
                <w:rFonts w:ascii="Times New Roman" w:eastAsia="Calibri" w:hAnsi="Times New Roman" w:cs="Times New Roman"/>
                <w:iCs/>
                <w:kern w:val="2"/>
                <w:sz w:val="24"/>
                <w:szCs w:val="24"/>
                <w14:ligatures w14:val="standardContextual"/>
              </w:rPr>
              <w:t>Бенжаміна</w:t>
            </w:r>
            <w:proofErr w:type="spellEnd"/>
            <w:r w:rsidRPr="00405E86">
              <w:rPr>
                <w:rFonts w:ascii="Times New Roman" w:eastAsia="Calibri" w:hAnsi="Times New Roman" w:cs="Times New Roman"/>
                <w:iCs/>
                <w:kern w:val="2"/>
                <w:sz w:val="24"/>
                <w:szCs w:val="24"/>
                <w14:ligatures w14:val="standardContextual"/>
              </w:rPr>
              <w:t>, 40х140 см. В</w:t>
            </w:r>
            <w:r w:rsidRPr="00405E86">
              <w:rPr>
                <w:rFonts w:ascii="Times New Roman" w:eastAsia="Calibri" w:hAnsi="Times New Roman" w:cs="Times New Roman"/>
                <w:bCs/>
                <w:kern w:val="2"/>
                <w:sz w:val="24"/>
                <w:szCs w:val="24"/>
                <w14:ligatures w14:val="standardContextual"/>
              </w:rPr>
              <w:t>исота композиції 150 см. Горщик пластик 35х67 см (білого кольору).</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2252F5" w14:textId="77777777" w:rsidR="00405E86" w:rsidRPr="00405E86" w:rsidRDefault="00405E86" w:rsidP="00405E86">
            <w:pPr>
              <w:spacing w:after="0" w:line="240" w:lineRule="auto"/>
              <w:rPr>
                <w:rFonts w:ascii="Times New Roman" w:eastAsia="Calibri" w:hAnsi="Times New Roman" w:cs="Times New Roman"/>
                <w:i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1</w:t>
            </w:r>
          </w:p>
        </w:tc>
      </w:tr>
      <w:tr w:rsidR="00405E86" w:rsidRPr="00405E86" w14:paraId="06BFC6EC" w14:textId="77777777" w:rsidTr="00E90449">
        <w:trPr>
          <w:cantSplit/>
          <w:trHeight w:val="329"/>
          <w:jc w:val="center"/>
        </w:trPr>
        <w:tc>
          <w:tcPr>
            <w:tcW w:w="8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ED7578" w14:textId="77777777" w:rsidR="00405E86" w:rsidRPr="00405E86" w:rsidRDefault="00405E86" w:rsidP="00405E86">
            <w:pPr>
              <w:spacing w:after="0" w:line="240" w:lineRule="auto"/>
              <w:rPr>
                <w:rFonts w:ascii="Times New Roman" w:eastAsia="Calibri" w:hAnsi="Times New Roman" w:cs="Times New Roman"/>
                <w:i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6</w:t>
            </w:r>
          </w:p>
        </w:tc>
        <w:tc>
          <w:tcPr>
            <w:tcW w:w="7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C05681" w14:textId="77777777" w:rsidR="00405E86" w:rsidRPr="00405E86" w:rsidRDefault="00405E86" w:rsidP="00405E86">
            <w:pPr>
              <w:spacing w:after="0" w:line="240" w:lineRule="auto"/>
              <w:rPr>
                <w:rFonts w:ascii="Times New Roman" w:eastAsia="Calibri" w:hAnsi="Times New Roman" w:cs="Times New Roman"/>
                <w:i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Квіткова композиція: Фікус Бенджаміна, (висота рослини без коріння не менше 75 см). Висота композиції 150 см. Горщик пластик 35х67 см (білого кольору)</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391DE" w14:textId="77777777" w:rsidR="00405E86" w:rsidRPr="00405E86" w:rsidRDefault="00405E86" w:rsidP="00405E86">
            <w:pPr>
              <w:spacing w:after="0" w:line="240" w:lineRule="auto"/>
              <w:rPr>
                <w:rFonts w:ascii="Times New Roman" w:eastAsia="Calibri" w:hAnsi="Times New Roman" w:cs="Times New Roman"/>
                <w:i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2</w:t>
            </w:r>
          </w:p>
        </w:tc>
      </w:tr>
      <w:tr w:rsidR="00405E86" w:rsidRPr="00405E86" w14:paraId="1F95693E" w14:textId="77777777" w:rsidTr="00E90449">
        <w:trPr>
          <w:cantSplit/>
          <w:trHeight w:val="329"/>
          <w:jc w:val="center"/>
        </w:trPr>
        <w:tc>
          <w:tcPr>
            <w:tcW w:w="8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3EF3FA" w14:textId="77777777" w:rsidR="00405E86" w:rsidRPr="00405E86" w:rsidRDefault="00405E86" w:rsidP="00405E86">
            <w:pPr>
              <w:spacing w:after="0" w:line="240" w:lineRule="auto"/>
              <w:rPr>
                <w:rFonts w:ascii="Times New Roman" w:eastAsia="Calibri" w:hAnsi="Times New Roman" w:cs="Times New Roman"/>
                <w:i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7</w:t>
            </w:r>
          </w:p>
        </w:tc>
        <w:tc>
          <w:tcPr>
            <w:tcW w:w="7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225FB0" w14:textId="77777777" w:rsidR="00405E86" w:rsidRPr="00405E86" w:rsidRDefault="00405E86" w:rsidP="00405E86">
            <w:pPr>
              <w:spacing w:after="0" w:line="240" w:lineRule="auto"/>
              <w:rPr>
                <w:rFonts w:ascii="Times New Roman" w:eastAsia="Calibri" w:hAnsi="Times New Roman" w:cs="Times New Roman"/>
                <w:i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 xml:space="preserve">Квіткова композиція: </w:t>
            </w:r>
            <w:proofErr w:type="spellStart"/>
            <w:r w:rsidRPr="00405E86">
              <w:rPr>
                <w:rFonts w:ascii="Times New Roman" w:eastAsia="Calibri" w:hAnsi="Times New Roman" w:cs="Times New Roman"/>
                <w:iCs/>
                <w:kern w:val="2"/>
                <w:sz w:val="24"/>
                <w:szCs w:val="24"/>
                <w14:ligatures w14:val="standardContextual"/>
              </w:rPr>
              <w:t>Стрелиція</w:t>
            </w:r>
            <w:proofErr w:type="spellEnd"/>
            <w:r w:rsidRPr="00405E86">
              <w:rPr>
                <w:rFonts w:ascii="Times New Roman" w:eastAsia="Calibri" w:hAnsi="Times New Roman" w:cs="Times New Roman"/>
                <w:iCs/>
                <w:kern w:val="2"/>
                <w:sz w:val="24"/>
                <w:szCs w:val="24"/>
                <w14:ligatures w14:val="standardContextual"/>
              </w:rPr>
              <w:t xml:space="preserve"> </w:t>
            </w:r>
            <w:proofErr w:type="spellStart"/>
            <w:r w:rsidRPr="00405E86">
              <w:rPr>
                <w:rFonts w:ascii="Times New Roman" w:eastAsia="Calibri" w:hAnsi="Times New Roman" w:cs="Times New Roman"/>
                <w:iCs/>
                <w:kern w:val="2"/>
                <w:sz w:val="24"/>
                <w:szCs w:val="24"/>
                <w14:ligatures w14:val="standardContextual"/>
              </w:rPr>
              <w:t>Ніколай</w:t>
            </w:r>
            <w:proofErr w:type="spellEnd"/>
            <w:r w:rsidRPr="00405E86">
              <w:rPr>
                <w:rFonts w:ascii="Times New Roman" w:eastAsia="Calibri" w:hAnsi="Times New Roman" w:cs="Times New Roman"/>
                <w:iCs/>
                <w:kern w:val="2"/>
                <w:sz w:val="24"/>
                <w:szCs w:val="24"/>
                <w14:ligatures w14:val="standardContextual"/>
              </w:rPr>
              <w:t xml:space="preserve"> (висота рослини без коріння не менше 80 см). Висота композиції 150 см. Горщик пластик 35х67 см (білого кольору).</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BDC0AD" w14:textId="77777777" w:rsidR="00405E86" w:rsidRPr="00405E86" w:rsidRDefault="00405E86" w:rsidP="00405E86">
            <w:pPr>
              <w:spacing w:after="0" w:line="240" w:lineRule="auto"/>
              <w:rPr>
                <w:rFonts w:ascii="Times New Roman" w:eastAsia="Calibri" w:hAnsi="Times New Roman" w:cs="Times New Roman"/>
                <w:i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2</w:t>
            </w:r>
          </w:p>
        </w:tc>
      </w:tr>
      <w:tr w:rsidR="00405E86" w:rsidRPr="00405E86" w14:paraId="13AD7460" w14:textId="77777777" w:rsidTr="00E90449">
        <w:trPr>
          <w:cantSplit/>
          <w:trHeight w:val="329"/>
          <w:jc w:val="center"/>
        </w:trPr>
        <w:tc>
          <w:tcPr>
            <w:tcW w:w="8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F3326F" w14:textId="77777777" w:rsidR="00405E86" w:rsidRPr="00405E86" w:rsidRDefault="00405E86" w:rsidP="00405E86">
            <w:pPr>
              <w:spacing w:after="0" w:line="240" w:lineRule="auto"/>
              <w:rPr>
                <w:rFonts w:ascii="Times New Roman" w:eastAsia="Calibri" w:hAnsi="Times New Roman" w:cs="Times New Roman"/>
                <w:i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8</w:t>
            </w:r>
          </w:p>
        </w:tc>
        <w:tc>
          <w:tcPr>
            <w:tcW w:w="7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E2AE08" w14:textId="77777777" w:rsidR="00405E86" w:rsidRPr="00405E86" w:rsidRDefault="00405E86" w:rsidP="00405E86">
            <w:pPr>
              <w:spacing w:after="0" w:line="240" w:lineRule="auto"/>
              <w:rPr>
                <w:rFonts w:ascii="Times New Roman" w:eastAsia="Calibri" w:hAnsi="Times New Roman" w:cs="Times New Roman"/>
                <w:i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 xml:space="preserve">Квіткова композиція: </w:t>
            </w:r>
            <w:proofErr w:type="spellStart"/>
            <w:r w:rsidRPr="00405E86">
              <w:rPr>
                <w:rFonts w:ascii="Times New Roman" w:eastAsia="Calibri" w:hAnsi="Times New Roman" w:cs="Times New Roman"/>
                <w:iCs/>
                <w:kern w:val="2"/>
                <w:sz w:val="24"/>
                <w:szCs w:val="24"/>
                <w14:ligatures w14:val="standardContextual"/>
              </w:rPr>
              <w:t>Сансевірія</w:t>
            </w:r>
            <w:proofErr w:type="spellEnd"/>
            <w:r w:rsidRPr="00405E86">
              <w:rPr>
                <w:rFonts w:ascii="Times New Roman" w:eastAsia="Calibri" w:hAnsi="Times New Roman" w:cs="Times New Roman"/>
                <w:iCs/>
                <w:kern w:val="2"/>
                <w:sz w:val="24"/>
                <w:szCs w:val="24"/>
                <w14:ligatures w14:val="standardContextual"/>
              </w:rPr>
              <w:t xml:space="preserve"> </w:t>
            </w:r>
            <w:proofErr w:type="spellStart"/>
            <w:r w:rsidRPr="00405E86">
              <w:rPr>
                <w:rFonts w:ascii="Times New Roman" w:eastAsia="Calibri" w:hAnsi="Times New Roman" w:cs="Times New Roman"/>
                <w:iCs/>
                <w:kern w:val="2"/>
                <w:sz w:val="24"/>
                <w:szCs w:val="24"/>
                <w14:ligatures w14:val="standardContextual"/>
              </w:rPr>
              <w:t>Циліндріка</w:t>
            </w:r>
            <w:proofErr w:type="spellEnd"/>
            <w:r w:rsidRPr="00405E86">
              <w:rPr>
                <w:rFonts w:ascii="Times New Roman" w:eastAsia="Calibri" w:hAnsi="Times New Roman" w:cs="Times New Roman"/>
                <w:iCs/>
                <w:kern w:val="2"/>
                <w:sz w:val="24"/>
                <w:szCs w:val="24"/>
                <w14:ligatures w14:val="standardContextual"/>
              </w:rPr>
              <w:t>. В</w:t>
            </w:r>
            <w:r w:rsidRPr="00405E86">
              <w:rPr>
                <w:rFonts w:ascii="Times New Roman" w:eastAsia="Calibri" w:hAnsi="Times New Roman" w:cs="Times New Roman"/>
                <w:bCs/>
                <w:kern w:val="2"/>
                <w:sz w:val="24"/>
                <w:szCs w:val="24"/>
                <w14:ligatures w14:val="standardContextual"/>
              </w:rPr>
              <w:t>исота композиції 50 см. Горщик 26х14 см (білого кольору).</w:t>
            </w:r>
            <w:r w:rsidRPr="00405E86">
              <w:rPr>
                <w:rFonts w:ascii="Times New Roman" w:eastAsia="Calibri" w:hAnsi="Times New Roman" w:cs="Times New Roman"/>
                <w:iCs/>
                <w:color w:val="FF0000"/>
                <w:kern w:val="2"/>
                <w:sz w:val="24"/>
                <w:szCs w:val="24"/>
                <w14:ligatures w14:val="standardContextual"/>
              </w:rPr>
              <w:br/>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3B3D59" w14:textId="77777777" w:rsidR="00405E86" w:rsidRPr="00405E86" w:rsidRDefault="00405E86" w:rsidP="00405E86">
            <w:pPr>
              <w:spacing w:after="0" w:line="240" w:lineRule="auto"/>
              <w:rPr>
                <w:rFonts w:ascii="Times New Roman" w:eastAsia="Calibri" w:hAnsi="Times New Roman" w:cs="Times New Roman"/>
                <w:iCs/>
                <w:kern w:val="2"/>
                <w:sz w:val="24"/>
                <w:szCs w:val="24"/>
                <w14:ligatures w14:val="standardContextual"/>
              </w:rPr>
            </w:pPr>
            <w:r w:rsidRPr="00405E86">
              <w:rPr>
                <w:rFonts w:ascii="Times New Roman" w:eastAsia="Calibri" w:hAnsi="Times New Roman" w:cs="Times New Roman"/>
                <w:iCs/>
                <w:kern w:val="2"/>
                <w:sz w:val="24"/>
                <w:szCs w:val="24"/>
                <w14:ligatures w14:val="standardContextual"/>
              </w:rPr>
              <w:t>3</w:t>
            </w:r>
          </w:p>
        </w:tc>
      </w:tr>
    </w:tbl>
    <w:p w14:paraId="5798D299" w14:textId="77777777" w:rsidR="006850AB" w:rsidRPr="00405E86" w:rsidRDefault="006850AB" w:rsidP="00405E86">
      <w:pPr>
        <w:widowControl w:val="0"/>
        <w:spacing w:after="0" w:line="240" w:lineRule="auto"/>
        <w:ind w:right="-1"/>
        <w:jc w:val="both"/>
        <w:rPr>
          <w:rFonts w:ascii="Times New Roman" w:hAnsi="Times New Roman" w:cs="Times New Roman"/>
          <w:sz w:val="24"/>
          <w:szCs w:val="24"/>
        </w:rPr>
      </w:pPr>
    </w:p>
    <w:p w14:paraId="428B2F21" w14:textId="77777777" w:rsidR="00405E86" w:rsidRPr="00405E86" w:rsidRDefault="00405E86" w:rsidP="00405E86">
      <w:pPr>
        <w:spacing w:after="0" w:line="240" w:lineRule="auto"/>
        <w:jc w:val="center"/>
        <w:rPr>
          <w:rFonts w:ascii="Times New Roman" w:hAnsi="Times New Roman" w:cs="Times New Roman"/>
          <w:b/>
          <w:sz w:val="24"/>
          <w:szCs w:val="24"/>
          <w:highlight w:val="yellow"/>
          <w:lang w:eastAsia="uk-UA"/>
        </w:rPr>
      </w:pPr>
      <w:r w:rsidRPr="00405E86">
        <w:rPr>
          <w:rFonts w:ascii="Times New Roman" w:hAnsi="Times New Roman" w:cs="Times New Roman"/>
          <w:b/>
          <w:bCs/>
          <w:sz w:val="24"/>
          <w:szCs w:val="24"/>
        </w:rPr>
        <w:t>Послуги з професійного догляду за рослинами</w:t>
      </w:r>
      <w:r w:rsidRPr="00405E86">
        <w:rPr>
          <w:rFonts w:ascii="Times New Roman" w:hAnsi="Times New Roman" w:cs="Times New Roman"/>
          <w:b/>
          <w:bCs/>
          <w:sz w:val="24"/>
          <w:szCs w:val="24"/>
          <w:shd w:val="clear" w:color="auto" w:fill="FFFFFF"/>
        </w:rPr>
        <w:t xml:space="preserve"> ЛОТ №2 </w:t>
      </w:r>
      <w:r w:rsidRPr="00405E86">
        <w:rPr>
          <w:rFonts w:ascii="Times New Roman" w:hAnsi="Times New Roman" w:cs="Times New Roman"/>
          <w:b/>
          <w:bCs/>
          <w:spacing w:val="1"/>
          <w:sz w:val="24"/>
          <w:szCs w:val="24"/>
        </w:rPr>
        <w:t xml:space="preserve">за код ДК 021:2015 </w:t>
      </w:r>
      <w:r w:rsidRPr="00405E86">
        <w:rPr>
          <w:rFonts w:ascii="Times New Roman" w:hAnsi="Times New Roman" w:cs="Times New Roman"/>
          <w:b/>
          <w:bCs/>
          <w:sz w:val="24"/>
          <w:szCs w:val="24"/>
        </w:rPr>
        <w:t>77310000-6 «Послуги з озеленення територій та утримання зелених насаджень»</w:t>
      </w:r>
    </w:p>
    <w:p w14:paraId="709BDCA7" w14:textId="77777777" w:rsidR="00405E86" w:rsidRPr="00405E86" w:rsidRDefault="00405E86" w:rsidP="00405E86">
      <w:pPr>
        <w:spacing w:after="0" w:line="240" w:lineRule="auto"/>
        <w:jc w:val="center"/>
        <w:rPr>
          <w:rFonts w:ascii="Times New Roman" w:hAnsi="Times New Roman" w:cs="Times New Roman"/>
          <w:b/>
          <w:sz w:val="24"/>
          <w:szCs w:val="24"/>
          <w:lang w:eastAsia="uk-UA"/>
        </w:rPr>
      </w:pPr>
    </w:p>
    <w:p w14:paraId="266CE071" w14:textId="77777777" w:rsidR="00405E86" w:rsidRPr="00405E86" w:rsidRDefault="00405E86" w:rsidP="00405E86">
      <w:pPr>
        <w:spacing w:after="0" w:line="240" w:lineRule="auto"/>
        <w:jc w:val="right"/>
        <w:rPr>
          <w:rFonts w:ascii="Times New Roman" w:hAnsi="Times New Roman" w:cs="Times New Roman"/>
          <w:b/>
          <w:i/>
          <w:iCs/>
          <w:sz w:val="24"/>
          <w:szCs w:val="24"/>
          <w:lang w:eastAsia="uk-UA"/>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6383"/>
        <w:gridCol w:w="1276"/>
        <w:gridCol w:w="1275"/>
      </w:tblGrid>
      <w:tr w:rsidR="00405E86" w:rsidRPr="00405E86" w14:paraId="19831DD7" w14:textId="77777777" w:rsidTr="00E90449">
        <w:trPr>
          <w:trHeight w:val="248"/>
        </w:trPr>
        <w:tc>
          <w:tcPr>
            <w:tcW w:w="1131" w:type="dxa"/>
            <w:shd w:val="clear" w:color="auto" w:fill="auto"/>
            <w:noWrap/>
            <w:vAlign w:val="center"/>
            <w:hideMark/>
          </w:tcPr>
          <w:p w14:paraId="39EB0693" w14:textId="77777777" w:rsidR="00405E86" w:rsidRPr="00405E86" w:rsidRDefault="00405E86" w:rsidP="00405E86">
            <w:pPr>
              <w:spacing w:after="0" w:line="240" w:lineRule="auto"/>
              <w:jc w:val="center"/>
              <w:rPr>
                <w:rFonts w:ascii="Times New Roman" w:hAnsi="Times New Roman" w:cs="Times New Roman"/>
                <w:b/>
                <w:bCs/>
                <w:sz w:val="24"/>
                <w:szCs w:val="24"/>
              </w:rPr>
            </w:pPr>
            <w:r w:rsidRPr="00405E86">
              <w:rPr>
                <w:rFonts w:ascii="Times New Roman" w:hAnsi="Times New Roman" w:cs="Times New Roman"/>
                <w:b/>
                <w:bCs/>
                <w:sz w:val="24"/>
                <w:szCs w:val="24"/>
              </w:rPr>
              <w:t>№</w:t>
            </w:r>
          </w:p>
        </w:tc>
        <w:tc>
          <w:tcPr>
            <w:tcW w:w="6383" w:type="dxa"/>
            <w:shd w:val="clear" w:color="auto" w:fill="auto"/>
            <w:vAlign w:val="center"/>
            <w:hideMark/>
          </w:tcPr>
          <w:p w14:paraId="0867FFBC" w14:textId="77777777" w:rsidR="00405E86" w:rsidRPr="00405E86" w:rsidRDefault="00405E86" w:rsidP="00405E86">
            <w:pPr>
              <w:spacing w:after="0" w:line="240" w:lineRule="auto"/>
              <w:jc w:val="center"/>
              <w:rPr>
                <w:rFonts w:ascii="Times New Roman" w:hAnsi="Times New Roman" w:cs="Times New Roman"/>
                <w:b/>
                <w:bCs/>
                <w:sz w:val="24"/>
                <w:szCs w:val="24"/>
              </w:rPr>
            </w:pPr>
            <w:r w:rsidRPr="00405E86">
              <w:rPr>
                <w:rFonts w:ascii="Times New Roman" w:hAnsi="Times New Roman" w:cs="Times New Roman"/>
                <w:b/>
                <w:bCs/>
                <w:sz w:val="24"/>
                <w:szCs w:val="24"/>
              </w:rPr>
              <w:t xml:space="preserve">Найменування </w:t>
            </w:r>
          </w:p>
        </w:tc>
        <w:tc>
          <w:tcPr>
            <w:tcW w:w="1276" w:type="dxa"/>
            <w:shd w:val="clear" w:color="auto" w:fill="auto"/>
            <w:vAlign w:val="center"/>
            <w:hideMark/>
          </w:tcPr>
          <w:p w14:paraId="18CA89F8" w14:textId="77777777" w:rsidR="00405E86" w:rsidRPr="00405E86" w:rsidRDefault="00405E86" w:rsidP="00405E86">
            <w:pPr>
              <w:spacing w:after="0" w:line="240" w:lineRule="auto"/>
              <w:jc w:val="center"/>
              <w:rPr>
                <w:rFonts w:ascii="Times New Roman" w:hAnsi="Times New Roman" w:cs="Times New Roman"/>
                <w:b/>
                <w:bCs/>
                <w:sz w:val="24"/>
                <w:szCs w:val="24"/>
              </w:rPr>
            </w:pPr>
            <w:r w:rsidRPr="00405E86">
              <w:rPr>
                <w:rFonts w:ascii="Times New Roman" w:hAnsi="Times New Roman" w:cs="Times New Roman"/>
                <w:b/>
                <w:bCs/>
                <w:sz w:val="24"/>
                <w:szCs w:val="24"/>
              </w:rPr>
              <w:t>Од. виміру</w:t>
            </w:r>
          </w:p>
        </w:tc>
        <w:tc>
          <w:tcPr>
            <w:tcW w:w="1275" w:type="dxa"/>
            <w:shd w:val="clear" w:color="auto" w:fill="auto"/>
            <w:vAlign w:val="center"/>
            <w:hideMark/>
          </w:tcPr>
          <w:p w14:paraId="2D1BAB30" w14:textId="77777777" w:rsidR="00405E86" w:rsidRPr="00405E86" w:rsidRDefault="00405E86" w:rsidP="00405E86">
            <w:pPr>
              <w:spacing w:after="0" w:line="240" w:lineRule="auto"/>
              <w:jc w:val="center"/>
              <w:rPr>
                <w:rFonts w:ascii="Times New Roman" w:hAnsi="Times New Roman" w:cs="Times New Roman"/>
                <w:b/>
                <w:bCs/>
                <w:sz w:val="24"/>
                <w:szCs w:val="24"/>
              </w:rPr>
            </w:pPr>
            <w:r w:rsidRPr="00405E86">
              <w:rPr>
                <w:rFonts w:ascii="Times New Roman" w:hAnsi="Times New Roman" w:cs="Times New Roman"/>
                <w:b/>
                <w:bCs/>
                <w:sz w:val="24"/>
                <w:szCs w:val="24"/>
              </w:rPr>
              <w:t>Кількість</w:t>
            </w:r>
          </w:p>
        </w:tc>
      </w:tr>
      <w:tr w:rsidR="00405E86" w:rsidRPr="00405E86" w14:paraId="1FC8DA45" w14:textId="77777777" w:rsidTr="00E90449">
        <w:trPr>
          <w:trHeight w:val="339"/>
        </w:trPr>
        <w:tc>
          <w:tcPr>
            <w:tcW w:w="1131" w:type="dxa"/>
            <w:shd w:val="clear" w:color="auto" w:fill="auto"/>
            <w:noWrap/>
            <w:vAlign w:val="center"/>
            <w:hideMark/>
          </w:tcPr>
          <w:p w14:paraId="561C8CEF" w14:textId="77777777" w:rsidR="00405E86" w:rsidRPr="00405E86" w:rsidRDefault="00405E86" w:rsidP="00405E86">
            <w:pPr>
              <w:spacing w:after="0" w:line="240" w:lineRule="auto"/>
              <w:jc w:val="center"/>
              <w:rPr>
                <w:rFonts w:ascii="Times New Roman" w:hAnsi="Times New Roman" w:cs="Times New Roman"/>
                <w:b/>
                <w:bCs/>
                <w:sz w:val="24"/>
                <w:szCs w:val="24"/>
              </w:rPr>
            </w:pPr>
            <w:r w:rsidRPr="00405E86">
              <w:rPr>
                <w:rFonts w:ascii="Times New Roman" w:hAnsi="Times New Roman" w:cs="Times New Roman"/>
                <w:b/>
                <w:bCs/>
                <w:sz w:val="24"/>
                <w:szCs w:val="24"/>
              </w:rPr>
              <w:t>1</w:t>
            </w:r>
          </w:p>
        </w:tc>
        <w:tc>
          <w:tcPr>
            <w:tcW w:w="6383" w:type="dxa"/>
            <w:shd w:val="clear" w:color="auto" w:fill="auto"/>
          </w:tcPr>
          <w:p w14:paraId="20577FC6" w14:textId="77777777" w:rsidR="00405E86" w:rsidRPr="00405E86" w:rsidRDefault="00405E86" w:rsidP="00405E86">
            <w:pPr>
              <w:spacing w:after="0" w:line="240" w:lineRule="auto"/>
              <w:outlineLvl w:val="1"/>
              <w:rPr>
                <w:rFonts w:ascii="Times New Roman" w:hAnsi="Times New Roman" w:cs="Times New Roman"/>
                <w:b/>
                <w:bCs/>
                <w:sz w:val="24"/>
                <w:szCs w:val="24"/>
                <w:highlight w:val="yellow"/>
              </w:rPr>
            </w:pPr>
            <w:r w:rsidRPr="00405E86">
              <w:rPr>
                <w:rFonts w:ascii="Times New Roman" w:hAnsi="Times New Roman" w:cs="Times New Roman"/>
                <w:b/>
                <w:bCs/>
                <w:sz w:val="24"/>
                <w:szCs w:val="24"/>
              </w:rPr>
              <w:t>Послуги з професійного догляду за рослинами</w:t>
            </w:r>
          </w:p>
        </w:tc>
        <w:tc>
          <w:tcPr>
            <w:tcW w:w="1276" w:type="dxa"/>
            <w:shd w:val="clear" w:color="auto" w:fill="auto"/>
            <w:vAlign w:val="center"/>
          </w:tcPr>
          <w:p w14:paraId="57CD8554" w14:textId="77777777" w:rsidR="00405E86" w:rsidRPr="00405E86" w:rsidRDefault="00405E86" w:rsidP="00405E86">
            <w:pPr>
              <w:spacing w:after="0" w:line="240" w:lineRule="auto"/>
              <w:jc w:val="center"/>
              <w:rPr>
                <w:rFonts w:ascii="Times New Roman" w:hAnsi="Times New Roman" w:cs="Times New Roman"/>
                <w:b/>
                <w:sz w:val="24"/>
                <w:szCs w:val="24"/>
              </w:rPr>
            </w:pPr>
            <w:r w:rsidRPr="00405E86">
              <w:rPr>
                <w:rFonts w:ascii="Times New Roman" w:hAnsi="Times New Roman" w:cs="Times New Roman"/>
                <w:b/>
                <w:sz w:val="24"/>
                <w:szCs w:val="24"/>
              </w:rPr>
              <w:t>послуга</w:t>
            </w:r>
          </w:p>
        </w:tc>
        <w:tc>
          <w:tcPr>
            <w:tcW w:w="1275" w:type="dxa"/>
            <w:shd w:val="clear" w:color="auto" w:fill="auto"/>
            <w:vAlign w:val="center"/>
          </w:tcPr>
          <w:p w14:paraId="0280BC6A" w14:textId="77777777" w:rsidR="00405E86" w:rsidRPr="00405E86" w:rsidRDefault="00405E86" w:rsidP="00405E86">
            <w:pPr>
              <w:spacing w:after="0" w:line="240" w:lineRule="auto"/>
              <w:jc w:val="center"/>
              <w:rPr>
                <w:rFonts w:ascii="Times New Roman" w:hAnsi="Times New Roman" w:cs="Times New Roman"/>
                <w:b/>
                <w:sz w:val="24"/>
                <w:szCs w:val="24"/>
              </w:rPr>
            </w:pPr>
            <w:r w:rsidRPr="00405E86">
              <w:rPr>
                <w:rFonts w:ascii="Times New Roman" w:hAnsi="Times New Roman" w:cs="Times New Roman"/>
                <w:b/>
                <w:sz w:val="24"/>
                <w:szCs w:val="24"/>
              </w:rPr>
              <w:t>10</w:t>
            </w:r>
          </w:p>
        </w:tc>
      </w:tr>
    </w:tbl>
    <w:p w14:paraId="776A3F8A" w14:textId="77777777" w:rsidR="00405E86" w:rsidRPr="00405E86" w:rsidRDefault="00405E86" w:rsidP="00405E86">
      <w:pPr>
        <w:spacing w:after="0" w:line="240" w:lineRule="auto"/>
        <w:rPr>
          <w:rFonts w:ascii="Times New Roman" w:hAnsi="Times New Roman" w:cs="Times New Roman"/>
          <w:b/>
          <w:sz w:val="24"/>
          <w:szCs w:val="24"/>
          <w:lang w:eastAsia="uk-UA"/>
        </w:rPr>
      </w:pPr>
    </w:p>
    <w:p w14:paraId="42148400" w14:textId="77777777" w:rsidR="00405E86" w:rsidRPr="00405E86" w:rsidRDefault="00405E86" w:rsidP="00405E86">
      <w:pPr>
        <w:spacing w:after="0" w:line="240" w:lineRule="auto"/>
        <w:rPr>
          <w:rFonts w:ascii="Times New Roman" w:hAnsi="Times New Roman" w:cs="Times New Roman"/>
          <w:b/>
          <w:sz w:val="24"/>
          <w:szCs w:val="24"/>
          <w:lang w:eastAsia="uk-UA"/>
        </w:rPr>
      </w:pPr>
      <w:r w:rsidRPr="00405E86">
        <w:rPr>
          <w:rFonts w:ascii="Times New Roman" w:hAnsi="Times New Roman" w:cs="Times New Roman"/>
          <w:b/>
          <w:sz w:val="24"/>
          <w:szCs w:val="24"/>
          <w:lang w:eastAsia="uk-UA"/>
        </w:rPr>
        <w:t xml:space="preserve">Послуги надаються за </w:t>
      </w:r>
      <w:proofErr w:type="spellStart"/>
      <w:r w:rsidRPr="00405E86">
        <w:rPr>
          <w:rFonts w:ascii="Times New Roman" w:hAnsi="Times New Roman" w:cs="Times New Roman"/>
          <w:b/>
          <w:sz w:val="24"/>
          <w:szCs w:val="24"/>
          <w:lang w:eastAsia="uk-UA"/>
        </w:rPr>
        <w:t>адресою</w:t>
      </w:r>
      <w:proofErr w:type="spellEnd"/>
      <w:r w:rsidRPr="00405E86">
        <w:rPr>
          <w:rFonts w:ascii="Times New Roman" w:hAnsi="Times New Roman" w:cs="Times New Roman"/>
          <w:b/>
          <w:sz w:val="24"/>
          <w:szCs w:val="24"/>
          <w:lang w:eastAsia="uk-UA"/>
        </w:rPr>
        <w:t>: м. Дніпро, вул. незалежності, 18</w:t>
      </w:r>
    </w:p>
    <w:p w14:paraId="2818B903" w14:textId="77777777" w:rsidR="00405E86" w:rsidRPr="00405E86" w:rsidRDefault="00405E86" w:rsidP="00405E86">
      <w:pPr>
        <w:spacing w:after="0" w:line="240" w:lineRule="auto"/>
        <w:rPr>
          <w:rFonts w:ascii="Times New Roman" w:hAnsi="Times New Roman" w:cs="Times New Roman"/>
          <w:b/>
          <w:sz w:val="24"/>
          <w:szCs w:val="24"/>
          <w:lang w:eastAsia="uk-UA"/>
        </w:rPr>
      </w:pPr>
      <w:r w:rsidRPr="00405E86">
        <w:rPr>
          <w:rFonts w:ascii="Times New Roman" w:hAnsi="Times New Roman" w:cs="Times New Roman"/>
          <w:b/>
          <w:sz w:val="24"/>
          <w:szCs w:val="24"/>
          <w:lang w:eastAsia="uk-UA"/>
        </w:rPr>
        <w:lastRenderedPageBreak/>
        <w:t>Строки надання послуг: з дати підписання договору до 31.12.2025 року.</w:t>
      </w:r>
    </w:p>
    <w:p w14:paraId="577E66BB" w14:textId="77777777" w:rsidR="00405E86" w:rsidRPr="00405E86" w:rsidRDefault="00405E86" w:rsidP="00405E86">
      <w:pPr>
        <w:spacing w:after="0" w:line="240" w:lineRule="auto"/>
        <w:jc w:val="center"/>
        <w:rPr>
          <w:rFonts w:ascii="Times New Roman" w:hAnsi="Times New Roman" w:cs="Times New Roman"/>
          <w:b/>
          <w:sz w:val="24"/>
          <w:szCs w:val="24"/>
          <w:lang w:eastAsia="uk-UA"/>
        </w:rPr>
      </w:pPr>
    </w:p>
    <w:p w14:paraId="2737E814" w14:textId="77777777" w:rsidR="00405E86" w:rsidRPr="00405E86" w:rsidRDefault="00405E86" w:rsidP="00405E86">
      <w:pPr>
        <w:spacing w:after="0" w:line="240" w:lineRule="auto"/>
        <w:jc w:val="center"/>
        <w:rPr>
          <w:rFonts w:ascii="Times New Roman" w:eastAsia="Calibri" w:hAnsi="Times New Roman" w:cs="Times New Roman"/>
          <w:b/>
          <w:iCs/>
          <w:kern w:val="2"/>
          <w:sz w:val="24"/>
          <w:szCs w:val="24"/>
          <w14:ligatures w14:val="standardContextual"/>
        </w:rPr>
      </w:pPr>
      <w:r w:rsidRPr="00405E86">
        <w:rPr>
          <w:rFonts w:ascii="Times New Roman" w:eastAsia="Calibri" w:hAnsi="Times New Roman" w:cs="Times New Roman"/>
          <w:b/>
          <w:bCs/>
          <w:kern w:val="2"/>
          <w:sz w:val="24"/>
          <w:szCs w:val="24"/>
          <w14:ligatures w14:val="standardContextual"/>
        </w:rPr>
        <w:t xml:space="preserve">СПЕЦИФІКАЦІЯ ПОСЛУГ ТА </w:t>
      </w:r>
      <w:r w:rsidRPr="00405E86">
        <w:rPr>
          <w:rFonts w:ascii="Times New Roman" w:eastAsia="Calibri" w:hAnsi="Times New Roman" w:cs="Times New Roman"/>
          <w:b/>
          <w:iCs/>
          <w:kern w:val="2"/>
          <w:sz w:val="24"/>
          <w:szCs w:val="24"/>
          <w14:ligatures w14:val="standardContextual"/>
        </w:rPr>
        <w:t>ТЕХНІЧНІ ВИМОГИ</w:t>
      </w:r>
    </w:p>
    <w:p w14:paraId="26CF206F"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b/>
          <w:bCs/>
          <w:kern w:val="2"/>
          <w:sz w:val="24"/>
          <w:szCs w:val="24"/>
          <w14:ligatures w14:val="standardContextual"/>
        </w:rPr>
      </w:pPr>
      <w:r w:rsidRPr="00405E86">
        <w:rPr>
          <w:rFonts w:ascii="Times New Roman" w:eastAsia="Calibri" w:hAnsi="Times New Roman" w:cs="Times New Roman"/>
          <w:kern w:val="2"/>
          <w:sz w:val="24"/>
          <w:szCs w:val="24"/>
          <w14:ligatures w14:val="standardContextual"/>
        </w:rPr>
        <w:t xml:space="preserve">Комплексний огляд кожної рослини під час відвідування спеціалістом з метою своєчасного встановлення стану рослин, виявлення їх </w:t>
      </w:r>
      <w:proofErr w:type="spellStart"/>
      <w:r w:rsidRPr="00405E86">
        <w:rPr>
          <w:rFonts w:ascii="Times New Roman" w:eastAsia="Calibri" w:hAnsi="Times New Roman" w:cs="Times New Roman"/>
          <w:kern w:val="2"/>
          <w:sz w:val="24"/>
          <w:szCs w:val="24"/>
          <w14:ligatures w14:val="standardContextual"/>
        </w:rPr>
        <w:t>хвороб</w:t>
      </w:r>
      <w:proofErr w:type="spellEnd"/>
      <w:r w:rsidRPr="00405E86">
        <w:rPr>
          <w:rFonts w:ascii="Times New Roman" w:eastAsia="Calibri" w:hAnsi="Times New Roman" w:cs="Times New Roman"/>
          <w:kern w:val="2"/>
          <w:sz w:val="24"/>
          <w:szCs w:val="24"/>
          <w14:ligatures w14:val="standardContextual"/>
        </w:rPr>
        <w:t xml:space="preserve"> чи шкідників, інших несприятливих впливів  – один раз на тиждень;</w:t>
      </w:r>
    </w:p>
    <w:p w14:paraId="731BFBA4"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b/>
          <w:bCs/>
          <w:kern w:val="2"/>
          <w:sz w:val="24"/>
          <w:szCs w:val="24"/>
          <w14:ligatures w14:val="standardContextual"/>
        </w:rPr>
      </w:pPr>
      <w:r w:rsidRPr="00405E86">
        <w:rPr>
          <w:rFonts w:ascii="Times New Roman" w:eastAsia="Calibri" w:hAnsi="Times New Roman" w:cs="Times New Roman"/>
          <w:kern w:val="2"/>
          <w:sz w:val="24"/>
          <w:szCs w:val="24"/>
          <w14:ligatures w14:val="standardContextual"/>
        </w:rPr>
        <w:t xml:space="preserve">Індивідуальний диференційований полив та </w:t>
      </w:r>
      <w:proofErr w:type="spellStart"/>
      <w:r w:rsidRPr="00405E86">
        <w:rPr>
          <w:rFonts w:ascii="Times New Roman" w:eastAsia="Calibri" w:hAnsi="Times New Roman" w:cs="Times New Roman"/>
          <w:kern w:val="2"/>
          <w:sz w:val="24"/>
          <w:szCs w:val="24"/>
          <w14:ligatures w14:val="standardContextual"/>
        </w:rPr>
        <w:t>оприскування</w:t>
      </w:r>
      <w:proofErr w:type="spellEnd"/>
      <w:r w:rsidRPr="00405E86">
        <w:rPr>
          <w:rFonts w:ascii="Times New Roman" w:eastAsia="Calibri" w:hAnsi="Times New Roman" w:cs="Times New Roman"/>
          <w:kern w:val="2"/>
          <w:sz w:val="24"/>
          <w:szCs w:val="24"/>
          <w14:ligatures w14:val="standardContextual"/>
        </w:rPr>
        <w:t xml:space="preserve"> рослин – один раз на тиждень;</w:t>
      </w:r>
    </w:p>
    <w:p w14:paraId="1391C10F"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b/>
          <w:bCs/>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Миття та видалення пилу з листя рослин – два рази на місяць;</w:t>
      </w:r>
    </w:p>
    <w:p w14:paraId="59A8274D"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Нанесення на листя певних рослин спеціального блиску – один раз на місяць;</w:t>
      </w:r>
    </w:p>
    <w:p w14:paraId="22F8A06C"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Проведення профілактичних та оздоровчих заходів щодо покращення стану ґрунту, розпушування, підсипка та заміна верхнього шару ґрунту у рослин, мульчування, видалення солей жорсткості з поверхні ґрунту  – за потреби, але не рідше, як один раз на місяць;</w:t>
      </w:r>
    </w:p>
    <w:p w14:paraId="372F14D8"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 xml:space="preserve">Обробка рослин від шкідників та </w:t>
      </w:r>
      <w:proofErr w:type="spellStart"/>
      <w:r w:rsidRPr="00405E86">
        <w:rPr>
          <w:rFonts w:ascii="Times New Roman" w:eastAsia="Calibri" w:hAnsi="Times New Roman" w:cs="Times New Roman"/>
          <w:kern w:val="2"/>
          <w:sz w:val="24"/>
          <w:szCs w:val="24"/>
          <w14:ligatures w14:val="standardContextual"/>
        </w:rPr>
        <w:t>хвороб</w:t>
      </w:r>
      <w:proofErr w:type="spellEnd"/>
      <w:r w:rsidRPr="00405E86">
        <w:rPr>
          <w:rFonts w:ascii="Times New Roman" w:eastAsia="Calibri" w:hAnsi="Times New Roman" w:cs="Times New Roman"/>
          <w:kern w:val="2"/>
          <w:sz w:val="24"/>
          <w:szCs w:val="24"/>
          <w14:ligatures w14:val="standardContextual"/>
        </w:rPr>
        <w:t xml:space="preserve"> у профілактичних та винищувальних цілях – за потреби;</w:t>
      </w:r>
    </w:p>
    <w:p w14:paraId="243F727F"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Пересадка рослин при необхідності з перевіркою кореневої системи – за потреби;</w:t>
      </w:r>
    </w:p>
    <w:p w14:paraId="31182550"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Профілактичні обробки спеціальними регулюючими, стимулюючими та антистресовими препаратами, кореневе та позакореневе підживлення рослин мінеральними та органічними добривами -  за потреби, але не рідше, як один раз на місяць;</w:t>
      </w:r>
    </w:p>
    <w:p w14:paraId="065C4A3A"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Санітарне обрізання та індивідуальне формування кожної рослини – за потреби;</w:t>
      </w:r>
    </w:p>
    <w:p w14:paraId="1D985695"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Лікування рослин до повного їх одужання з використанням професійних засобів – за потреби;</w:t>
      </w:r>
    </w:p>
    <w:p w14:paraId="783E5EDA"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Заміна рослин у випадку їх загибелі чи втрати естетичного вигляду – за потреби, згідно складеного за погодженням сторін акту;</w:t>
      </w:r>
    </w:p>
    <w:p w14:paraId="0BC9D167"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Встановлення опор та підв’язка рослин засобами, які визначаються за погодженням сторін – за потреби;</w:t>
      </w:r>
    </w:p>
    <w:p w14:paraId="587307CD"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Миття та протирання кашпо – один раз на тиждень;</w:t>
      </w:r>
    </w:p>
    <w:p w14:paraId="4FFF23D4"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Позаплановий приїзд спеціаліста у разі виявлення термінових проблем зі станом рослин – за потреби;</w:t>
      </w:r>
    </w:p>
    <w:p w14:paraId="0A0E6C7D"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Всі необхідні професійні витратні матеріали для надання якісних послуг надаються Виконавцем і мають бути сертифіковані для використання в установах (закритих приміщеннях). Перелік використаних засобів Виконавець має зазначати в акті приймання-передачі послуг;</w:t>
      </w:r>
    </w:p>
    <w:p w14:paraId="66649D2C" w14:textId="77777777" w:rsidR="00405E86" w:rsidRPr="00405E86" w:rsidRDefault="00405E86" w:rsidP="00405E86">
      <w:pPr>
        <w:spacing w:after="0" w:line="240" w:lineRule="auto"/>
        <w:jc w:val="center"/>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Консультації, рекомендації та зауваження фахівців Виконавця по догляду за кімнатними рослинами надаються в письмовому вигляді кожного місяця разом з актом приймання-передачі послуг згідно зі специфікаціями та технічними вимогами.</w:t>
      </w:r>
    </w:p>
    <w:p w14:paraId="3CEE8FCE" w14:textId="77777777" w:rsidR="00405E86" w:rsidRPr="00405E86" w:rsidRDefault="00405E86" w:rsidP="00405E86">
      <w:pPr>
        <w:spacing w:after="0" w:line="240" w:lineRule="auto"/>
        <w:jc w:val="center"/>
        <w:rPr>
          <w:rFonts w:ascii="Times New Roman" w:eastAsia="Calibri" w:hAnsi="Times New Roman" w:cs="Times New Roman"/>
          <w:kern w:val="2"/>
          <w:sz w:val="24"/>
          <w:szCs w:val="24"/>
          <w14:ligatures w14:val="standardContextual"/>
        </w:rPr>
      </w:pPr>
    </w:p>
    <w:p w14:paraId="270F9E1D" w14:textId="77777777" w:rsidR="00405E86" w:rsidRPr="00405E86" w:rsidRDefault="00405E86" w:rsidP="00405E86">
      <w:pPr>
        <w:spacing w:after="0" w:line="240" w:lineRule="auto"/>
        <w:jc w:val="center"/>
        <w:rPr>
          <w:rFonts w:ascii="Times New Roman" w:eastAsia="Calibri" w:hAnsi="Times New Roman" w:cs="Times New Roman"/>
          <w:b/>
          <w:bCs/>
          <w:iCs/>
          <w:kern w:val="2"/>
          <w:sz w:val="24"/>
          <w:szCs w:val="24"/>
          <w14:ligatures w14:val="standardContextual"/>
        </w:rPr>
      </w:pPr>
      <w:r w:rsidRPr="00405E86">
        <w:rPr>
          <w:rFonts w:ascii="Times New Roman" w:eastAsia="Calibri" w:hAnsi="Times New Roman" w:cs="Times New Roman"/>
          <w:b/>
          <w:bCs/>
          <w:iCs/>
          <w:kern w:val="2"/>
          <w:sz w:val="24"/>
          <w:szCs w:val="24"/>
          <w14:ligatures w14:val="standardContextual"/>
        </w:rPr>
        <w:t xml:space="preserve">Перелік рослин у горщиках, щодо яких </w:t>
      </w:r>
      <w:r w:rsidRPr="00405E86">
        <w:rPr>
          <w:rFonts w:ascii="Times New Roman" w:eastAsia="Calibri" w:hAnsi="Times New Roman" w:cs="Times New Roman"/>
          <w:b/>
          <w:bCs/>
          <w:kern w:val="2"/>
          <w:sz w:val="24"/>
          <w:szCs w:val="24"/>
          <w14:ligatures w14:val="standardContextual"/>
        </w:rPr>
        <w:t>проводиться</w:t>
      </w:r>
      <w:r w:rsidRPr="00405E86">
        <w:rPr>
          <w:rFonts w:ascii="Times New Roman" w:eastAsia="Calibri" w:hAnsi="Times New Roman" w:cs="Times New Roman"/>
          <w:b/>
          <w:bCs/>
          <w:iCs/>
          <w:kern w:val="2"/>
          <w:sz w:val="24"/>
          <w:szCs w:val="24"/>
          <w14:ligatures w14:val="standardContextual"/>
        </w:rPr>
        <w:t xml:space="preserve"> обслуговування, </w:t>
      </w:r>
    </w:p>
    <w:tbl>
      <w:tblPr>
        <w:tblStyle w:val="31"/>
        <w:tblW w:w="9923" w:type="dxa"/>
        <w:tblInd w:w="-147" w:type="dxa"/>
        <w:tblLayout w:type="fixed"/>
        <w:tblLook w:val="04A0" w:firstRow="1" w:lastRow="0" w:firstColumn="1" w:lastColumn="0" w:noHBand="0" w:noVBand="1"/>
      </w:tblPr>
      <w:tblGrid>
        <w:gridCol w:w="1135"/>
        <w:gridCol w:w="7191"/>
        <w:gridCol w:w="1597"/>
      </w:tblGrid>
      <w:tr w:rsidR="00405E86" w:rsidRPr="00405E86" w14:paraId="2699CC26" w14:textId="77777777" w:rsidTr="00E90449">
        <w:tc>
          <w:tcPr>
            <w:tcW w:w="1135" w:type="dxa"/>
            <w:tcBorders>
              <w:top w:val="single" w:sz="4" w:space="0" w:color="auto"/>
              <w:left w:val="single" w:sz="4" w:space="0" w:color="auto"/>
              <w:bottom w:val="single" w:sz="4" w:space="0" w:color="auto"/>
              <w:right w:val="single" w:sz="4" w:space="0" w:color="auto"/>
            </w:tcBorders>
            <w:hideMark/>
          </w:tcPr>
          <w:p w14:paraId="1D3194EE" w14:textId="77777777" w:rsidR="00405E86" w:rsidRPr="00405E86" w:rsidRDefault="00405E86" w:rsidP="00405E86">
            <w:pPr>
              <w:rPr>
                <w:rFonts w:ascii="Times New Roman" w:eastAsia="Calibri" w:hAnsi="Times New Roman" w:cs="Times New Roman"/>
                <w:b/>
                <w:bCs/>
                <w:sz w:val="24"/>
                <w:szCs w:val="24"/>
              </w:rPr>
            </w:pPr>
            <w:r w:rsidRPr="00405E86">
              <w:rPr>
                <w:rFonts w:ascii="Times New Roman" w:eastAsia="Calibri" w:hAnsi="Times New Roman" w:cs="Times New Roman"/>
                <w:b/>
                <w:bCs/>
                <w:sz w:val="24"/>
                <w:szCs w:val="24"/>
              </w:rPr>
              <w:t>№ п/п</w:t>
            </w:r>
          </w:p>
        </w:tc>
        <w:tc>
          <w:tcPr>
            <w:tcW w:w="7191" w:type="dxa"/>
            <w:tcBorders>
              <w:top w:val="single" w:sz="4" w:space="0" w:color="auto"/>
              <w:left w:val="single" w:sz="4" w:space="0" w:color="auto"/>
              <w:bottom w:val="single" w:sz="4" w:space="0" w:color="auto"/>
              <w:right w:val="single" w:sz="4" w:space="0" w:color="auto"/>
            </w:tcBorders>
            <w:hideMark/>
          </w:tcPr>
          <w:p w14:paraId="122B3280" w14:textId="77777777" w:rsidR="00405E86" w:rsidRPr="00405E86" w:rsidRDefault="00405E86" w:rsidP="00405E86">
            <w:pPr>
              <w:rPr>
                <w:rFonts w:ascii="Times New Roman" w:eastAsia="Calibri" w:hAnsi="Times New Roman" w:cs="Times New Roman"/>
                <w:b/>
                <w:bCs/>
                <w:sz w:val="24"/>
                <w:szCs w:val="24"/>
              </w:rPr>
            </w:pPr>
            <w:r w:rsidRPr="00405E86">
              <w:rPr>
                <w:rFonts w:ascii="Times New Roman" w:eastAsia="Calibri" w:hAnsi="Times New Roman" w:cs="Times New Roman"/>
                <w:b/>
                <w:bCs/>
                <w:sz w:val="24"/>
                <w:szCs w:val="24"/>
              </w:rPr>
              <w:t xml:space="preserve">Найменування </w:t>
            </w:r>
          </w:p>
        </w:tc>
        <w:tc>
          <w:tcPr>
            <w:tcW w:w="1597" w:type="dxa"/>
            <w:tcBorders>
              <w:top w:val="single" w:sz="4" w:space="0" w:color="auto"/>
              <w:left w:val="single" w:sz="4" w:space="0" w:color="auto"/>
              <w:bottom w:val="single" w:sz="4" w:space="0" w:color="auto"/>
              <w:right w:val="single" w:sz="4" w:space="0" w:color="auto"/>
            </w:tcBorders>
            <w:hideMark/>
          </w:tcPr>
          <w:p w14:paraId="1E3D0948" w14:textId="77777777" w:rsidR="00405E86" w:rsidRPr="00405E86" w:rsidRDefault="00405E86" w:rsidP="00405E86">
            <w:pPr>
              <w:rPr>
                <w:rFonts w:ascii="Times New Roman" w:eastAsia="Calibri" w:hAnsi="Times New Roman" w:cs="Times New Roman"/>
                <w:b/>
                <w:bCs/>
                <w:sz w:val="24"/>
                <w:szCs w:val="24"/>
              </w:rPr>
            </w:pPr>
            <w:r w:rsidRPr="00405E86">
              <w:rPr>
                <w:rFonts w:ascii="Times New Roman" w:eastAsia="Calibri" w:hAnsi="Times New Roman" w:cs="Times New Roman"/>
                <w:b/>
                <w:bCs/>
                <w:sz w:val="24"/>
                <w:szCs w:val="24"/>
              </w:rPr>
              <w:t xml:space="preserve">Кількість </w:t>
            </w:r>
          </w:p>
        </w:tc>
      </w:tr>
      <w:tr w:rsidR="00405E86" w:rsidRPr="00405E86" w14:paraId="20363AD2" w14:textId="77777777" w:rsidTr="00E90449">
        <w:tc>
          <w:tcPr>
            <w:tcW w:w="1135" w:type="dxa"/>
            <w:tcBorders>
              <w:top w:val="single" w:sz="4" w:space="0" w:color="auto"/>
              <w:left w:val="single" w:sz="4" w:space="0" w:color="auto"/>
              <w:bottom w:val="single" w:sz="4" w:space="0" w:color="auto"/>
              <w:right w:val="single" w:sz="4" w:space="0" w:color="auto"/>
            </w:tcBorders>
            <w:hideMark/>
          </w:tcPr>
          <w:p w14:paraId="7539A219" w14:textId="77777777" w:rsidR="00405E86" w:rsidRPr="00405E86" w:rsidRDefault="00405E86" w:rsidP="00405E86">
            <w:pPr>
              <w:rPr>
                <w:rFonts w:ascii="Times New Roman" w:eastAsia="Calibri" w:hAnsi="Times New Roman" w:cs="Times New Roman"/>
                <w:sz w:val="24"/>
                <w:szCs w:val="24"/>
              </w:rPr>
            </w:pPr>
            <w:r w:rsidRPr="00405E86">
              <w:rPr>
                <w:rFonts w:ascii="Times New Roman" w:eastAsia="Calibri" w:hAnsi="Times New Roman" w:cs="Times New Roman"/>
                <w:sz w:val="24"/>
                <w:szCs w:val="24"/>
              </w:rPr>
              <w:t>1</w:t>
            </w:r>
          </w:p>
        </w:tc>
        <w:tc>
          <w:tcPr>
            <w:tcW w:w="7191" w:type="dxa"/>
            <w:tcBorders>
              <w:top w:val="single" w:sz="4" w:space="0" w:color="auto"/>
              <w:left w:val="single" w:sz="4" w:space="0" w:color="auto"/>
              <w:bottom w:val="single" w:sz="4" w:space="0" w:color="auto"/>
              <w:right w:val="single" w:sz="4" w:space="0" w:color="auto"/>
            </w:tcBorders>
            <w:hideMark/>
          </w:tcPr>
          <w:p w14:paraId="3F0C802F" w14:textId="77777777" w:rsidR="00405E86" w:rsidRPr="00405E86" w:rsidRDefault="00405E86" w:rsidP="00405E86">
            <w:pPr>
              <w:rPr>
                <w:rFonts w:ascii="Times New Roman" w:eastAsia="Calibri" w:hAnsi="Times New Roman" w:cs="Times New Roman"/>
                <w:sz w:val="24"/>
                <w:szCs w:val="24"/>
              </w:rPr>
            </w:pPr>
            <w:proofErr w:type="spellStart"/>
            <w:r w:rsidRPr="00405E86">
              <w:rPr>
                <w:rFonts w:ascii="Times New Roman" w:eastAsia="Calibri" w:hAnsi="Times New Roman" w:cs="Times New Roman"/>
                <w:sz w:val="24"/>
                <w:szCs w:val="24"/>
              </w:rPr>
              <w:t>Пахіра</w:t>
            </w:r>
            <w:proofErr w:type="spellEnd"/>
            <w:r w:rsidRPr="00405E86">
              <w:rPr>
                <w:rFonts w:ascii="Times New Roman" w:eastAsia="Calibri" w:hAnsi="Times New Roman" w:cs="Times New Roman"/>
                <w:sz w:val="24"/>
                <w:szCs w:val="24"/>
              </w:rPr>
              <w:t xml:space="preserve"> ствол коса,  </w:t>
            </w:r>
            <w:r w:rsidRPr="00405E86">
              <w:rPr>
                <w:rFonts w:ascii="Times New Roman" w:eastAsia="Calibri" w:hAnsi="Times New Roman" w:cs="Times New Roman"/>
                <w:bCs/>
                <w:sz w:val="24"/>
                <w:szCs w:val="24"/>
              </w:rPr>
              <w:t>висота рослини 180 см. Діаметр горщика 37 см.</w:t>
            </w:r>
          </w:p>
        </w:tc>
        <w:tc>
          <w:tcPr>
            <w:tcW w:w="1597" w:type="dxa"/>
            <w:tcBorders>
              <w:top w:val="single" w:sz="4" w:space="0" w:color="auto"/>
              <w:left w:val="single" w:sz="4" w:space="0" w:color="auto"/>
              <w:bottom w:val="single" w:sz="4" w:space="0" w:color="auto"/>
              <w:right w:val="single" w:sz="4" w:space="0" w:color="auto"/>
            </w:tcBorders>
            <w:hideMark/>
          </w:tcPr>
          <w:p w14:paraId="5D9E6284" w14:textId="77777777" w:rsidR="00405E86" w:rsidRPr="00405E86" w:rsidRDefault="00405E86" w:rsidP="00405E86">
            <w:pPr>
              <w:rPr>
                <w:rFonts w:ascii="Times New Roman" w:eastAsia="Calibri" w:hAnsi="Times New Roman" w:cs="Times New Roman"/>
                <w:sz w:val="24"/>
                <w:szCs w:val="24"/>
              </w:rPr>
            </w:pPr>
            <w:r w:rsidRPr="00405E86">
              <w:rPr>
                <w:rFonts w:ascii="Times New Roman" w:eastAsia="Calibri" w:hAnsi="Times New Roman" w:cs="Times New Roman"/>
                <w:sz w:val="24"/>
                <w:szCs w:val="24"/>
              </w:rPr>
              <w:t>2</w:t>
            </w:r>
          </w:p>
        </w:tc>
      </w:tr>
      <w:tr w:rsidR="00405E86" w:rsidRPr="00405E86" w14:paraId="4F5EDCA1" w14:textId="77777777" w:rsidTr="00E90449">
        <w:tc>
          <w:tcPr>
            <w:tcW w:w="1135" w:type="dxa"/>
            <w:tcBorders>
              <w:top w:val="single" w:sz="4" w:space="0" w:color="auto"/>
              <w:left w:val="single" w:sz="4" w:space="0" w:color="auto"/>
              <w:bottom w:val="single" w:sz="4" w:space="0" w:color="auto"/>
              <w:right w:val="single" w:sz="4" w:space="0" w:color="auto"/>
            </w:tcBorders>
            <w:hideMark/>
          </w:tcPr>
          <w:p w14:paraId="5B7B4E19" w14:textId="77777777" w:rsidR="00405E86" w:rsidRPr="00405E86" w:rsidRDefault="00405E86" w:rsidP="00405E86">
            <w:pPr>
              <w:rPr>
                <w:rFonts w:ascii="Times New Roman" w:eastAsia="Calibri" w:hAnsi="Times New Roman" w:cs="Times New Roman"/>
                <w:sz w:val="24"/>
                <w:szCs w:val="24"/>
              </w:rPr>
            </w:pPr>
            <w:r w:rsidRPr="00405E86">
              <w:rPr>
                <w:rFonts w:ascii="Times New Roman" w:eastAsia="Calibri" w:hAnsi="Times New Roman" w:cs="Times New Roman"/>
                <w:sz w:val="24"/>
                <w:szCs w:val="24"/>
              </w:rPr>
              <w:t>2</w:t>
            </w:r>
          </w:p>
        </w:tc>
        <w:tc>
          <w:tcPr>
            <w:tcW w:w="7191" w:type="dxa"/>
            <w:tcBorders>
              <w:top w:val="single" w:sz="4" w:space="0" w:color="auto"/>
              <w:left w:val="single" w:sz="4" w:space="0" w:color="auto"/>
              <w:bottom w:val="single" w:sz="4" w:space="0" w:color="auto"/>
              <w:right w:val="single" w:sz="4" w:space="0" w:color="auto"/>
            </w:tcBorders>
            <w:hideMark/>
          </w:tcPr>
          <w:p w14:paraId="246FFDAF" w14:textId="77777777" w:rsidR="00405E86" w:rsidRPr="00405E86" w:rsidRDefault="00405E86" w:rsidP="00405E86">
            <w:pPr>
              <w:rPr>
                <w:rFonts w:ascii="Times New Roman" w:eastAsia="Calibri" w:hAnsi="Times New Roman" w:cs="Times New Roman"/>
                <w:sz w:val="24"/>
                <w:szCs w:val="24"/>
              </w:rPr>
            </w:pPr>
            <w:proofErr w:type="spellStart"/>
            <w:r w:rsidRPr="00405E86">
              <w:rPr>
                <w:rFonts w:ascii="Times New Roman" w:eastAsia="Calibri" w:hAnsi="Times New Roman" w:cs="Times New Roman"/>
                <w:sz w:val="24"/>
                <w:szCs w:val="24"/>
              </w:rPr>
              <w:t>Заміокулькас</w:t>
            </w:r>
            <w:proofErr w:type="spellEnd"/>
            <w:r w:rsidRPr="00405E86">
              <w:rPr>
                <w:rFonts w:ascii="Times New Roman" w:eastAsia="Calibri" w:hAnsi="Times New Roman" w:cs="Times New Roman"/>
                <w:sz w:val="24"/>
                <w:szCs w:val="24"/>
              </w:rPr>
              <w:t>, висота рослини 80 см, діаметр горщика 52 см.</w:t>
            </w:r>
          </w:p>
        </w:tc>
        <w:tc>
          <w:tcPr>
            <w:tcW w:w="1597" w:type="dxa"/>
            <w:tcBorders>
              <w:top w:val="single" w:sz="4" w:space="0" w:color="auto"/>
              <w:left w:val="single" w:sz="4" w:space="0" w:color="auto"/>
              <w:bottom w:val="single" w:sz="4" w:space="0" w:color="auto"/>
              <w:right w:val="single" w:sz="4" w:space="0" w:color="auto"/>
            </w:tcBorders>
            <w:hideMark/>
          </w:tcPr>
          <w:p w14:paraId="7763EBED" w14:textId="77777777" w:rsidR="00405E86" w:rsidRPr="00405E86" w:rsidRDefault="00405E86" w:rsidP="00405E86">
            <w:pPr>
              <w:rPr>
                <w:rFonts w:ascii="Times New Roman" w:eastAsia="Calibri" w:hAnsi="Times New Roman" w:cs="Times New Roman"/>
                <w:sz w:val="24"/>
                <w:szCs w:val="24"/>
              </w:rPr>
            </w:pPr>
            <w:r w:rsidRPr="00405E86">
              <w:rPr>
                <w:rFonts w:ascii="Times New Roman" w:eastAsia="Calibri" w:hAnsi="Times New Roman" w:cs="Times New Roman"/>
                <w:sz w:val="24"/>
                <w:szCs w:val="24"/>
              </w:rPr>
              <w:t>9</w:t>
            </w:r>
          </w:p>
        </w:tc>
      </w:tr>
      <w:tr w:rsidR="00405E86" w:rsidRPr="00405E86" w14:paraId="1B0D9C34" w14:textId="77777777" w:rsidTr="00E90449">
        <w:tc>
          <w:tcPr>
            <w:tcW w:w="1135" w:type="dxa"/>
            <w:tcBorders>
              <w:top w:val="single" w:sz="4" w:space="0" w:color="auto"/>
              <w:left w:val="single" w:sz="4" w:space="0" w:color="auto"/>
              <w:bottom w:val="single" w:sz="4" w:space="0" w:color="auto"/>
              <w:right w:val="single" w:sz="4" w:space="0" w:color="auto"/>
            </w:tcBorders>
            <w:hideMark/>
          </w:tcPr>
          <w:p w14:paraId="0542FE4F" w14:textId="77777777" w:rsidR="00405E86" w:rsidRPr="00405E86" w:rsidRDefault="00405E86" w:rsidP="00405E86">
            <w:pPr>
              <w:rPr>
                <w:rFonts w:ascii="Times New Roman" w:eastAsia="Calibri" w:hAnsi="Times New Roman" w:cs="Times New Roman"/>
                <w:sz w:val="24"/>
                <w:szCs w:val="24"/>
              </w:rPr>
            </w:pPr>
            <w:r w:rsidRPr="00405E86">
              <w:rPr>
                <w:rFonts w:ascii="Times New Roman" w:eastAsia="Calibri" w:hAnsi="Times New Roman" w:cs="Times New Roman"/>
                <w:sz w:val="24"/>
                <w:szCs w:val="24"/>
              </w:rPr>
              <w:t>3</w:t>
            </w:r>
          </w:p>
        </w:tc>
        <w:tc>
          <w:tcPr>
            <w:tcW w:w="7191" w:type="dxa"/>
            <w:tcBorders>
              <w:top w:val="single" w:sz="4" w:space="0" w:color="auto"/>
              <w:left w:val="single" w:sz="4" w:space="0" w:color="auto"/>
              <w:bottom w:val="single" w:sz="4" w:space="0" w:color="auto"/>
              <w:right w:val="single" w:sz="4" w:space="0" w:color="auto"/>
            </w:tcBorders>
            <w:hideMark/>
          </w:tcPr>
          <w:p w14:paraId="7622CCCD" w14:textId="77777777" w:rsidR="00405E86" w:rsidRPr="00405E86" w:rsidRDefault="00405E86" w:rsidP="00405E86">
            <w:pPr>
              <w:rPr>
                <w:rFonts w:ascii="Times New Roman" w:eastAsia="Calibri" w:hAnsi="Times New Roman" w:cs="Times New Roman"/>
                <w:sz w:val="24"/>
                <w:szCs w:val="24"/>
              </w:rPr>
            </w:pPr>
            <w:proofErr w:type="spellStart"/>
            <w:r w:rsidRPr="00405E86">
              <w:rPr>
                <w:rFonts w:ascii="Times New Roman" w:eastAsia="Calibri" w:hAnsi="Times New Roman" w:cs="Times New Roman"/>
                <w:sz w:val="24"/>
                <w:szCs w:val="24"/>
              </w:rPr>
              <w:t>Спатифіліум</w:t>
            </w:r>
            <w:proofErr w:type="spellEnd"/>
            <w:r w:rsidRPr="00405E86">
              <w:rPr>
                <w:rFonts w:ascii="Times New Roman" w:eastAsia="Calibri" w:hAnsi="Times New Roman" w:cs="Times New Roman"/>
                <w:sz w:val="24"/>
                <w:szCs w:val="24"/>
              </w:rPr>
              <w:t>, висота рослини 60 см, діаметр горщика 52 см.</w:t>
            </w:r>
          </w:p>
        </w:tc>
        <w:tc>
          <w:tcPr>
            <w:tcW w:w="1597" w:type="dxa"/>
            <w:tcBorders>
              <w:top w:val="single" w:sz="4" w:space="0" w:color="auto"/>
              <w:left w:val="single" w:sz="4" w:space="0" w:color="auto"/>
              <w:bottom w:val="single" w:sz="4" w:space="0" w:color="auto"/>
              <w:right w:val="single" w:sz="4" w:space="0" w:color="auto"/>
            </w:tcBorders>
            <w:hideMark/>
          </w:tcPr>
          <w:p w14:paraId="3017C5D7" w14:textId="77777777" w:rsidR="00405E86" w:rsidRPr="00405E86" w:rsidRDefault="00405E86" w:rsidP="00405E86">
            <w:pPr>
              <w:rPr>
                <w:rFonts w:ascii="Times New Roman" w:eastAsia="Calibri" w:hAnsi="Times New Roman" w:cs="Times New Roman"/>
                <w:sz w:val="24"/>
                <w:szCs w:val="24"/>
              </w:rPr>
            </w:pPr>
            <w:r w:rsidRPr="00405E86">
              <w:rPr>
                <w:rFonts w:ascii="Times New Roman" w:eastAsia="Calibri" w:hAnsi="Times New Roman" w:cs="Times New Roman"/>
                <w:sz w:val="24"/>
                <w:szCs w:val="24"/>
              </w:rPr>
              <w:t>49</w:t>
            </w:r>
          </w:p>
        </w:tc>
      </w:tr>
      <w:tr w:rsidR="00405E86" w:rsidRPr="00405E86" w14:paraId="65BCDCED" w14:textId="77777777" w:rsidTr="00E90449">
        <w:tc>
          <w:tcPr>
            <w:tcW w:w="1135" w:type="dxa"/>
            <w:tcBorders>
              <w:top w:val="single" w:sz="4" w:space="0" w:color="auto"/>
              <w:left w:val="single" w:sz="4" w:space="0" w:color="auto"/>
              <w:bottom w:val="single" w:sz="4" w:space="0" w:color="auto"/>
              <w:right w:val="single" w:sz="4" w:space="0" w:color="auto"/>
            </w:tcBorders>
            <w:hideMark/>
          </w:tcPr>
          <w:p w14:paraId="742E3B39" w14:textId="77777777" w:rsidR="00405E86" w:rsidRPr="00405E86" w:rsidRDefault="00405E86" w:rsidP="00405E86">
            <w:pPr>
              <w:rPr>
                <w:rFonts w:ascii="Times New Roman" w:eastAsia="Calibri" w:hAnsi="Times New Roman" w:cs="Times New Roman"/>
                <w:sz w:val="24"/>
                <w:szCs w:val="24"/>
              </w:rPr>
            </w:pPr>
            <w:r w:rsidRPr="00405E86">
              <w:rPr>
                <w:rFonts w:ascii="Times New Roman" w:eastAsia="Calibri" w:hAnsi="Times New Roman" w:cs="Times New Roman"/>
                <w:sz w:val="24"/>
                <w:szCs w:val="24"/>
              </w:rPr>
              <w:t>4</w:t>
            </w:r>
          </w:p>
        </w:tc>
        <w:tc>
          <w:tcPr>
            <w:tcW w:w="7191" w:type="dxa"/>
            <w:tcBorders>
              <w:top w:val="single" w:sz="4" w:space="0" w:color="auto"/>
              <w:left w:val="single" w:sz="4" w:space="0" w:color="auto"/>
              <w:bottom w:val="single" w:sz="4" w:space="0" w:color="auto"/>
              <w:right w:val="single" w:sz="4" w:space="0" w:color="auto"/>
            </w:tcBorders>
            <w:hideMark/>
          </w:tcPr>
          <w:p w14:paraId="2CA2ECB9" w14:textId="77777777" w:rsidR="00405E86" w:rsidRPr="00405E86" w:rsidRDefault="00405E86" w:rsidP="00405E86">
            <w:pPr>
              <w:rPr>
                <w:rFonts w:ascii="Times New Roman" w:eastAsia="Calibri" w:hAnsi="Times New Roman" w:cs="Times New Roman"/>
                <w:sz w:val="24"/>
                <w:szCs w:val="24"/>
              </w:rPr>
            </w:pPr>
            <w:proofErr w:type="spellStart"/>
            <w:r w:rsidRPr="00405E86">
              <w:rPr>
                <w:rFonts w:ascii="Times New Roman" w:eastAsia="Calibri" w:hAnsi="Times New Roman" w:cs="Times New Roman"/>
                <w:sz w:val="24"/>
                <w:szCs w:val="24"/>
              </w:rPr>
              <w:t>Шафлера</w:t>
            </w:r>
            <w:proofErr w:type="spellEnd"/>
            <w:r w:rsidRPr="00405E86">
              <w:rPr>
                <w:rFonts w:ascii="Times New Roman" w:eastAsia="Calibri" w:hAnsi="Times New Roman" w:cs="Times New Roman"/>
                <w:sz w:val="24"/>
                <w:szCs w:val="24"/>
              </w:rPr>
              <w:t>, висота рослини 120 см, діаметр горщика 37 см.</w:t>
            </w:r>
          </w:p>
        </w:tc>
        <w:tc>
          <w:tcPr>
            <w:tcW w:w="1597" w:type="dxa"/>
            <w:tcBorders>
              <w:top w:val="single" w:sz="4" w:space="0" w:color="auto"/>
              <w:left w:val="single" w:sz="4" w:space="0" w:color="auto"/>
              <w:bottom w:val="single" w:sz="4" w:space="0" w:color="auto"/>
              <w:right w:val="single" w:sz="4" w:space="0" w:color="auto"/>
            </w:tcBorders>
            <w:hideMark/>
          </w:tcPr>
          <w:p w14:paraId="01604828" w14:textId="77777777" w:rsidR="00405E86" w:rsidRPr="00405E86" w:rsidRDefault="00405E86" w:rsidP="00405E86">
            <w:pPr>
              <w:rPr>
                <w:rFonts w:ascii="Times New Roman" w:eastAsia="Calibri" w:hAnsi="Times New Roman" w:cs="Times New Roman"/>
                <w:sz w:val="24"/>
                <w:szCs w:val="24"/>
              </w:rPr>
            </w:pPr>
            <w:r w:rsidRPr="00405E86">
              <w:rPr>
                <w:rFonts w:ascii="Times New Roman" w:eastAsia="Calibri" w:hAnsi="Times New Roman" w:cs="Times New Roman"/>
                <w:sz w:val="24"/>
                <w:szCs w:val="24"/>
              </w:rPr>
              <w:t>1</w:t>
            </w:r>
          </w:p>
        </w:tc>
      </w:tr>
      <w:tr w:rsidR="00405E86" w:rsidRPr="00405E86" w14:paraId="070F30FF" w14:textId="77777777" w:rsidTr="00E90449">
        <w:tc>
          <w:tcPr>
            <w:tcW w:w="1135" w:type="dxa"/>
            <w:tcBorders>
              <w:top w:val="single" w:sz="4" w:space="0" w:color="auto"/>
              <w:left w:val="single" w:sz="4" w:space="0" w:color="auto"/>
              <w:bottom w:val="single" w:sz="4" w:space="0" w:color="auto"/>
              <w:right w:val="single" w:sz="4" w:space="0" w:color="auto"/>
            </w:tcBorders>
            <w:hideMark/>
          </w:tcPr>
          <w:p w14:paraId="19746B5C" w14:textId="77777777" w:rsidR="00405E86" w:rsidRPr="00405E86" w:rsidRDefault="00405E86" w:rsidP="00405E86">
            <w:pPr>
              <w:rPr>
                <w:rFonts w:ascii="Times New Roman" w:eastAsia="Calibri" w:hAnsi="Times New Roman" w:cs="Times New Roman"/>
                <w:sz w:val="24"/>
                <w:szCs w:val="24"/>
              </w:rPr>
            </w:pPr>
            <w:r w:rsidRPr="00405E86">
              <w:rPr>
                <w:rFonts w:ascii="Times New Roman" w:eastAsia="Calibri" w:hAnsi="Times New Roman" w:cs="Times New Roman"/>
                <w:sz w:val="24"/>
                <w:szCs w:val="24"/>
              </w:rPr>
              <w:t>5</w:t>
            </w:r>
          </w:p>
        </w:tc>
        <w:tc>
          <w:tcPr>
            <w:tcW w:w="7191" w:type="dxa"/>
            <w:tcBorders>
              <w:top w:val="single" w:sz="4" w:space="0" w:color="auto"/>
              <w:left w:val="single" w:sz="4" w:space="0" w:color="auto"/>
              <w:bottom w:val="single" w:sz="4" w:space="0" w:color="auto"/>
              <w:right w:val="single" w:sz="4" w:space="0" w:color="auto"/>
            </w:tcBorders>
            <w:hideMark/>
          </w:tcPr>
          <w:p w14:paraId="22475FA5" w14:textId="77777777" w:rsidR="00405E86" w:rsidRPr="00405E86" w:rsidRDefault="00405E86" w:rsidP="00405E86">
            <w:pPr>
              <w:rPr>
                <w:rFonts w:ascii="Times New Roman" w:eastAsia="Calibri" w:hAnsi="Times New Roman" w:cs="Times New Roman"/>
                <w:sz w:val="24"/>
                <w:szCs w:val="24"/>
              </w:rPr>
            </w:pPr>
            <w:r w:rsidRPr="00405E86">
              <w:rPr>
                <w:rFonts w:ascii="Times New Roman" w:eastAsia="Calibri" w:hAnsi="Times New Roman" w:cs="Times New Roman"/>
                <w:sz w:val="24"/>
                <w:szCs w:val="24"/>
              </w:rPr>
              <w:t>Монстера, висота рослини 110 см, діаметр горщика 37 см</w:t>
            </w:r>
          </w:p>
        </w:tc>
        <w:tc>
          <w:tcPr>
            <w:tcW w:w="1597" w:type="dxa"/>
            <w:tcBorders>
              <w:top w:val="single" w:sz="4" w:space="0" w:color="auto"/>
              <w:left w:val="single" w:sz="4" w:space="0" w:color="auto"/>
              <w:bottom w:val="single" w:sz="4" w:space="0" w:color="auto"/>
              <w:right w:val="single" w:sz="4" w:space="0" w:color="auto"/>
            </w:tcBorders>
            <w:hideMark/>
          </w:tcPr>
          <w:p w14:paraId="272D11C3" w14:textId="77777777" w:rsidR="00405E86" w:rsidRPr="00405E86" w:rsidRDefault="00405E86" w:rsidP="00405E86">
            <w:pPr>
              <w:rPr>
                <w:rFonts w:ascii="Times New Roman" w:eastAsia="Calibri" w:hAnsi="Times New Roman" w:cs="Times New Roman"/>
                <w:sz w:val="24"/>
                <w:szCs w:val="24"/>
              </w:rPr>
            </w:pPr>
            <w:r w:rsidRPr="00405E86">
              <w:rPr>
                <w:rFonts w:ascii="Times New Roman" w:eastAsia="Calibri" w:hAnsi="Times New Roman" w:cs="Times New Roman"/>
                <w:sz w:val="24"/>
                <w:szCs w:val="24"/>
              </w:rPr>
              <w:t>1</w:t>
            </w:r>
          </w:p>
        </w:tc>
      </w:tr>
      <w:tr w:rsidR="00405E86" w:rsidRPr="00405E86" w14:paraId="1004494E" w14:textId="77777777" w:rsidTr="00E90449">
        <w:tc>
          <w:tcPr>
            <w:tcW w:w="1135" w:type="dxa"/>
            <w:tcBorders>
              <w:top w:val="single" w:sz="4" w:space="0" w:color="auto"/>
              <w:left w:val="single" w:sz="4" w:space="0" w:color="auto"/>
              <w:bottom w:val="single" w:sz="4" w:space="0" w:color="auto"/>
              <w:right w:val="single" w:sz="4" w:space="0" w:color="auto"/>
            </w:tcBorders>
            <w:hideMark/>
          </w:tcPr>
          <w:p w14:paraId="6CD7613A" w14:textId="77777777" w:rsidR="00405E86" w:rsidRPr="00405E86" w:rsidRDefault="00405E86" w:rsidP="00405E86">
            <w:pPr>
              <w:rPr>
                <w:rFonts w:ascii="Times New Roman" w:eastAsia="Calibri" w:hAnsi="Times New Roman" w:cs="Times New Roman"/>
                <w:sz w:val="24"/>
                <w:szCs w:val="24"/>
              </w:rPr>
            </w:pPr>
            <w:r w:rsidRPr="00405E86">
              <w:rPr>
                <w:rFonts w:ascii="Times New Roman" w:eastAsia="Calibri" w:hAnsi="Times New Roman" w:cs="Times New Roman"/>
                <w:sz w:val="24"/>
                <w:szCs w:val="24"/>
              </w:rPr>
              <w:t>6</w:t>
            </w:r>
          </w:p>
        </w:tc>
        <w:tc>
          <w:tcPr>
            <w:tcW w:w="7191" w:type="dxa"/>
            <w:tcBorders>
              <w:top w:val="single" w:sz="4" w:space="0" w:color="auto"/>
              <w:left w:val="single" w:sz="4" w:space="0" w:color="auto"/>
              <w:bottom w:val="single" w:sz="4" w:space="0" w:color="auto"/>
              <w:right w:val="single" w:sz="4" w:space="0" w:color="auto"/>
            </w:tcBorders>
            <w:hideMark/>
          </w:tcPr>
          <w:p w14:paraId="1DB9EFEC" w14:textId="77777777" w:rsidR="00405E86" w:rsidRPr="00405E86" w:rsidRDefault="00405E86" w:rsidP="00405E86">
            <w:pPr>
              <w:rPr>
                <w:rFonts w:ascii="Times New Roman" w:eastAsia="Calibri" w:hAnsi="Times New Roman" w:cs="Times New Roman"/>
                <w:sz w:val="24"/>
                <w:szCs w:val="24"/>
              </w:rPr>
            </w:pPr>
            <w:r w:rsidRPr="00405E86">
              <w:rPr>
                <w:rFonts w:ascii="Times New Roman" w:eastAsia="Calibri" w:hAnsi="Times New Roman" w:cs="Times New Roman"/>
                <w:sz w:val="24"/>
                <w:szCs w:val="24"/>
              </w:rPr>
              <w:t xml:space="preserve">Фікус </w:t>
            </w:r>
            <w:proofErr w:type="spellStart"/>
            <w:r w:rsidRPr="00405E86">
              <w:rPr>
                <w:rFonts w:ascii="Times New Roman" w:eastAsia="Calibri" w:hAnsi="Times New Roman" w:cs="Times New Roman"/>
                <w:sz w:val="24"/>
                <w:szCs w:val="24"/>
              </w:rPr>
              <w:t>Амстель</w:t>
            </w:r>
            <w:proofErr w:type="spellEnd"/>
            <w:r w:rsidRPr="00405E86">
              <w:rPr>
                <w:rFonts w:ascii="Times New Roman" w:eastAsia="Calibri" w:hAnsi="Times New Roman" w:cs="Times New Roman"/>
                <w:sz w:val="24"/>
                <w:szCs w:val="24"/>
              </w:rPr>
              <w:t>, висота рослини 120 см, діаметр горщика 37 см</w:t>
            </w:r>
          </w:p>
        </w:tc>
        <w:tc>
          <w:tcPr>
            <w:tcW w:w="1597" w:type="dxa"/>
            <w:tcBorders>
              <w:top w:val="single" w:sz="4" w:space="0" w:color="auto"/>
              <w:left w:val="single" w:sz="4" w:space="0" w:color="auto"/>
              <w:bottom w:val="single" w:sz="4" w:space="0" w:color="auto"/>
              <w:right w:val="single" w:sz="4" w:space="0" w:color="auto"/>
            </w:tcBorders>
            <w:hideMark/>
          </w:tcPr>
          <w:p w14:paraId="01360256" w14:textId="77777777" w:rsidR="00405E86" w:rsidRPr="00405E86" w:rsidRDefault="00405E86" w:rsidP="00405E86">
            <w:pPr>
              <w:rPr>
                <w:rFonts w:ascii="Times New Roman" w:eastAsia="Calibri" w:hAnsi="Times New Roman" w:cs="Times New Roman"/>
                <w:sz w:val="24"/>
                <w:szCs w:val="24"/>
              </w:rPr>
            </w:pPr>
            <w:r w:rsidRPr="00405E86">
              <w:rPr>
                <w:rFonts w:ascii="Times New Roman" w:eastAsia="Calibri" w:hAnsi="Times New Roman" w:cs="Times New Roman"/>
                <w:sz w:val="24"/>
                <w:szCs w:val="24"/>
              </w:rPr>
              <w:t>3</w:t>
            </w:r>
          </w:p>
        </w:tc>
      </w:tr>
      <w:tr w:rsidR="00405E86" w:rsidRPr="00405E86" w14:paraId="325971A4" w14:textId="77777777" w:rsidTr="00E90449">
        <w:tc>
          <w:tcPr>
            <w:tcW w:w="1135" w:type="dxa"/>
            <w:tcBorders>
              <w:top w:val="single" w:sz="4" w:space="0" w:color="auto"/>
              <w:left w:val="single" w:sz="4" w:space="0" w:color="auto"/>
              <w:bottom w:val="single" w:sz="4" w:space="0" w:color="auto"/>
              <w:right w:val="single" w:sz="4" w:space="0" w:color="auto"/>
            </w:tcBorders>
            <w:hideMark/>
          </w:tcPr>
          <w:p w14:paraId="0F7CE153" w14:textId="77777777" w:rsidR="00405E86" w:rsidRPr="00405E86" w:rsidRDefault="00405E86" w:rsidP="00405E86">
            <w:pPr>
              <w:rPr>
                <w:rFonts w:ascii="Times New Roman" w:eastAsia="Calibri" w:hAnsi="Times New Roman" w:cs="Times New Roman"/>
                <w:sz w:val="24"/>
                <w:szCs w:val="24"/>
              </w:rPr>
            </w:pPr>
            <w:r w:rsidRPr="00405E86">
              <w:rPr>
                <w:rFonts w:ascii="Times New Roman" w:eastAsia="Calibri" w:hAnsi="Times New Roman" w:cs="Times New Roman"/>
                <w:sz w:val="24"/>
                <w:szCs w:val="24"/>
              </w:rPr>
              <w:t>7</w:t>
            </w:r>
          </w:p>
        </w:tc>
        <w:tc>
          <w:tcPr>
            <w:tcW w:w="7191" w:type="dxa"/>
            <w:tcBorders>
              <w:top w:val="single" w:sz="4" w:space="0" w:color="auto"/>
              <w:left w:val="single" w:sz="4" w:space="0" w:color="auto"/>
              <w:bottom w:val="single" w:sz="4" w:space="0" w:color="auto"/>
              <w:right w:val="single" w:sz="4" w:space="0" w:color="auto"/>
            </w:tcBorders>
            <w:hideMark/>
          </w:tcPr>
          <w:p w14:paraId="44DCDDAB" w14:textId="77777777" w:rsidR="00405E86" w:rsidRPr="00405E86" w:rsidRDefault="00405E86" w:rsidP="00405E86">
            <w:pPr>
              <w:rPr>
                <w:rFonts w:ascii="Times New Roman" w:eastAsia="Calibri" w:hAnsi="Times New Roman" w:cs="Times New Roman"/>
                <w:sz w:val="24"/>
                <w:szCs w:val="24"/>
              </w:rPr>
            </w:pPr>
            <w:proofErr w:type="spellStart"/>
            <w:r w:rsidRPr="00405E86">
              <w:rPr>
                <w:rFonts w:ascii="Times New Roman" w:eastAsia="Calibri" w:hAnsi="Times New Roman" w:cs="Times New Roman"/>
                <w:sz w:val="24"/>
                <w:szCs w:val="24"/>
              </w:rPr>
              <w:t>Антуріум</w:t>
            </w:r>
            <w:proofErr w:type="spellEnd"/>
            <w:r w:rsidRPr="00405E86">
              <w:rPr>
                <w:rFonts w:ascii="Times New Roman" w:eastAsia="Calibri" w:hAnsi="Times New Roman" w:cs="Times New Roman"/>
                <w:sz w:val="24"/>
                <w:szCs w:val="24"/>
              </w:rPr>
              <w:t xml:space="preserve"> червоний, висота рослини 70 см, діаметр горщика 37 см.</w:t>
            </w:r>
          </w:p>
        </w:tc>
        <w:tc>
          <w:tcPr>
            <w:tcW w:w="1597" w:type="dxa"/>
            <w:tcBorders>
              <w:top w:val="single" w:sz="4" w:space="0" w:color="auto"/>
              <w:left w:val="single" w:sz="4" w:space="0" w:color="auto"/>
              <w:bottom w:val="single" w:sz="4" w:space="0" w:color="auto"/>
              <w:right w:val="single" w:sz="4" w:space="0" w:color="auto"/>
            </w:tcBorders>
            <w:hideMark/>
          </w:tcPr>
          <w:p w14:paraId="6830C744" w14:textId="77777777" w:rsidR="00405E86" w:rsidRPr="00405E86" w:rsidRDefault="00405E86" w:rsidP="00405E86">
            <w:pPr>
              <w:rPr>
                <w:rFonts w:ascii="Times New Roman" w:eastAsia="Calibri" w:hAnsi="Times New Roman" w:cs="Times New Roman"/>
                <w:sz w:val="24"/>
                <w:szCs w:val="24"/>
              </w:rPr>
            </w:pPr>
            <w:r w:rsidRPr="00405E86">
              <w:rPr>
                <w:rFonts w:ascii="Times New Roman" w:eastAsia="Calibri" w:hAnsi="Times New Roman" w:cs="Times New Roman"/>
                <w:sz w:val="24"/>
                <w:szCs w:val="24"/>
              </w:rPr>
              <w:t>5</w:t>
            </w:r>
          </w:p>
        </w:tc>
      </w:tr>
      <w:tr w:rsidR="00405E86" w:rsidRPr="00405E86" w14:paraId="61298D8D" w14:textId="77777777" w:rsidTr="00E90449">
        <w:tc>
          <w:tcPr>
            <w:tcW w:w="1135" w:type="dxa"/>
            <w:tcBorders>
              <w:top w:val="single" w:sz="4" w:space="0" w:color="auto"/>
              <w:left w:val="single" w:sz="4" w:space="0" w:color="auto"/>
              <w:bottom w:val="single" w:sz="4" w:space="0" w:color="auto"/>
              <w:right w:val="single" w:sz="4" w:space="0" w:color="auto"/>
            </w:tcBorders>
            <w:hideMark/>
          </w:tcPr>
          <w:p w14:paraId="2C6976AC" w14:textId="77777777" w:rsidR="00405E86" w:rsidRPr="00405E86" w:rsidRDefault="00405E86" w:rsidP="00405E86">
            <w:pPr>
              <w:rPr>
                <w:rFonts w:ascii="Times New Roman" w:eastAsia="Calibri" w:hAnsi="Times New Roman" w:cs="Times New Roman"/>
                <w:sz w:val="24"/>
                <w:szCs w:val="24"/>
              </w:rPr>
            </w:pPr>
            <w:r w:rsidRPr="00405E86">
              <w:rPr>
                <w:rFonts w:ascii="Times New Roman" w:eastAsia="Calibri" w:hAnsi="Times New Roman" w:cs="Times New Roman"/>
                <w:sz w:val="24"/>
                <w:szCs w:val="24"/>
              </w:rPr>
              <w:t>8</w:t>
            </w:r>
          </w:p>
        </w:tc>
        <w:tc>
          <w:tcPr>
            <w:tcW w:w="7191" w:type="dxa"/>
            <w:tcBorders>
              <w:top w:val="single" w:sz="4" w:space="0" w:color="auto"/>
              <w:left w:val="single" w:sz="4" w:space="0" w:color="auto"/>
              <w:bottom w:val="single" w:sz="4" w:space="0" w:color="auto"/>
              <w:right w:val="single" w:sz="4" w:space="0" w:color="auto"/>
            </w:tcBorders>
            <w:hideMark/>
          </w:tcPr>
          <w:p w14:paraId="64FA7302" w14:textId="77777777" w:rsidR="00405E86" w:rsidRPr="00405E86" w:rsidRDefault="00405E86" w:rsidP="00405E86">
            <w:pPr>
              <w:rPr>
                <w:rFonts w:ascii="Times New Roman" w:eastAsia="Calibri" w:hAnsi="Times New Roman" w:cs="Times New Roman"/>
                <w:sz w:val="24"/>
                <w:szCs w:val="24"/>
              </w:rPr>
            </w:pPr>
            <w:proofErr w:type="spellStart"/>
            <w:r w:rsidRPr="00405E86">
              <w:rPr>
                <w:rFonts w:ascii="Times New Roman" w:eastAsia="Calibri" w:hAnsi="Times New Roman" w:cs="Times New Roman"/>
                <w:sz w:val="24"/>
                <w:szCs w:val="24"/>
              </w:rPr>
              <w:t>Хамедорея</w:t>
            </w:r>
            <w:proofErr w:type="spellEnd"/>
            <w:r w:rsidRPr="00405E86">
              <w:rPr>
                <w:rFonts w:ascii="Times New Roman" w:eastAsia="Calibri" w:hAnsi="Times New Roman" w:cs="Times New Roman"/>
                <w:sz w:val="24"/>
                <w:szCs w:val="24"/>
              </w:rPr>
              <w:t>, висота рослини 80 см, діаметр горщика 26 см</w:t>
            </w:r>
          </w:p>
        </w:tc>
        <w:tc>
          <w:tcPr>
            <w:tcW w:w="1597" w:type="dxa"/>
            <w:tcBorders>
              <w:top w:val="single" w:sz="4" w:space="0" w:color="auto"/>
              <w:left w:val="single" w:sz="4" w:space="0" w:color="auto"/>
              <w:bottom w:val="single" w:sz="4" w:space="0" w:color="auto"/>
              <w:right w:val="single" w:sz="4" w:space="0" w:color="auto"/>
            </w:tcBorders>
            <w:hideMark/>
          </w:tcPr>
          <w:p w14:paraId="771AFB59" w14:textId="77777777" w:rsidR="00405E86" w:rsidRPr="00405E86" w:rsidRDefault="00405E86" w:rsidP="00405E86">
            <w:pPr>
              <w:rPr>
                <w:rFonts w:ascii="Times New Roman" w:eastAsia="Calibri" w:hAnsi="Times New Roman" w:cs="Times New Roman"/>
                <w:sz w:val="24"/>
                <w:szCs w:val="24"/>
              </w:rPr>
            </w:pPr>
            <w:r w:rsidRPr="00405E86">
              <w:rPr>
                <w:rFonts w:ascii="Times New Roman" w:eastAsia="Calibri" w:hAnsi="Times New Roman" w:cs="Times New Roman"/>
                <w:sz w:val="24"/>
                <w:szCs w:val="24"/>
              </w:rPr>
              <w:t>4</w:t>
            </w:r>
          </w:p>
        </w:tc>
      </w:tr>
      <w:tr w:rsidR="00405E86" w:rsidRPr="00405E86" w14:paraId="4167176F" w14:textId="77777777" w:rsidTr="00E90449">
        <w:tc>
          <w:tcPr>
            <w:tcW w:w="1135" w:type="dxa"/>
            <w:tcBorders>
              <w:top w:val="single" w:sz="4" w:space="0" w:color="auto"/>
              <w:left w:val="single" w:sz="4" w:space="0" w:color="auto"/>
              <w:bottom w:val="single" w:sz="4" w:space="0" w:color="auto"/>
              <w:right w:val="single" w:sz="4" w:space="0" w:color="auto"/>
            </w:tcBorders>
            <w:hideMark/>
          </w:tcPr>
          <w:p w14:paraId="12283CC2" w14:textId="77777777" w:rsidR="00405E86" w:rsidRPr="00405E86" w:rsidRDefault="00405E86" w:rsidP="00405E86">
            <w:pPr>
              <w:rPr>
                <w:rFonts w:ascii="Times New Roman" w:eastAsia="Calibri" w:hAnsi="Times New Roman" w:cs="Times New Roman"/>
                <w:sz w:val="24"/>
                <w:szCs w:val="24"/>
              </w:rPr>
            </w:pPr>
            <w:r w:rsidRPr="00405E86">
              <w:rPr>
                <w:rFonts w:ascii="Times New Roman" w:eastAsia="Calibri" w:hAnsi="Times New Roman" w:cs="Times New Roman"/>
                <w:sz w:val="24"/>
                <w:szCs w:val="24"/>
              </w:rPr>
              <w:t>9</w:t>
            </w:r>
          </w:p>
        </w:tc>
        <w:tc>
          <w:tcPr>
            <w:tcW w:w="7191" w:type="dxa"/>
            <w:tcBorders>
              <w:top w:val="single" w:sz="4" w:space="0" w:color="auto"/>
              <w:left w:val="single" w:sz="4" w:space="0" w:color="auto"/>
              <w:bottom w:val="single" w:sz="4" w:space="0" w:color="auto"/>
              <w:right w:val="single" w:sz="4" w:space="0" w:color="auto"/>
            </w:tcBorders>
            <w:hideMark/>
          </w:tcPr>
          <w:p w14:paraId="2CAF8C7C" w14:textId="77777777" w:rsidR="00405E86" w:rsidRPr="00405E86" w:rsidRDefault="00405E86" w:rsidP="00405E86">
            <w:pPr>
              <w:rPr>
                <w:rFonts w:ascii="Times New Roman" w:eastAsia="Calibri" w:hAnsi="Times New Roman" w:cs="Times New Roman"/>
                <w:sz w:val="24"/>
                <w:szCs w:val="24"/>
              </w:rPr>
            </w:pPr>
            <w:r w:rsidRPr="00405E86">
              <w:rPr>
                <w:rFonts w:ascii="Times New Roman" w:eastAsia="Calibri" w:hAnsi="Times New Roman" w:cs="Times New Roman"/>
                <w:sz w:val="24"/>
                <w:szCs w:val="24"/>
              </w:rPr>
              <w:t xml:space="preserve">Папороть </w:t>
            </w:r>
            <w:proofErr w:type="spellStart"/>
            <w:r w:rsidRPr="00405E86">
              <w:rPr>
                <w:rFonts w:ascii="Times New Roman" w:eastAsia="Calibri" w:hAnsi="Times New Roman" w:cs="Times New Roman"/>
                <w:sz w:val="24"/>
                <w:szCs w:val="24"/>
              </w:rPr>
              <w:t>Нофролепіс</w:t>
            </w:r>
            <w:proofErr w:type="spellEnd"/>
            <w:r w:rsidRPr="00405E86">
              <w:rPr>
                <w:rFonts w:ascii="Times New Roman" w:eastAsia="Calibri" w:hAnsi="Times New Roman" w:cs="Times New Roman"/>
                <w:sz w:val="24"/>
                <w:szCs w:val="24"/>
              </w:rPr>
              <w:t>, висота рослини 45 см, діаметр горщика 32 см.</w:t>
            </w:r>
          </w:p>
        </w:tc>
        <w:tc>
          <w:tcPr>
            <w:tcW w:w="1597" w:type="dxa"/>
            <w:tcBorders>
              <w:top w:val="single" w:sz="4" w:space="0" w:color="auto"/>
              <w:left w:val="single" w:sz="4" w:space="0" w:color="auto"/>
              <w:bottom w:val="single" w:sz="4" w:space="0" w:color="auto"/>
              <w:right w:val="single" w:sz="4" w:space="0" w:color="auto"/>
            </w:tcBorders>
            <w:hideMark/>
          </w:tcPr>
          <w:p w14:paraId="65AD38C0" w14:textId="77777777" w:rsidR="00405E86" w:rsidRPr="00405E86" w:rsidRDefault="00405E86" w:rsidP="00405E86">
            <w:pPr>
              <w:rPr>
                <w:rFonts w:ascii="Times New Roman" w:eastAsia="Calibri" w:hAnsi="Times New Roman" w:cs="Times New Roman"/>
                <w:sz w:val="24"/>
                <w:szCs w:val="24"/>
              </w:rPr>
            </w:pPr>
            <w:r w:rsidRPr="00405E86">
              <w:rPr>
                <w:rFonts w:ascii="Times New Roman" w:eastAsia="Calibri" w:hAnsi="Times New Roman" w:cs="Times New Roman"/>
                <w:sz w:val="24"/>
                <w:szCs w:val="24"/>
              </w:rPr>
              <w:t>8</w:t>
            </w:r>
          </w:p>
        </w:tc>
      </w:tr>
      <w:tr w:rsidR="00405E86" w:rsidRPr="00405E86" w14:paraId="5A67BDDF" w14:textId="77777777" w:rsidTr="00E90449">
        <w:tc>
          <w:tcPr>
            <w:tcW w:w="1135" w:type="dxa"/>
            <w:tcBorders>
              <w:top w:val="single" w:sz="4" w:space="0" w:color="auto"/>
              <w:left w:val="single" w:sz="4" w:space="0" w:color="auto"/>
              <w:bottom w:val="single" w:sz="4" w:space="0" w:color="auto"/>
              <w:right w:val="single" w:sz="4" w:space="0" w:color="auto"/>
            </w:tcBorders>
            <w:hideMark/>
          </w:tcPr>
          <w:p w14:paraId="2AFAD691" w14:textId="77777777" w:rsidR="00405E86" w:rsidRPr="00405E86" w:rsidRDefault="00405E86" w:rsidP="00405E86">
            <w:pPr>
              <w:rPr>
                <w:rFonts w:ascii="Times New Roman" w:eastAsia="Calibri" w:hAnsi="Times New Roman" w:cs="Times New Roman"/>
                <w:sz w:val="24"/>
                <w:szCs w:val="24"/>
              </w:rPr>
            </w:pPr>
            <w:r w:rsidRPr="00405E86">
              <w:rPr>
                <w:rFonts w:ascii="Times New Roman" w:eastAsia="Calibri" w:hAnsi="Times New Roman" w:cs="Times New Roman"/>
                <w:sz w:val="24"/>
                <w:szCs w:val="24"/>
              </w:rPr>
              <w:t>10</w:t>
            </w:r>
          </w:p>
        </w:tc>
        <w:tc>
          <w:tcPr>
            <w:tcW w:w="7191" w:type="dxa"/>
            <w:tcBorders>
              <w:top w:val="single" w:sz="4" w:space="0" w:color="auto"/>
              <w:left w:val="single" w:sz="4" w:space="0" w:color="auto"/>
              <w:bottom w:val="single" w:sz="4" w:space="0" w:color="auto"/>
              <w:right w:val="single" w:sz="4" w:space="0" w:color="auto"/>
            </w:tcBorders>
            <w:hideMark/>
          </w:tcPr>
          <w:p w14:paraId="740638F6" w14:textId="77777777" w:rsidR="00405E86" w:rsidRPr="00405E86" w:rsidRDefault="00405E86" w:rsidP="00405E86">
            <w:pPr>
              <w:rPr>
                <w:rFonts w:ascii="Times New Roman" w:eastAsia="Calibri" w:hAnsi="Times New Roman" w:cs="Times New Roman"/>
                <w:sz w:val="24"/>
                <w:szCs w:val="24"/>
              </w:rPr>
            </w:pPr>
            <w:r w:rsidRPr="00405E86">
              <w:rPr>
                <w:rFonts w:ascii="Times New Roman" w:eastAsia="Calibri" w:hAnsi="Times New Roman" w:cs="Times New Roman"/>
                <w:sz w:val="24"/>
                <w:szCs w:val="24"/>
              </w:rPr>
              <w:t xml:space="preserve">Драцена </w:t>
            </w:r>
            <w:proofErr w:type="spellStart"/>
            <w:r w:rsidRPr="00405E86">
              <w:rPr>
                <w:rFonts w:ascii="Times New Roman" w:eastAsia="Calibri" w:hAnsi="Times New Roman" w:cs="Times New Roman"/>
                <w:sz w:val="24"/>
                <w:szCs w:val="24"/>
              </w:rPr>
              <w:t>Фрагранс</w:t>
            </w:r>
            <w:proofErr w:type="spellEnd"/>
            <w:r w:rsidRPr="00405E86">
              <w:rPr>
                <w:rFonts w:ascii="Times New Roman" w:eastAsia="Calibri" w:hAnsi="Times New Roman" w:cs="Times New Roman"/>
                <w:sz w:val="24"/>
                <w:szCs w:val="24"/>
              </w:rPr>
              <w:t>, висота рослини 200 см, діаметр горщика 37 см.</w:t>
            </w:r>
          </w:p>
        </w:tc>
        <w:tc>
          <w:tcPr>
            <w:tcW w:w="1597" w:type="dxa"/>
            <w:tcBorders>
              <w:top w:val="single" w:sz="4" w:space="0" w:color="auto"/>
              <w:left w:val="single" w:sz="4" w:space="0" w:color="auto"/>
              <w:bottom w:val="single" w:sz="4" w:space="0" w:color="auto"/>
              <w:right w:val="single" w:sz="4" w:space="0" w:color="auto"/>
            </w:tcBorders>
            <w:hideMark/>
          </w:tcPr>
          <w:p w14:paraId="2DC42FBA" w14:textId="77777777" w:rsidR="00405E86" w:rsidRPr="00405E86" w:rsidRDefault="00405E86" w:rsidP="00405E86">
            <w:pPr>
              <w:rPr>
                <w:rFonts w:ascii="Times New Roman" w:eastAsia="Calibri" w:hAnsi="Times New Roman" w:cs="Times New Roman"/>
                <w:sz w:val="24"/>
                <w:szCs w:val="24"/>
              </w:rPr>
            </w:pPr>
            <w:r w:rsidRPr="00405E86">
              <w:rPr>
                <w:rFonts w:ascii="Times New Roman" w:eastAsia="Calibri" w:hAnsi="Times New Roman" w:cs="Times New Roman"/>
                <w:sz w:val="24"/>
                <w:szCs w:val="24"/>
              </w:rPr>
              <w:t>2</w:t>
            </w:r>
          </w:p>
        </w:tc>
      </w:tr>
    </w:tbl>
    <w:p w14:paraId="50952CFA" w14:textId="77777777" w:rsidR="00405E86" w:rsidRPr="00405E86" w:rsidRDefault="00405E86" w:rsidP="00405E86">
      <w:pPr>
        <w:widowControl w:val="0"/>
        <w:spacing w:after="0" w:line="240" w:lineRule="auto"/>
        <w:ind w:right="-1"/>
        <w:jc w:val="both"/>
        <w:rPr>
          <w:rFonts w:ascii="Times New Roman" w:hAnsi="Times New Roman" w:cs="Times New Roman"/>
          <w:sz w:val="24"/>
          <w:szCs w:val="24"/>
        </w:rPr>
      </w:pPr>
    </w:p>
    <w:p w14:paraId="34DC8AF4" w14:textId="77777777" w:rsidR="00405E86" w:rsidRPr="00405E86" w:rsidRDefault="00405E86" w:rsidP="00405E86">
      <w:pPr>
        <w:spacing w:after="0" w:line="240" w:lineRule="auto"/>
        <w:jc w:val="center"/>
        <w:rPr>
          <w:rFonts w:ascii="Times New Roman" w:hAnsi="Times New Roman" w:cs="Times New Roman"/>
          <w:b/>
          <w:sz w:val="24"/>
          <w:szCs w:val="24"/>
          <w:highlight w:val="yellow"/>
          <w:lang w:eastAsia="uk-UA"/>
        </w:rPr>
      </w:pPr>
      <w:r w:rsidRPr="00405E86">
        <w:rPr>
          <w:rFonts w:ascii="Times New Roman" w:hAnsi="Times New Roman" w:cs="Times New Roman"/>
          <w:b/>
          <w:bCs/>
          <w:sz w:val="24"/>
          <w:szCs w:val="24"/>
        </w:rPr>
        <w:lastRenderedPageBreak/>
        <w:t>Послуги з професійного догляду за рослинами</w:t>
      </w:r>
      <w:r w:rsidRPr="00405E86">
        <w:rPr>
          <w:rFonts w:ascii="Times New Roman" w:hAnsi="Times New Roman" w:cs="Times New Roman"/>
          <w:b/>
          <w:bCs/>
          <w:sz w:val="24"/>
          <w:szCs w:val="24"/>
          <w:shd w:val="clear" w:color="auto" w:fill="FFFFFF"/>
        </w:rPr>
        <w:t xml:space="preserve"> ЛОТ №3 </w:t>
      </w:r>
      <w:r w:rsidRPr="00405E86">
        <w:rPr>
          <w:rFonts w:ascii="Times New Roman" w:hAnsi="Times New Roman" w:cs="Times New Roman"/>
          <w:b/>
          <w:bCs/>
          <w:spacing w:val="1"/>
          <w:sz w:val="24"/>
          <w:szCs w:val="24"/>
        </w:rPr>
        <w:t xml:space="preserve">за код ДК 021:2015 </w:t>
      </w:r>
      <w:r w:rsidRPr="00405E86">
        <w:rPr>
          <w:rFonts w:ascii="Times New Roman" w:hAnsi="Times New Roman" w:cs="Times New Roman"/>
          <w:b/>
          <w:bCs/>
          <w:sz w:val="24"/>
          <w:szCs w:val="24"/>
        </w:rPr>
        <w:t>77310000-6 «Послуги з озеленення територій та утримання зелених насаджень»</w:t>
      </w:r>
    </w:p>
    <w:p w14:paraId="0BCB7FE5" w14:textId="77777777" w:rsidR="00405E86" w:rsidRPr="00405E86" w:rsidRDefault="00405E86" w:rsidP="00405E86">
      <w:pPr>
        <w:spacing w:after="0" w:line="240" w:lineRule="auto"/>
        <w:jc w:val="center"/>
        <w:rPr>
          <w:rFonts w:ascii="Times New Roman" w:hAnsi="Times New Roman" w:cs="Times New Roman"/>
          <w:b/>
          <w:sz w:val="24"/>
          <w:szCs w:val="24"/>
          <w:lang w:eastAsia="uk-UA"/>
        </w:rPr>
      </w:pPr>
    </w:p>
    <w:p w14:paraId="18F63216" w14:textId="77777777" w:rsidR="00405E86" w:rsidRPr="00405E86" w:rsidRDefault="00405E86" w:rsidP="00405E86">
      <w:pPr>
        <w:spacing w:after="0" w:line="240" w:lineRule="auto"/>
        <w:jc w:val="right"/>
        <w:rPr>
          <w:rFonts w:ascii="Times New Roman" w:hAnsi="Times New Roman" w:cs="Times New Roman"/>
          <w:b/>
          <w:i/>
          <w:iCs/>
          <w:sz w:val="24"/>
          <w:szCs w:val="24"/>
          <w:lang w:eastAsia="uk-UA"/>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6383"/>
        <w:gridCol w:w="1276"/>
        <w:gridCol w:w="1275"/>
      </w:tblGrid>
      <w:tr w:rsidR="00405E86" w:rsidRPr="00405E86" w14:paraId="6F23762D" w14:textId="77777777" w:rsidTr="00E90449">
        <w:trPr>
          <w:trHeight w:val="248"/>
        </w:trPr>
        <w:tc>
          <w:tcPr>
            <w:tcW w:w="1131" w:type="dxa"/>
            <w:shd w:val="clear" w:color="auto" w:fill="auto"/>
            <w:noWrap/>
            <w:vAlign w:val="center"/>
            <w:hideMark/>
          </w:tcPr>
          <w:p w14:paraId="37EC2AD1" w14:textId="77777777" w:rsidR="00405E86" w:rsidRPr="00405E86" w:rsidRDefault="00405E86" w:rsidP="00405E86">
            <w:pPr>
              <w:spacing w:after="0" w:line="240" w:lineRule="auto"/>
              <w:jc w:val="center"/>
              <w:rPr>
                <w:rFonts w:ascii="Times New Roman" w:hAnsi="Times New Roman" w:cs="Times New Roman"/>
                <w:b/>
                <w:bCs/>
                <w:sz w:val="24"/>
                <w:szCs w:val="24"/>
              </w:rPr>
            </w:pPr>
            <w:r w:rsidRPr="00405E86">
              <w:rPr>
                <w:rFonts w:ascii="Times New Roman" w:hAnsi="Times New Roman" w:cs="Times New Roman"/>
                <w:b/>
                <w:bCs/>
                <w:sz w:val="24"/>
                <w:szCs w:val="24"/>
              </w:rPr>
              <w:t>№</w:t>
            </w:r>
          </w:p>
        </w:tc>
        <w:tc>
          <w:tcPr>
            <w:tcW w:w="6383" w:type="dxa"/>
            <w:shd w:val="clear" w:color="auto" w:fill="auto"/>
            <w:vAlign w:val="center"/>
            <w:hideMark/>
          </w:tcPr>
          <w:p w14:paraId="7A336FEF" w14:textId="77777777" w:rsidR="00405E86" w:rsidRPr="00405E86" w:rsidRDefault="00405E86" w:rsidP="00405E86">
            <w:pPr>
              <w:spacing w:after="0" w:line="240" w:lineRule="auto"/>
              <w:jc w:val="center"/>
              <w:rPr>
                <w:rFonts w:ascii="Times New Roman" w:hAnsi="Times New Roman" w:cs="Times New Roman"/>
                <w:b/>
                <w:bCs/>
                <w:sz w:val="24"/>
                <w:szCs w:val="24"/>
              </w:rPr>
            </w:pPr>
            <w:r w:rsidRPr="00405E86">
              <w:rPr>
                <w:rFonts w:ascii="Times New Roman" w:hAnsi="Times New Roman" w:cs="Times New Roman"/>
                <w:b/>
                <w:bCs/>
                <w:sz w:val="24"/>
                <w:szCs w:val="24"/>
              </w:rPr>
              <w:t xml:space="preserve">Найменування </w:t>
            </w:r>
          </w:p>
        </w:tc>
        <w:tc>
          <w:tcPr>
            <w:tcW w:w="1276" w:type="dxa"/>
            <w:shd w:val="clear" w:color="auto" w:fill="auto"/>
            <w:vAlign w:val="center"/>
            <w:hideMark/>
          </w:tcPr>
          <w:p w14:paraId="225A2620" w14:textId="77777777" w:rsidR="00405E86" w:rsidRPr="00405E86" w:rsidRDefault="00405E86" w:rsidP="00405E86">
            <w:pPr>
              <w:spacing w:after="0" w:line="240" w:lineRule="auto"/>
              <w:jc w:val="center"/>
              <w:rPr>
                <w:rFonts w:ascii="Times New Roman" w:hAnsi="Times New Roman" w:cs="Times New Roman"/>
                <w:b/>
                <w:bCs/>
                <w:sz w:val="24"/>
                <w:szCs w:val="24"/>
              </w:rPr>
            </w:pPr>
            <w:r w:rsidRPr="00405E86">
              <w:rPr>
                <w:rFonts w:ascii="Times New Roman" w:hAnsi="Times New Roman" w:cs="Times New Roman"/>
                <w:b/>
                <w:bCs/>
                <w:sz w:val="24"/>
                <w:szCs w:val="24"/>
              </w:rPr>
              <w:t>Од. виміру</w:t>
            </w:r>
          </w:p>
        </w:tc>
        <w:tc>
          <w:tcPr>
            <w:tcW w:w="1275" w:type="dxa"/>
            <w:shd w:val="clear" w:color="auto" w:fill="auto"/>
            <w:vAlign w:val="center"/>
            <w:hideMark/>
          </w:tcPr>
          <w:p w14:paraId="77756EAA" w14:textId="77777777" w:rsidR="00405E86" w:rsidRPr="00405E86" w:rsidRDefault="00405E86" w:rsidP="00405E86">
            <w:pPr>
              <w:spacing w:after="0" w:line="240" w:lineRule="auto"/>
              <w:jc w:val="center"/>
              <w:rPr>
                <w:rFonts w:ascii="Times New Roman" w:hAnsi="Times New Roman" w:cs="Times New Roman"/>
                <w:b/>
                <w:bCs/>
                <w:sz w:val="24"/>
                <w:szCs w:val="24"/>
              </w:rPr>
            </w:pPr>
            <w:r w:rsidRPr="00405E86">
              <w:rPr>
                <w:rFonts w:ascii="Times New Roman" w:hAnsi="Times New Roman" w:cs="Times New Roman"/>
                <w:b/>
                <w:bCs/>
                <w:sz w:val="24"/>
                <w:szCs w:val="24"/>
              </w:rPr>
              <w:t>Кількість</w:t>
            </w:r>
          </w:p>
        </w:tc>
      </w:tr>
      <w:tr w:rsidR="00405E86" w:rsidRPr="00405E86" w14:paraId="604CF3FF" w14:textId="77777777" w:rsidTr="00E90449">
        <w:trPr>
          <w:trHeight w:val="339"/>
        </w:trPr>
        <w:tc>
          <w:tcPr>
            <w:tcW w:w="1131" w:type="dxa"/>
            <w:shd w:val="clear" w:color="auto" w:fill="auto"/>
            <w:noWrap/>
            <w:vAlign w:val="center"/>
            <w:hideMark/>
          </w:tcPr>
          <w:p w14:paraId="3E799775" w14:textId="77777777" w:rsidR="00405E86" w:rsidRPr="00405E86" w:rsidRDefault="00405E86" w:rsidP="00405E86">
            <w:pPr>
              <w:spacing w:after="0" w:line="240" w:lineRule="auto"/>
              <w:jc w:val="center"/>
              <w:rPr>
                <w:rFonts w:ascii="Times New Roman" w:hAnsi="Times New Roman" w:cs="Times New Roman"/>
                <w:b/>
                <w:bCs/>
                <w:sz w:val="24"/>
                <w:szCs w:val="24"/>
              </w:rPr>
            </w:pPr>
            <w:r w:rsidRPr="00405E86">
              <w:rPr>
                <w:rFonts w:ascii="Times New Roman" w:hAnsi="Times New Roman" w:cs="Times New Roman"/>
                <w:b/>
                <w:bCs/>
                <w:sz w:val="24"/>
                <w:szCs w:val="24"/>
              </w:rPr>
              <w:t>1</w:t>
            </w:r>
          </w:p>
        </w:tc>
        <w:tc>
          <w:tcPr>
            <w:tcW w:w="6383" w:type="dxa"/>
            <w:shd w:val="clear" w:color="auto" w:fill="auto"/>
          </w:tcPr>
          <w:p w14:paraId="59B427C3" w14:textId="77777777" w:rsidR="00405E86" w:rsidRPr="00405E86" w:rsidRDefault="00405E86" w:rsidP="00405E86">
            <w:pPr>
              <w:spacing w:after="0" w:line="240" w:lineRule="auto"/>
              <w:outlineLvl w:val="1"/>
              <w:rPr>
                <w:rFonts w:ascii="Times New Roman" w:hAnsi="Times New Roman" w:cs="Times New Roman"/>
                <w:b/>
                <w:bCs/>
                <w:sz w:val="24"/>
                <w:szCs w:val="24"/>
                <w:highlight w:val="yellow"/>
              </w:rPr>
            </w:pPr>
            <w:r w:rsidRPr="00405E86">
              <w:rPr>
                <w:rFonts w:ascii="Times New Roman" w:hAnsi="Times New Roman" w:cs="Times New Roman"/>
                <w:b/>
                <w:bCs/>
                <w:sz w:val="24"/>
                <w:szCs w:val="24"/>
              </w:rPr>
              <w:t>Послуги з професійного догляду за рослинами</w:t>
            </w:r>
          </w:p>
        </w:tc>
        <w:tc>
          <w:tcPr>
            <w:tcW w:w="1276" w:type="dxa"/>
            <w:shd w:val="clear" w:color="auto" w:fill="auto"/>
            <w:vAlign w:val="center"/>
          </w:tcPr>
          <w:p w14:paraId="6F664FE2" w14:textId="77777777" w:rsidR="00405E86" w:rsidRPr="00405E86" w:rsidRDefault="00405E86" w:rsidP="00405E86">
            <w:pPr>
              <w:spacing w:after="0" w:line="240" w:lineRule="auto"/>
              <w:jc w:val="center"/>
              <w:rPr>
                <w:rFonts w:ascii="Times New Roman" w:hAnsi="Times New Roman" w:cs="Times New Roman"/>
                <w:b/>
                <w:sz w:val="24"/>
                <w:szCs w:val="24"/>
              </w:rPr>
            </w:pPr>
            <w:r w:rsidRPr="00405E86">
              <w:rPr>
                <w:rFonts w:ascii="Times New Roman" w:hAnsi="Times New Roman" w:cs="Times New Roman"/>
                <w:b/>
                <w:sz w:val="24"/>
                <w:szCs w:val="24"/>
              </w:rPr>
              <w:t>послуга</w:t>
            </w:r>
          </w:p>
        </w:tc>
        <w:tc>
          <w:tcPr>
            <w:tcW w:w="1275" w:type="dxa"/>
            <w:shd w:val="clear" w:color="auto" w:fill="auto"/>
            <w:vAlign w:val="center"/>
          </w:tcPr>
          <w:p w14:paraId="43138E75" w14:textId="77777777" w:rsidR="00405E86" w:rsidRPr="00405E86" w:rsidRDefault="00405E86" w:rsidP="00405E86">
            <w:pPr>
              <w:spacing w:after="0" w:line="240" w:lineRule="auto"/>
              <w:jc w:val="center"/>
              <w:rPr>
                <w:rFonts w:ascii="Times New Roman" w:hAnsi="Times New Roman" w:cs="Times New Roman"/>
                <w:b/>
                <w:sz w:val="24"/>
                <w:szCs w:val="24"/>
              </w:rPr>
            </w:pPr>
            <w:r w:rsidRPr="00405E86">
              <w:rPr>
                <w:rFonts w:ascii="Times New Roman" w:hAnsi="Times New Roman" w:cs="Times New Roman"/>
                <w:b/>
                <w:sz w:val="24"/>
                <w:szCs w:val="24"/>
              </w:rPr>
              <w:t>10</w:t>
            </w:r>
          </w:p>
        </w:tc>
      </w:tr>
    </w:tbl>
    <w:p w14:paraId="03396125" w14:textId="77777777" w:rsidR="00405E86" w:rsidRPr="00405E86" w:rsidRDefault="00405E86" w:rsidP="00405E86">
      <w:pPr>
        <w:spacing w:after="0" w:line="240" w:lineRule="auto"/>
        <w:rPr>
          <w:rFonts w:ascii="Times New Roman" w:hAnsi="Times New Roman" w:cs="Times New Roman"/>
          <w:b/>
          <w:sz w:val="24"/>
          <w:szCs w:val="24"/>
          <w:lang w:eastAsia="uk-UA"/>
        </w:rPr>
      </w:pPr>
    </w:p>
    <w:p w14:paraId="4B50844F" w14:textId="77777777" w:rsidR="00405E86" w:rsidRPr="00405E86" w:rsidRDefault="00405E86" w:rsidP="00405E86">
      <w:pPr>
        <w:spacing w:after="0" w:line="240" w:lineRule="auto"/>
        <w:rPr>
          <w:rFonts w:ascii="Times New Roman" w:hAnsi="Times New Roman" w:cs="Times New Roman"/>
          <w:b/>
          <w:sz w:val="24"/>
          <w:szCs w:val="24"/>
          <w:lang w:eastAsia="uk-UA"/>
        </w:rPr>
      </w:pPr>
      <w:r w:rsidRPr="00405E86">
        <w:rPr>
          <w:rFonts w:ascii="Times New Roman" w:hAnsi="Times New Roman" w:cs="Times New Roman"/>
          <w:b/>
          <w:sz w:val="24"/>
          <w:szCs w:val="24"/>
          <w:lang w:eastAsia="uk-UA"/>
        </w:rPr>
        <w:t xml:space="preserve">Послуги надаються за </w:t>
      </w:r>
      <w:proofErr w:type="spellStart"/>
      <w:r w:rsidRPr="00405E86">
        <w:rPr>
          <w:rFonts w:ascii="Times New Roman" w:hAnsi="Times New Roman" w:cs="Times New Roman"/>
          <w:b/>
          <w:sz w:val="24"/>
          <w:szCs w:val="24"/>
          <w:lang w:eastAsia="uk-UA"/>
        </w:rPr>
        <w:t>адресою</w:t>
      </w:r>
      <w:proofErr w:type="spellEnd"/>
      <w:r w:rsidRPr="00405E86">
        <w:rPr>
          <w:rFonts w:ascii="Times New Roman" w:hAnsi="Times New Roman" w:cs="Times New Roman"/>
          <w:b/>
          <w:sz w:val="24"/>
          <w:szCs w:val="24"/>
          <w:lang w:eastAsia="uk-UA"/>
        </w:rPr>
        <w:t>: м. Львів, вул. Стрийська, 83</w:t>
      </w:r>
    </w:p>
    <w:p w14:paraId="6AF0A98F" w14:textId="77777777" w:rsidR="00405E86" w:rsidRPr="00405E86" w:rsidRDefault="00405E86" w:rsidP="00405E86">
      <w:pPr>
        <w:spacing w:after="0" w:line="240" w:lineRule="auto"/>
        <w:rPr>
          <w:rFonts w:ascii="Times New Roman" w:hAnsi="Times New Roman" w:cs="Times New Roman"/>
          <w:b/>
          <w:sz w:val="24"/>
          <w:szCs w:val="24"/>
          <w:lang w:eastAsia="uk-UA"/>
        </w:rPr>
      </w:pPr>
      <w:r w:rsidRPr="00405E86">
        <w:rPr>
          <w:rFonts w:ascii="Times New Roman" w:hAnsi="Times New Roman" w:cs="Times New Roman"/>
          <w:b/>
          <w:sz w:val="24"/>
          <w:szCs w:val="24"/>
          <w:lang w:eastAsia="uk-UA"/>
        </w:rPr>
        <w:t>Строки надання послуг: з дати підписання договору до 31.12.2025 року.</w:t>
      </w:r>
    </w:p>
    <w:p w14:paraId="2DA5C225" w14:textId="77777777" w:rsidR="00405E86" w:rsidRPr="00405E86" w:rsidRDefault="00405E86" w:rsidP="00405E86">
      <w:pPr>
        <w:spacing w:after="0" w:line="240" w:lineRule="auto"/>
        <w:jc w:val="center"/>
        <w:rPr>
          <w:rFonts w:ascii="Times New Roman" w:hAnsi="Times New Roman" w:cs="Times New Roman"/>
          <w:b/>
          <w:sz w:val="24"/>
          <w:szCs w:val="24"/>
          <w:lang w:eastAsia="uk-UA"/>
        </w:rPr>
      </w:pPr>
    </w:p>
    <w:p w14:paraId="4B15CE32" w14:textId="77777777" w:rsidR="00405E86" w:rsidRPr="00405E86" w:rsidRDefault="00405E86" w:rsidP="00405E86">
      <w:pPr>
        <w:spacing w:after="0" w:line="240" w:lineRule="auto"/>
        <w:jc w:val="center"/>
        <w:rPr>
          <w:rFonts w:ascii="Times New Roman" w:eastAsia="Calibri" w:hAnsi="Times New Roman" w:cs="Times New Roman"/>
          <w:b/>
          <w:iCs/>
          <w:kern w:val="2"/>
          <w:sz w:val="24"/>
          <w:szCs w:val="24"/>
          <w14:ligatures w14:val="standardContextual"/>
        </w:rPr>
      </w:pPr>
      <w:r w:rsidRPr="00405E86">
        <w:rPr>
          <w:rFonts w:ascii="Times New Roman" w:eastAsia="Calibri" w:hAnsi="Times New Roman" w:cs="Times New Roman"/>
          <w:b/>
          <w:bCs/>
          <w:kern w:val="2"/>
          <w:sz w:val="24"/>
          <w:szCs w:val="24"/>
          <w14:ligatures w14:val="standardContextual"/>
        </w:rPr>
        <w:t xml:space="preserve">СПЕЦИФІКАЦІЯ ПОСЛУГ ТА </w:t>
      </w:r>
      <w:r w:rsidRPr="00405E86">
        <w:rPr>
          <w:rFonts w:ascii="Times New Roman" w:eastAsia="Calibri" w:hAnsi="Times New Roman" w:cs="Times New Roman"/>
          <w:b/>
          <w:iCs/>
          <w:kern w:val="2"/>
          <w:sz w:val="24"/>
          <w:szCs w:val="24"/>
          <w14:ligatures w14:val="standardContextual"/>
        </w:rPr>
        <w:t>ТЕХНІЧНІ ВИМОГИ</w:t>
      </w:r>
    </w:p>
    <w:p w14:paraId="1E943C51"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b/>
          <w:bCs/>
          <w:kern w:val="2"/>
          <w:sz w:val="24"/>
          <w:szCs w:val="24"/>
          <w14:ligatures w14:val="standardContextual"/>
        </w:rPr>
      </w:pPr>
      <w:r w:rsidRPr="00405E86">
        <w:rPr>
          <w:rFonts w:ascii="Times New Roman" w:eastAsia="Calibri" w:hAnsi="Times New Roman" w:cs="Times New Roman"/>
          <w:kern w:val="2"/>
          <w:sz w:val="24"/>
          <w:szCs w:val="24"/>
          <w14:ligatures w14:val="standardContextual"/>
        </w:rPr>
        <w:t xml:space="preserve">Комплексний огляд кожної рослини під час відвідування спеціалістом з метою своєчасного встановлення стану рослин, виявлення їх </w:t>
      </w:r>
      <w:proofErr w:type="spellStart"/>
      <w:r w:rsidRPr="00405E86">
        <w:rPr>
          <w:rFonts w:ascii="Times New Roman" w:eastAsia="Calibri" w:hAnsi="Times New Roman" w:cs="Times New Roman"/>
          <w:kern w:val="2"/>
          <w:sz w:val="24"/>
          <w:szCs w:val="24"/>
          <w14:ligatures w14:val="standardContextual"/>
        </w:rPr>
        <w:t>хвороб</w:t>
      </w:r>
      <w:proofErr w:type="spellEnd"/>
      <w:r w:rsidRPr="00405E86">
        <w:rPr>
          <w:rFonts w:ascii="Times New Roman" w:eastAsia="Calibri" w:hAnsi="Times New Roman" w:cs="Times New Roman"/>
          <w:kern w:val="2"/>
          <w:sz w:val="24"/>
          <w:szCs w:val="24"/>
          <w14:ligatures w14:val="standardContextual"/>
        </w:rPr>
        <w:t xml:space="preserve"> чи шкідників, інших несприятливих впливів  – один раз на тиждень;</w:t>
      </w:r>
    </w:p>
    <w:p w14:paraId="37DAB556"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b/>
          <w:bCs/>
          <w:kern w:val="2"/>
          <w:sz w:val="24"/>
          <w:szCs w:val="24"/>
          <w14:ligatures w14:val="standardContextual"/>
        </w:rPr>
      </w:pPr>
      <w:r w:rsidRPr="00405E86">
        <w:rPr>
          <w:rFonts w:ascii="Times New Roman" w:eastAsia="Calibri" w:hAnsi="Times New Roman" w:cs="Times New Roman"/>
          <w:kern w:val="2"/>
          <w:sz w:val="24"/>
          <w:szCs w:val="24"/>
          <w14:ligatures w14:val="standardContextual"/>
        </w:rPr>
        <w:t xml:space="preserve">Індивідуальний диференційований полив та </w:t>
      </w:r>
      <w:proofErr w:type="spellStart"/>
      <w:r w:rsidRPr="00405E86">
        <w:rPr>
          <w:rFonts w:ascii="Times New Roman" w:eastAsia="Calibri" w:hAnsi="Times New Roman" w:cs="Times New Roman"/>
          <w:kern w:val="2"/>
          <w:sz w:val="24"/>
          <w:szCs w:val="24"/>
          <w14:ligatures w14:val="standardContextual"/>
        </w:rPr>
        <w:t>оприскування</w:t>
      </w:r>
      <w:proofErr w:type="spellEnd"/>
      <w:r w:rsidRPr="00405E86">
        <w:rPr>
          <w:rFonts w:ascii="Times New Roman" w:eastAsia="Calibri" w:hAnsi="Times New Roman" w:cs="Times New Roman"/>
          <w:kern w:val="2"/>
          <w:sz w:val="24"/>
          <w:szCs w:val="24"/>
          <w14:ligatures w14:val="standardContextual"/>
        </w:rPr>
        <w:t xml:space="preserve"> рослин – один раз на тиждень;</w:t>
      </w:r>
    </w:p>
    <w:p w14:paraId="5C6B69C6"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b/>
          <w:bCs/>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Миття та видалення пилу з листя рослин – два рази на місяць;</w:t>
      </w:r>
    </w:p>
    <w:p w14:paraId="1FC5C05A"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Нанесення на листя певних рослин спеціального блиску – один раз на місяць;</w:t>
      </w:r>
    </w:p>
    <w:p w14:paraId="0070F3FF"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Проведення профілактичних та оздоровчих заходів щодо покращення стану ґрунту, розпушування, підсипка та заміна верхнього шару ґрунту у рослин, мульчування, видалення солей жорсткості з поверхні ґрунту  – за потреби, але не рідше, як один раз на місяць;</w:t>
      </w:r>
    </w:p>
    <w:p w14:paraId="084D3310"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 xml:space="preserve">Обробка рослин від шкідників та </w:t>
      </w:r>
      <w:proofErr w:type="spellStart"/>
      <w:r w:rsidRPr="00405E86">
        <w:rPr>
          <w:rFonts w:ascii="Times New Roman" w:eastAsia="Calibri" w:hAnsi="Times New Roman" w:cs="Times New Roman"/>
          <w:kern w:val="2"/>
          <w:sz w:val="24"/>
          <w:szCs w:val="24"/>
          <w14:ligatures w14:val="standardContextual"/>
        </w:rPr>
        <w:t>хвороб</w:t>
      </w:r>
      <w:proofErr w:type="spellEnd"/>
      <w:r w:rsidRPr="00405E86">
        <w:rPr>
          <w:rFonts w:ascii="Times New Roman" w:eastAsia="Calibri" w:hAnsi="Times New Roman" w:cs="Times New Roman"/>
          <w:kern w:val="2"/>
          <w:sz w:val="24"/>
          <w:szCs w:val="24"/>
          <w14:ligatures w14:val="standardContextual"/>
        </w:rPr>
        <w:t xml:space="preserve"> у профілактичних та винищувальних цілях – за потреби;</w:t>
      </w:r>
    </w:p>
    <w:p w14:paraId="14ACB3D9"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Пересадка рослин при необхідності з перевіркою кореневої системи – за потреби;</w:t>
      </w:r>
    </w:p>
    <w:p w14:paraId="407C524D"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Профілактичні обробки спеціальними регулюючими, стимулюючими та антистресовими препаратами, кореневе та позакореневе підживлення рослин мінеральними та органічними добривами -  за потреби, але не рідше, як один раз на місяць;</w:t>
      </w:r>
    </w:p>
    <w:p w14:paraId="7C6E3A95"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Санітарне обрізання та індивідуальне формування кожної рослини – за потреби;</w:t>
      </w:r>
    </w:p>
    <w:p w14:paraId="2BCA7026"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Лікування рослин до повного їх одужання з використанням професійних засобів – за потреби;</w:t>
      </w:r>
    </w:p>
    <w:p w14:paraId="103D2BC3"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Заміна рослин у випадку їх загибелі чи втрати естетичного вигляду – за потреби, згідно складеного за погодженням сторін акту;</w:t>
      </w:r>
    </w:p>
    <w:p w14:paraId="15C49609"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Встановлення опор та підв’язка рослин засобами, які визначаються за погодженням сторін – за потреби;</w:t>
      </w:r>
    </w:p>
    <w:p w14:paraId="31BC819B"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Миття та протирання кашпо – один раз на тиждень;</w:t>
      </w:r>
    </w:p>
    <w:p w14:paraId="27C4E2D7"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Позаплановий приїзд спеціаліста у разі виявлення термінових проблем зі станом рослин – за потреби;</w:t>
      </w:r>
    </w:p>
    <w:p w14:paraId="473F092D" w14:textId="77777777" w:rsidR="00405E86" w:rsidRPr="00405E86" w:rsidRDefault="00405E86" w:rsidP="00405E86">
      <w:pPr>
        <w:numPr>
          <w:ilvl w:val="0"/>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Всі необхідні професійні витратні матеріали для надання якісних послуг надаються Виконавцем і мають бути сертифіковані для використання в установах (закритих приміщеннях). Перелік використаних засобів Виконавець має зазначати в акті приймання-передачі послуг;</w:t>
      </w:r>
    </w:p>
    <w:p w14:paraId="584FF098" w14:textId="77777777" w:rsidR="00405E86" w:rsidRPr="00405E86" w:rsidRDefault="00405E86" w:rsidP="00405E86">
      <w:pPr>
        <w:spacing w:after="0" w:line="240" w:lineRule="auto"/>
        <w:jc w:val="center"/>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Консультації, рекомендації та зауваження фахівців Виконавця по догляду за кімнатними рослинами надаються в письмовому вигляді кожного місяця разом з актом приймання-передачі послуг згідно зі специфікаціями та технічними вимогами.</w:t>
      </w:r>
    </w:p>
    <w:p w14:paraId="0DCDCA9E" w14:textId="77777777" w:rsidR="00405E86" w:rsidRPr="00405E86" w:rsidRDefault="00405E86" w:rsidP="00405E86">
      <w:pPr>
        <w:spacing w:after="0" w:line="240" w:lineRule="auto"/>
        <w:jc w:val="center"/>
        <w:rPr>
          <w:rFonts w:ascii="Times New Roman" w:eastAsia="Calibri" w:hAnsi="Times New Roman" w:cs="Times New Roman"/>
          <w:kern w:val="2"/>
          <w:sz w:val="24"/>
          <w:szCs w:val="24"/>
          <w14:ligatures w14:val="standardContextual"/>
        </w:rPr>
      </w:pPr>
    </w:p>
    <w:p w14:paraId="2AE2C93F" w14:textId="77777777" w:rsidR="00405E86" w:rsidRPr="00405E86" w:rsidRDefault="00405E86" w:rsidP="00405E86">
      <w:pPr>
        <w:spacing w:after="0" w:line="240" w:lineRule="auto"/>
        <w:jc w:val="center"/>
        <w:rPr>
          <w:rFonts w:ascii="Times New Roman" w:eastAsia="Calibri" w:hAnsi="Times New Roman" w:cs="Times New Roman"/>
          <w:b/>
          <w:bCs/>
          <w:iCs/>
          <w:kern w:val="2"/>
          <w:sz w:val="24"/>
          <w:szCs w:val="24"/>
          <w14:ligatures w14:val="standardContextual"/>
        </w:rPr>
      </w:pPr>
      <w:r w:rsidRPr="00405E86">
        <w:rPr>
          <w:rFonts w:ascii="Times New Roman" w:eastAsia="Calibri" w:hAnsi="Times New Roman" w:cs="Times New Roman"/>
          <w:b/>
          <w:bCs/>
          <w:iCs/>
          <w:kern w:val="2"/>
          <w:sz w:val="24"/>
          <w:szCs w:val="24"/>
          <w14:ligatures w14:val="standardContextual"/>
        </w:rPr>
        <w:t xml:space="preserve">Перелік рослин у горщиках, щодо яких </w:t>
      </w:r>
      <w:r w:rsidRPr="00405E86">
        <w:rPr>
          <w:rFonts w:ascii="Times New Roman" w:eastAsia="Calibri" w:hAnsi="Times New Roman" w:cs="Times New Roman"/>
          <w:b/>
          <w:bCs/>
          <w:kern w:val="2"/>
          <w:sz w:val="24"/>
          <w:szCs w:val="24"/>
          <w14:ligatures w14:val="standardContextual"/>
        </w:rPr>
        <w:t>проводиться</w:t>
      </w:r>
      <w:r w:rsidRPr="00405E86">
        <w:rPr>
          <w:rFonts w:ascii="Times New Roman" w:eastAsia="Calibri" w:hAnsi="Times New Roman" w:cs="Times New Roman"/>
          <w:b/>
          <w:bCs/>
          <w:iCs/>
          <w:kern w:val="2"/>
          <w:sz w:val="24"/>
          <w:szCs w:val="24"/>
          <w14:ligatures w14:val="standardContextual"/>
        </w:rPr>
        <w:t xml:space="preserve"> обслуговування, </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711"/>
        <w:gridCol w:w="7234"/>
        <w:gridCol w:w="1445"/>
      </w:tblGrid>
      <w:tr w:rsidR="00405E86" w:rsidRPr="00405E86" w14:paraId="769B156D" w14:textId="77777777" w:rsidTr="00E90449">
        <w:trPr>
          <w:cantSplit/>
          <w:trHeight w:val="262"/>
          <w:jc w:val="center"/>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4F320E" w14:textId="77777777" w:rsidR="00405E86" w:rsidRPr="00405E86" w:rsidRDefault="00405E86" w:rsidP="00405E86">
            <w:pPr>
              <w:spacing w:after="0" w:line="240" w:lineRule="auto"/>
              <w:rPr>
                <w:rFonts w:ascii="Times New Roman" w:eastAsia="Calibri" w:hAnsi="Times New Roman" w:cs="Times New Roman"/>
                <w:b/>
                <w:bCs/>
                <w:kern w:val="2"/>
                <w:sz w:val="24"/>
                <w:szCs w:val="24"/>
                <w14:ligatures w14:val="standardContextual"/>
              </w:rPr>
            </w:pPr>
            <w:r w:rsidRPr="00405E86">
              <w:rPr>
                <w:rFonts w:ascii="Times New Roman" w:eastAsia="Calibri" w:hAnsi="Times New Roman" w:cs="Times New Roman"/>
                <w:b/>
                <w:bCs/>
                <w:kern w:val="2"/>
                <w:sz w:val="24"/>
                <w:szCs w:val="24"/>
                <w14:ligatures w14:val="standardContextual"/>
              </w:rPr>
              <w:t>№ п/п</w:t>
            </w:r>
          </w:p>
        </w:tc>
        <w:tc>
          <w:tcPr>
            <w:tcW w:w="72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401774" w14:textId="77777777" w:rsidR="00405E86" w:rsidRPr="00405E86" w:rsidRDefault="00405E86" w:rsidP="00405E86">
            <w:pPr>
              <w:spacing w:after="0" w:line="240" w:lineRule="auto"/>
              <w:rPr>
                <w:rFonts w:ascii="Times New Roman" w:eastAsia="Calibri" w:hAnsi="Times New Roman" w:cs="Times New Roman"/>
                <w:b/>
                <w:bCs/>
                <w:kern w:val="2"/>
                <w:sz w:val="24"/>
                <w:szCs w:val="24"/>
                <w14:ligatures w14:val="standardContextual"/>
              </w:rPr>
            </w:pPr>
            <w:r w:rsidRPr="00405E86">
              <w:rPr>
                <w:rFonts w:ascii="Times New Roman" w:eastAsia="Calibri" w:hAnsi="Times New Roman" w:cs="Times New Roman"/>
                <w:b/>
                <w:bCs/>
                <w:kern w:val="2"/>
                <w:sz w:val="24"/>
                <w:szCs w:val="24"/>
                <w14:ligatures w14:val="standardContextual"/>
              </w:rPr>
              <w:t>Назва рослини</w:t>
            </w:r>
          </w:p>
        </w:tc>
        <w:tc>
          <w:tcPr>
            <w:tcW w:w="14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D0AB37" w14:textId="77777777" w:rsidR="00405E86" w:rsidRPr="00405E86" w:rsidRDefault="00405E86" w:rsidP="00405E86">
            <w:pPr>
              <w:spacing w:after="0" w:line="240" w:lineRule="auto"/>
              <w:rPr>
                <w:rFonts w:ascii="Times New Roman" w:eastAsia="Calibri" w:hAnsi="Times New Roman" w:cs="Times New Roman"/>
                <w:b/>
                <w:bCs/>
                <w:kern w:val="2"/>
                <w:sz w:val="24"/>
                <w:szCs w:val="24"/>
                <w:lang w:val="en-US"/>
                <w14:ligatures w14:val="standardContextual"/>
              </w:rPr>
            </w:pPr>
            <w:r w:rsidRPr="00405E86">
              <w:rPr>
                <w:rFonts w:ascii="Times New Roman" w:eastAsia="Calibri" w:hAnsi="Times New Roman" w:cs="Times New Roman"/>
                <w:b/>
                <w:bCs/>
                <w:kern w:val="2"/>
                <w:sz w:val="24"/>
                <w:szCs w:val="24"/>
                <w14:ligatures w14:val="standardContextual"/>
              </w:rPr>
              <w:t>Кількість</w:t>
            </w:r>
            <w:r w:rsidRPr="00405E86">
              <w:rPr>
                <w:rFonts w:ascii="Times New Roman" w:eastAsia="Calibri" w:hAnsi="Times New Roman" w:cs="Times New Roman"/>
                <w:b/>
                <w:bCs/>
                <w:kern w:val="2"/>
                <w:sz w:val="24"/>
                <w:szCs w:val="24"/>
                <w:lang w:val="en-US"/>
                <w14:ligatures w14:val="standardContextual"/>
              </w:rPr>
              <w:t>,</w:t>
            </w:r>
          </w:p>
          <w:p w14:paraId="5F4509F0" w14:textId="77777777" w:rsidR="00405E86" w:rsidRPr="00405E86" w:rsidRDefault="00405E86" w:rsidP="00405E86">
            <w:pPr>
              <w:spacing w:after="0" w:line="240" w:lineRule="auto"/>
              <w:rPr>
                <w:rFonts w:ascii="Times New Roman" w:eastAsia="Calibri" w:hAnsi="Times New Roman" w:cs="Times New Roman"/>
                <w:b/>
                <w:bCs/>
                <w:kern w:val="2"/>
                <w:sz w:val="24"/>
                <w:szCs w:val="24"/>
                <w14:ligatures w14:val="standardContextual"/>
              </w:rPr>
            </w:pPr>
            <w:r w:rsidRPr="00405E86">
              <w:rPr>
                <w:rFonts w:ascii="Times New Roman" w:eastAsia="Calibri" w:hAnsi="Times New Roman" w:cs="Times New Roman"/>
                <w:b/>
                <w:bCs/>
                <w:kern w:val="2"/>
                <w:sz w:val="24"/>
                <w:szCs w:val="24"/>
                <w14:ligatures w14:val="standardContextual"/>
              </w:rPr>
              <w:t>шт.</w:t>
            </w:r>
          </w:p>
        </w:tc>
      </w:tr>
      <w:tr w:rsidR="00405E86" w:rsidRPr="00405E86" w14:paraId="6EB4343D" w14:textId="77777777" w:rsidTr="00E90449">
        <w:trPr>
          <w:cantSplit/>
          <w:trHeight w:val="71"/>
          <w:jc w:val="center"/>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91DD40" w14:textId="77777777" w:rsidR="00405E86" w:rsidRPr="00405E86" w:rsidRDefault="00405E86" w:rsidP="00405E86">
            <w:pPr>
              <w:spacing w:after="0" w:line="240" w:lineRule="auto"/>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1</w:t>
            </w:r>
          </w:p>
        </w:tc>
        <w:tc>
          <w:tcPr>
            <w:tcW w:w="7234" w:type="dxa"/>
            <w:tcBorders>
              <w:top w:val="single" w:sz="8" w:space="0" w:color="000000"/>
              <w:left w:val="single" w:sz="8" w:space="0" w:color="000000"/>
              <w:bottom w:val="single" w:sz="8" w:space="0" w:color="000000"/>
              <w:right w:val="single" w:sz="8" w:space="0" w:color="000000"/>
            </w:tcBorders>
            <w:shd w:val="clear" w:color="auto" w:fill="FFFFFF"/>
            <w:hideMark/>
          </w:tcPr>
          <w:p w14:paraId="14E1B466" w14:textId="77777777" w:rsidR="00405E86" w:rsidRPr="00405E86" w:rsidRDefault="00405E86" w:rsidP="00405E86">
            <w:pPr>
              <w:spacing w:after="0" w:line="240" w:lineRule="auto"/>
              <w:rPr>
                <w:rFonts w:ascii="Times New Roman" w:eastAsia="Calibri" w:hAnsi="Times New Roman" w:cs="Times New Roman"/>
                <w:kern w:val="2"/>
                <w:sz w:val="24"/>
                <w:szCs w:val="24"/>
                <w14:ligatures w14:val="standardContextual"/>
              </w:rPr>
            </w:pPr>
            <w:proofErr w:type="spellStart"/>
            <w:r w:rsidRPr="00405E86">
              <w:rPr>
                <w:rFonts w:ascii="Times New Roman" w:eastAsia="Calibri" w:hAnsi="Times New Roman" w:cs="Times New Roman"/>
                <w:kern w:val="2"/>
                <w:sz w:val="24"/>
                <w:szCs w:val="24"/>
                <w14:ligatures w14:val="standardContextual"/>
              </w:rPr>
              <w:t>Сансивієрія</w:t>
            </w:r>
            <w:proofErr w:type="spellEnd"/>
            <w:r w:rsidRPr="00405E86">
              <w:rPr>
                <w:rFonts w:ascii="Times New Roman" w:eastAsia="Calibri" w:hAnsi="Times New Roman" w:cs="Times New Roman"/>
                <w:kern w:val="2"/>
                <w:sz w:val="24"/>
                <w:szCs w:val="24"/>
                <w14:ligatures w14:val="standardContextual"/>
              </w:rPr>
              <w:t xml:space="preserve">: Горщик 26 х 14 см </w:t>
            </w:r>
          </w:p>
        </w:tc>
        <w:tc>
          <w:tcPr>
            <w:tcW w:w="1445" w:type="dxa"/>
            <w:tcBorders>
              <w:top w:val="single" w:sz="8" w:space="0" w:color="000000"/>
              <w:left w:val="single" w:sz="8" w:space="0" w:color="000000"/>
              <w:bottom w:val="single" w:sz="8" w:space="0" w:color="000000"/>
              <w:right w:val="single" w:sz="8" w:space="0" w:color="000000"/>
            </w:tcBorders>
            <w:shd w:val="clear" w:color="auto" w:fill="FFFFFF"/>
            <w:hideMark/>
          </w:tcPr>
          <w:p w14:paraId="31D25FDB" w14:textId="77777777" w:rsidR="00405E86" w:rsidRPr="00405E86" w:rsidRDefault="00405E86" w:rsidP="00405E86">
            <w:pPr>
              <w:spacing w:after="0" w:line="240" w:lineRule="auto"/>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8</w:t>
            </w:r>
          </w:p>
        </w:tc>
      </w:tr>
      <w:tr w:rsidR="00405E86" w:rsidRPr="00405E86" w14:paraId="14DAD8E8" w14:textId="77777777" w:rsidTr="00E90449">
        <w:trPr>
          <w:cantSplit/>
          <w:trHeight w:val="50"/>
          <w:jc w:val="center"/>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506A4" w14:textId="77777777" w:rsidR="00405E86" w:rsidRPr="00405E86" w:rsidRDefault="00405E86" w:rsidP="00405E86">
            <w:pPr>
              <w:spacing w:after="0" w:line="240" w:lineRule="auto"/>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2</w:t>
            </w:r>
          </w:p>
        </w:tc>
        <w:tc>
          <w:tcPr>
            <w:tcW w:w="7234" w:type="dxa"/>
            <w:tcBorders>
              <w:top w:val="single" w:sz="8" w:space="0" w:color="000000"/>
              <w:left w:val="single" w:sz="8" w:space="0" w:color="000000"/>
              <w:bottom w:val="single" w:sz="8" w:space="0" w:color="000000"/>
              <w:right w:val="single" w:sz="8" w:space="0" w:color="000000"/>
            </w:tcBorders>
            <w:shd w:val="clear" w:color="auto" w:fill="FFFFFF"/>
            <w:hideMark/>
          </w:tcPr>
          <w:p w14:paraId="7D1C8C6E" w14:textId="77777777" w:rsidR="00405E86" w:rsidRPr="00405E86" w:rsidRDefault="00405E86" w:rsidP="00405E86">
            <w:pPr>
              <w:spacing w:after="0" w:line="240" w:lineRule="auto"/>
              <w:rPr>
                <w:rFonts w:ascii="Times New Roman" w:eastAsia="Calibri" w:hAnsi="Times New Roman" w:cs="Times New Roman"/>
                <w:kern w:val="2"/>
                <w:sz w:val="24"/>
                <w:szCs w:val="24"/>
                <w14:ligatures w14:val="standardContextual"/>
              </w:rPr>
            </w:pPr>
            <w:proofErr w:type="spellStart"/>
            <w:r w:rsidRPr="00405E86">
              <w:rPr>
                <w:rFonts w:ascii="Times New Roman" w:eastAsia="Calibri" w:hAnsi="Times New Roman" w:cs="Times New Roman"/>
                <w:kern w:val="2"/>
                <w:sz w:val="24"/>
                <w:szCs w:val="24"/>
                <w14:ligatures w14:val="standardContextual"/>
              </w:rPr>
              <w:t>Заміокулькас</w:t>
            </w:r>
            <w:proofErr w:type="spellEnd"/>
            <w:r w:rsidRPr="00405E86">
              <w:rPr>
                <w:rFonts w:ascii="Times New Roman" w:eastAsia="Calibri" w:hAnsi="Times New Roman" w:cs="Times New Roman"/>
                <w:kern w:val="2"/>
                <w:sz w:val="24"/>
                <w:szCs w:val="24"/>
                <w14:ligatures w14:val="standardContextual"/>
              </w:rPr>
              <w:t>: Горщик 30 х 30 см</w:t>
            </w:r>
          </w:p>
        </w:tc>
        <w:tc>
          <w:tcPr>
            <w:tcW w:w="1445" w:type="dxa"/>
            <w:tcBorders>
              <w:top w:val="single" w:sz="8" w:space="0" w:color="000000"/>
              <w:left w:val="single" w:sz="8" w:space="0" w:color="000000"/>
              <w:bottom w:val="single" w:sz="8" w:space="0" w:color="000000"/>
              <w:right w:val="single" w:sz="8" w:space="0" w:color="000000"/>
            </w:tcBorders>
            <w:shd w:val="clear" w:color="auto" w:fill="FFFFFF"/>
            <w:hideMark/>
          </w:tcPr>
          <w:p w14:paraId="4B444368" w14:textId="77777777" w:rsidR="00405E86" w:rsidRPr="00405E86" w:rsidRDefault="00405E86" w:rsidP="00405E86">
            <w:pPr>
              <w:spacing w:after="0" w:line="240" w:lineRule="auto"/>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1</w:t>
            </w:r>
          </w:p>
        </w:tc>
      </w:tr>
      <w:tr w:rsidR="00405E86" w:rsidRPr="00405E86" w14:paraId="0987B58C" w14:textId="77777777" w:rsidTr="00E90449">
        <w:trPr>
          <w:cantSplit/>
          <w:trHeight w:val="50"/>
          <w:jc w:val="center"/>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BFF3E1" w14:textId="77777777" w:rsidR="00405E86" w:rsidRPr="00405E86" w:rsidRDefault="00405E86" w:rsidP="00405E86">
            <w:pPr>
              <w:spacing w:after="0" w:line="240" w:lineRule="auto"/>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3</w:t>
            </w:r>
          </w:p>
        </w:tc>
        <w:tc>
          <w:tcPr>
            <w:tcW w:w="7234" w:type="dxa"/>
            <w:tcBorders>
              <w:top w:val="single" w:sz="8" w:space="0" w:color="000000"/>
              <w:left w:val="single" w:sz="8" w:space="0" w:color="000000"/>
              <w:bottom w:val="single" w:sz="8" w:space="0" w:color="000000"/>
              <w:right w:val="single" w:sz="8" w:space="0" w:color="000000"/>
            </w:tcBorders>
            <w:shd w:val="clear" w:color="auto" w:fill="FFFFFF"/>
            <w:hideMark/>
          </w:tcPr>
          <w:p w14:paraId="20FBD00A" w14:textId="77777777" w:rsidR="00405E86" w:rsidRPr="00405E86" w:rsidRDefault="00405E86" w:rsidP="00405E86">
            <w:pPr>
              <w:spacing w:after="0" w:line="240" w:lineRule="auto"/>
              <w:rPr>
                <w:rFonts w:ascii="Times New Roman" w:eastAsia="Calibri" w:hAnsi="Times New Roman" w:cs="Times New Roman"/>
                <w:kern w:val="2"/>
                <w:sz w:val="24"/>
                <w:szCs w:val="24"/>
                <w14:ligatures w14:val="standardContextual"/>
              </w:rPr>
            </w:pPr>
            <w:proofErr w:type="spellStart"/>
            <w:r w:rsidRPr="00405E86">
              <w:rPr>
                <w:rFonts w:ascii="Times New Roman" w:eastAsia="Calibri" w:hAnsi="Times New Roman" w:cs="Times New Roman"/>
                <w:kern w:val="2"/>
                <w:sz w:val="24"/>
                <w:szCs w:val="24"/>
                <w14:ligatures w14:val="standardContextual"/>
              </w:rPr>
              <w:t>Епіпреміум</w:t>
            </w:r>
            <w:proofErr w:type="spellEnd"/>
            <w:r w:rsidRPr="00405E86">
              <w:rPr>
                <w:rFonts w:ascii="Times New Roman" w:eastAsia="Calibri" w:hAnsi="Times New Roman" w:cs="Times New Roman"/>
                <w:kern w:val="2"/>
                <w:sz w:val="24"/>
                <w:szCs w:val="24"/>
                <w14:ligatures w14:val="standardContextual"/>
              </w:rPr>
              <w:t>: Горщик 30 х 15 см</w:t>
            </w:r>
          </w:p>
        </w:tc>
        <w:tc>
          <w:tcPr>
            <w:tcW w:w="1445" w:type="dxa"/>
            <w:tcBorders>
              <w:top w:val="single" w:sz="8" w:space="0" w:color="000000"/>
              <w:left w:val="single" w:sz="8" w:space="0" w:color="000000"/>
              <w:bottom w:val="single" w:sz="8" w:space="0" w:color="000000"/>
              <w:right w:val="single" w:sz="8" w:space="0" w:color="000000"/>
            </w:tcBorders>
            <w:shd w:val="clear" w:color="auto" w:fill="FFFFFF"/>
            <w:hideMark/>
          </w:tcPr>
          <w:p w14:paraId="7768C62D" w14:textId="77777777" w:rsidR="00405E86" w:rsidRPr="00405E86" w:rsidRDefault="00405E86" w:rsidP="00405E86">
            <w:pPr>
              <w:spacing w:after="0" w:line="240" w:lineRule="auto"/>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6</w:t>
            </w:r>
          </w:p>
        </w:tc>
      </w:tr>
      <w:tr w:rsidR="00405E86" w:rsidRPr="00405E86" w14:paraId="2D562D4B" w14:textId="77777777" w:rsidTr="00E90449">
        <w:trPr>
          <w:cantSplit/>
          <w:trHeight w:val="50"/>
          <w:jc w:val="center"/>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4C5F74" w14:textId="77777777" w:rsidR="00405E86" w:rsidRPr="00405E86" w:rsidRDefault="00405E86" w:rsidP="00405E86">
            <w:pPr>
              <w:spacing w:after="0" w:line="240" w:lineRule="auto"/>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lastRenderedPageBreak/>
              <w:t>4</w:t>
            </w:r>
          </w:p>
        </w:tc>
        <w:tc>
          <w:tcPr>
            <w:tcW w:w="7234" w:type="dxa"/>
            <w:tcBorders>
              <w:top w:val="single" w:sz="8" w:space="0" w:color="000000"/>
              <w:left w:val="single" w:sz="8" w:space="0" w:color="000000"/>
              <w:bottom w:val="single" w:sz="8" w:space="0" w:color="000000"/>
              <w:right w:val="single" w:sz="8" w:space="0" w:color="000000"/>
            </w:tcBorders>
            <w:shd w:val="clear" w:color="auto" w:fill="FFFFFF"/>
            <w:hideMark/>
          </w:tcPr>
          <w:p w14:paraId="2AF6A355" w14:textId="77777777" w:rsidR="00405E86" w:rsidRPr="00405E86" w:rsidRDefault="00405E86" w:rsidP="00405E86">
            <w:pPr>
              <w:spacing w:after="0" w:line="240" w:lineRule="auto"/>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Фікус BINAMSTEL KINGPYRAMIDE: Горщик 65 х 30 см</w:t>
            </w:r>
          </w:p>
        </w:tc>
        <w:tc>
          <w:tcPr>
            <w:tcW w:w="1445" w:type="dxa"/>
            <w:tcBorders>
              <w:top w:val="single" w:sz="8" w:space="0" w:color="000000"/>
              <w:left w:val="single" w:sz="8" w:space="0" w:color="000000"/>
              <w:bottom w:val="single" w:sz="8" w:space="0" w:color="000000"/>
              <w:right w:val="single" w:sz="8" w:space="0" w:color="000000"/>
            </w:tcBorders>
            <w:shd w:val="clear" w:color="auto" w:fill="FFFFFF"/>
            <w:hideMark/>
          </w:tcPr>
          <w:p w14:paraId="52E4C493" w14:textId="77777777" w:rsidR="00405E86" w:rsidRPr="00405E86" w:rsidRDefault="00405E86" w:rsidP="00405E86">
            <w:pPr>
              <w:spacing w:after="0" w:line="240" w:lineRule="auto"/>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1</w:t>
            </w:r>
          </w:p>
        </w:tc>
      </w:tr>
      <w:tr w:rsidR="00405E86" w:rsidRPr="00405E86" w14:paraId="2C95A5C4" w14:textId="77777777" w:rsidTr="00E90449">
        <w:trPr>
          <w:cantSplit/>
          <w:trHeight w:val="50"/>
          <w:jc w:val="center"/>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1473AE" w14:textId="77777777" w:rsidR="00405E86" w:rsidRPr="00405E86" w:rsidRDefault="00405E86" w:rsidP="00405E86">
            <w:pPr>
              <w:spacing w:after="0" w:line="240" w:lineRule="auto"/>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5</w:t>
            </w:r>
          </w:p>
        </w:tc>
        <w:tc>
          <w:tcPr>
            <w:tcW w:w="7234" w:type="dxa"/>
            <w:tcBorders>
              <w:top w:val="single" w:sz="8" w:space="0" w:color="000000"/>
              <w:left w:val="single" w:sz="8" w:space="0" w:color="000000"/>
              <w:bottom w:val="single" w:sz="8" w:space="0" w:color="000000"/>
              <w:right w:val="single" w:sz="8" w:space="0" w:color="000000"/>
            </w:tcBorders>
            <w:shd w:val="clear" w:color="auto" w:fill="FFFFFF"/>
            <w:hideMark/>
          </w:tcPr>
          <w:p w14:paraId="51A6C775" w14:textId="77777777" w:rsidR="00405E86" w:rsidRPr="00405E86" w:rsidRDefault="00405E86" w:rsidP="00405E86">
            <w:pPr>
              <w:spacing w:after="0" w:line="240" w:lineRule="auto"/>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Фікус BENGHALENSIS: Горщик діаметр 40 см</w:t>
            </w:r>
          </w:p>
        </w:tc>
        <w:tc>
          <w:tcPr>
            <w:tcW w:w="1445" w:type="dxa"/>
            <w:tcBorders>
              <w:top w:val="single" w:sz="8" w:space="0" w:color="000000"/>
              <w:left w:val="single" w:sz="8" w:space="0" w:color="000000"/>
              <w:bottom w:val="single" w:sz="8" w:space="0" w:color="000000"/>
              <w:right w:val="single" w:sz="8" w:space="0" w:color="000000"/>
            </w:tcBorders>
            <w:shd w:val="clear" w:color="auto" w:fill="FFFFFF"/>
            <w:hideMark/>
          </w:tcPr>
          <w:p w14:paraId="063EA6E7" w14:textId="77777777" w:rsidR="00405E86" w:rsidRPr="00405E86" w:rsidRDefault="00405E86" w:rsidP="00405E86">
            <w:pPr>
              <w:spacing w:after="0" w:line="240" w:lineRule="auto"/>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1</w:t>
            </w:r>
          </w:p>
        </w:tc>
      </w:tr>
      <w:tr w:rsidR="00405E86" w:rsidRPr="00405E86" w14:paraId="04249586" w14:textId="77777777" w:rsidTr="00E90449">
        <w:trPr>
          <w:cantSplit/>
          <w:trHeight w:val="50"/>
          <w:jc w:val="center"/>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050C60" w14:textId="77777777" w:rsidR="00405E86" w:rsidRPr="00405E86" w:rsidRDefault="00405E86" w:rsidP="00405E86">
            <w:pPr>
              <w:spacing w:after="0" w:line="240" w:lineRule="auto"/>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6</w:t>
            </w:r>
          </w:p>
        </w:tc>
        <w:tc>
          <w:tcPr>
            <w:tcW w:w="7234" w:type="dxa"/>
            <w:tcBorders>
              <w:top w:val="single" w:sz="8" w:space="0" w:color="000000"/>
              <w:left w:val="single" w:sz="8" w:space="0" w:color="000000"/>
              <w:bottom w:val="single" w:sz="8" w:space="0" w:color="000000"/>
              <w:right w:val="single" w:sz="8" w:space="0" w:color="000000"/>
            </w:tcBorders>
            <w:shd w:val="clear" w:color="auto" w:fill="FFFFFF"/>
            <w:hideMark/>
          </w:tcPr>
          <w:p w14:paraId="50B86CE1" w14:textId="77777777" w:rsidR="00405E86" w:rsidRPr="00405E86" w:rsidRDefault="00405E86" w:rsidP="00405E86">
            <w:pPr>
              <w:spacing w:after="0" w:line="240" w:lineRule="auto"/>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Фікус MOCLAME STAM: Горщик діаметр 30 см</w:t>
            </w:r>
          </w:p>
        </w:tc>
        <w:tc>
          <w:tcPr>
            <w:tcW w:w="1445" w:type="dxa"/>
            <w:tcBorders>
              <w:top w:val="single" w:sz="8" w:space="0" w:color="000000"/>
              <w:left w:val="single" w:sz="8" w:space="0" w:color="000000"/>
              <w:bottom w:val="single" w:sz="8" w:space="0" w:color="000000"/>
              <w:right w:val="single" w:sz="8" w:space="0" w:color="000000"/>
            </w:tcBorders>
            <w:shd w:val="clear" w:color="auto" w:fill="FFFFFF"/>
            <w:hideMark/>
          </w:tcPr>
          <w:p w14:paraId="4E35E1CF" w14:textId="77777777" w:rsidR="00405E86" w:rsidRPr="00405E86" w:rsidRDefault="00405E86" w:rsidP="00405E86">
            <w:pPr>
              <w:spacing w:after="0" w:line="240" w:lineRule="auto"/>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1</w:t>
            </w:r>
          </w:p>
        </w:tc>
      </w:tr>
      <w:tr w:rsidR="00405E86" w:rsidRPr="00405E86" w14:paraId="729687C2" w14:textId="77777777" w:rsidTr="00E90449">
        <w:trPr>
          <w:cantSplit/>
          <w:trHeight w:val="50"/>
          <w:jc w:val="center"/>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8E88F" w14:textId="77777777" w:rsidR="00405E86" w:rsidRPr="00405E86" w:rsidRDefault="00405E86" w:rsidP="00405E86">
            <w:pPr>
              <w:spacing w:after="0" w:line="240" w:lineRule="auto"/>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7</w:t>
            </w:r>
          </w:p>
        </w:tc>
        <w:tc>
          <w:tcPr>
            <w:tcW w:w="7234" w:type="dxa"/>
            <w:tcBorders>
              <w:top w:val="single" w:sz="8" w:space="0" w:color="000000"/>
              <w:left w:val="single" w:sz="8" w:space="0" w:color="000000"/>
              <w:bottom w:val="single" w:sz="8" w:space="0" w:color="000000"/>
              <w:right w:val="single" w:sz="8" w:space="0" w:color="000000"/>
            </w:tcBorders>
            <w:shd w:val="clear" w:color="auto" w:fill="FFFFFF"/>
            <w:hideMark/>
          </w:tcPr>
          <w:p w14:paraId="414E763D" w14:textId="77777777" w:rsidR="00405E86" w:rsidRPr="00405E86" w:rsidRDefault="00405E86" w:rsidP="00405E86">
            <w:pPr>
              <w:spacing w:after="0" w:line="240" w:lineRule="auto"/>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Фікус BINAMSTEL KING: Горщик діаметр 30 см</w:t>
            </w:r>
          </w:p>
        </w:tc>
        <w:tc>
          <w:tcPr>
            <w:tcW w:w="1445" w:type="dxa"/>
            <w:tcBorders>
              <w:top w:val="single" w:sz="8" w:space="0" w:color="000000"/>
              <w:left w:val="single" w:sz="8" w:space="0" w:color="000000"/>
              <w:bottom w:val="single" w:sz="8" w:space="0" w:color="000000"/>
              <w:right w:val="single" w:sz="8" w:space="0" w:color="000000"/>
            </w:tcBorders>
            <w:shd w:val="clear" w:color="auto" w:fill="FFFFFF"/>
            <w:hideMark/>
          </w:tcPr>
          <w:p w14:paraId="7A1AD627" w14:textId="77777777" w:rsidR="00405E86" w:rsidRPr="00405E86" w:rsidRDefault="00405E86" w:rsidP="00405E86">
            <w:pPr>
              <w:spacing w:after="0" w:line="240" w:lineRule="auto"/>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2</w:t>
            </w:r>
          </w:p>
        </w:tc>
      </w:tr>
      <w:tr w:rsidR="00405E86" w:rsidRPr="00405E86" w14:paraId="08E7A832" w14:textId="77777777" w:rsidTr="00E90449">
        <w:trPr>
          <w:cantSplit/>
          <w:trHeight w:val="50"/>
          <w:jc w:val="center"/>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30568" w14:textId="77777777" w:rsidR="00405E86" w:rsidRPr="00405E86" w:rsidRDefault="00405E86" w:rsidP="00405E86">
            <w:pPr>
              <w:spacing w:after="0" w:line="240" w:lineRule="auto"/>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8</w:t>
            </w:r>
          </w:p>
        </w:tc>
        <w:tc>
          <w:tcPr>
            <w:tcW w:w="7234" w:type="dxa"/>
            <w:tcBorders>
              <w:top w:val="single" w:sz="8" w:space="0" w:color="000000"/>
              <w:left w:val="single" w:sz="8" w:space="0" w:color="000000"/>
              <w:bottom w:val="single" w:sz="8" w:space="0" w:color="000000"/>
              <w:right w:val="single" w:sz="8" w:space="0" w:color="000000"/>
            </w:tcBorders>
            <w:shd w:val="clear" w:color="auto" w:fill="FFFFFF"/>
            <w:hideMark/>
          </w:tcPr>
          <w:p w14:paraId="075317DD" w14:textId="77777777" w:rsidR="00405E86" w:rsidRPr="00405E86" w:rsidRDefault="00405E86" w:rsidP="00405E86">
            <w:pPr>
              <w:spacing w:after="0" w:line="240" w:lineRule="auto"/>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Алое колібрі: Горщик діаметр 20 см</w:t>
            </w:r>
          </w:p>
        </w:tc>
        <w:tc>
          <w:tcPr>
            <w:tcW w:w="1445" w:type="dxa"/>
            <w:tcBorders>
              <w:top w:val="single" w:sz="8" w:space="0" w:color="000000"/>
              <w:left w:val="single" w:sz="8" w:space="0" w:color="000000"/>
              <w:bottom w:val="single" w:sz="8" w:space="0" w:color="000000"/>
              <w:right w:val="single" w:sz="8" w:space="0" w:color="000000"/>
            </w:tcBorders>
            <w:shd w:val="clear" w:color="auto" w:fill="FFFFFF"/>
            <w:hideMark/>
          </w:tcPr>
          <w:p w14:paraId="19C72BCA" w14:textId="77777777" w:rsidR="00405E86" w:rsidRPr="00405E86" w:rsidRDefault="00405E86" w:rsidP="00405E86">
            <w:pPr>
              <w:spacing w:after="0" w:line="240" w:lineRule="auto"/>
              <w:rPr>
                <w:rFonts w:ascii="Times New Roman" w:eastAsia="Calibri" w:hAnsi="Times New Roman" w:cs="Times New Roman"/>
                <w:kern w:val="2"/>
                <w:sz w:val="24"/>
                <w:szCs w:val="24"/>
                <w14:ligatures w14:val="standardContextual"/>
              </w:rPr>
            </w:pPr>
            <w:r w:rsidRPr="00405E86">
              <w:rPr>
                <w:rFonts w:ascii="Times New Roman" w:eastAsia="Calibri" w:hAnsi="Times New Roman" w:cs="Times New Roman"/>
                <w:kern w:val="2"/>
                <w:sz w:val="24"/>
                <w:szCs w:val="24"/>
                <w14:ligatures w14:val="standardContextual"/>
              </w:rPr>
              <w:t>1</w:t>
            </w:r>
          </w:p>
        </w:tc>
      </w:tr>
    </w:tbl>
    <w:p w14:paraId="767D02AD" w14:textId="77777777" w:rsidR="00405E86" w:rsidRDefault="00405E86"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FA94920"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405E86">
        <w:rPr>
          <w:rFonts w:ascii="Times New Roman" w:eastAsia="Times New Roman" w:hAnsi="Times New Roman" w:cs="Times New Roman"/>
          <w:sz w:val="24"/>
          <w:szCs w:val="24"/>
          <w:lang w:eastAsia="ru-RU"/>
        </w:rPr>
        <w:t>268 777</w:t>
      </w:r>
      <w:r w:rsidR="006850AB">
        <w:rPr>
          <w:rFonts w:ascii="Times New Roman" w:eastAsia="Times New Roman" w:hAnsi="Times New Roman" w:cs="Times New Roman"/>
          <w:sz w:val="24"/>
          <w:szCs w:val="24"/>
          <w:lang w:eastAsia="ru-RU"/>
        </w:rPr>
        <w:t>,</w:t>
      </w:r>
      <w:r w:rsidR="00405E86">
        <w:rPr>
          <w:rFonts w:ascii="Times New Roman" w:eastAsia="Times New Roman" w:hAnsi="Times New Roman" w:cs="Times New Roman"/>
          <w:sz w:val="24"/>
          <w:szCs w:val="24"/>
          <w:lang w:eastAsia="ru-RU"/>
        </w:rPr>
        <w:t>68</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405E86">
        <w:rPr>
          <w:rFonts w:ascii="Times New Roman" w:eastAsia="Times New Roman" w:hAnsi="Times New Roman" w:cs="Times New Roman"/>
          <w:sz w:val="24"/>
          <w:szCs w:val="24"/>
          <w:lang w:eastAsia="ru-RU"/>
        </w:rPr>
        <w:t>двісті шістдесят вісім тисяч сімсот сімдесят сім</w:t>
      </w:r>
      <w:r w:rsidR="006850AB">
        <w:rPr>
          <w:rFonts w:ascii="Times New Roman" w:eastAsia="Times New Roman" w:hAnsi="Times New Roman" w:cs="Times New Roman"/>
          <w:sz w:val="24"/>
          <w:szCs w:val="24"/>
          <w:lang w:eastAsia="ru-RU"/>
        </w:rPr>
        <w:t xml:space="preserve"> гривень</w:t>
      </w:r>
      <w:r w:rsidR="001D46A6">
        <w:rPr>
          <w:rFonts w:ascii="Times New Roman" w:eastAsia="Times New Roman" w:hAnsi="Times New Roman" w:cs="Times New Roman"/>
          <w:sz w:val="24"/>
          <w:szCs w:val="24"/>
          <w:lang w:eastAsia="ru-RU"/>
        </w:rPr>
        <w:t xml:space="preserve"> </w:t>
      </w:r>
      <w:r w:rsidR="00405E86">
        <w:rPr>
          <w:rFonts w:ascii="Times New Roman" w:eastAsia="Times New Roman" w:hAnsi="Times New Roman" w:cs="Times New Roman"/>
          <w:sz w:val="24"/>
          <w:szCs w:val="24"/>
          <w:lang w:eastAsia="ru-RU"/>
        </w:rPr>
        <w:t>68</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4B5"/>
    <w:multiLevelType w:val="hybridMultilevel"/>
    <w:tmpl w:val="01D6D7D4"/>
    <w:lvl w:ilvl="0" w:tplc="04220011">
      <w:start w:val="1"/>
      <w:numFmt w:val="decimal"/>
      <w:lvlText w:val="%1)"/>
      <w:lvlJc w:val="left"/>
      <w:pPr>
        <w:ind w:left="720" w:hanging="360"/>
      </w:pPr>
    </w:lvl>
    <w:lvl w:ilvl="1" w:tplc="8430B502">
      <w:start w:val="1"/>
      <w:numFmt w:val="decimal"/>
      <w:lvlText w:val="%2."/>
      <w:lvlJc w:val="left"/>
      <w:pPr>
        <w:ind w:left="1440" w:hanging="360"/>
      </w:pPr>
      <w:rPr>
        <w:b/>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7"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8" w15:restartNumberingAfterBreak="0">
    <w:nsid w:val="2BB92381"/>
    <w:multiLevelType w:val="hybridMultilevel"/>
    <w:tmpl w:val="8F1C97A0"/>
    <w:lvl w:ilvl="0" w:tplc="DF2AD80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8"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77EE2636"/>
    <w:multiLevelType w:val="hybridMultilevel"/>
    <w:tmpl w:val="64AC8C14"/>
    <w:lvl w:ilvl="0" w:tplc="FAF41DB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2"/>
  </w:num>
  <w:num w:numId="3" w16cid:durableId="556090777">
    <w:abstractNumId w:val="9"/>
  </w:num>
  <w:num w:numId="4" w16cid:durableId="1865628638">
    <w:abstractNumId w:val="11"/>
  </w:num>
  <w:num w:numId="5" w16cid:durableId="522862248">
    <w:abstractNumId w:val="15"/>
  </w:num>
  <w:num w:numId="6" w16cid:durableId="1128400551">
    <w:abstractNumId w:val="3"/>
  </w:num>
  <w:num w:numId="7" w16cid:durableId="1549879148">
    <w:abstractNumId w:val="10"/>
  </w:num>
  <w:num w:numId="8" w16cid:durableId="537087471">
    <w:abstractNumId w:val="14"/>
  </w:num>
  <w:num w:numId="9" w16cid:durableId="632519650">
    <w:abstractNumId w:val="20"/>
  </w:num>
  <w:num w:numId="10" w16cid:durableId="713892545">
    <w:abstractNumId w:val="17"/>
  </w:num>
  <w:num w:numId="11" w16cid:durableId="2031645203">
    <w:abstractNumId w:val="2"/>
  </w:num>
  <w:num w:numId="12" w16cid:durableId="1392928292">
    <w:abstractNumId w:val="7"/>
  </w:num>
  <w:num w:numId="13" w16cid:durableId="502626488">
    <w:abstractNumId w:val="18"/>
  </w:num>
  <w:num w:numId="14" w16cid:durableId="1996909732">
    <w:abstractNumId w:val="16"/>
  </w:num>
  <w:num w:numId="15" w16cid:durableId="2090689452">
    <w:abstractNumId w:val="4"/>
  </w:num>
  <w:num w:numId="16" w16cid:durableId="1185944727">
    <w:abstractNumId w:val="1"/>
  </w:num>
  <w:num w:numId="17" w16cid:durableId="1561021220">
    <w:abstractNumId w:val="13"/>
  </w:num>
  <w:num w:numId="18" w16cid:durableId="1242564301">
    <w:abstractNumId w:val="6"/>
  </w:num>
  <w:num w:numId="19" w16cid:durableId="1720088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8347660">
    <w:abstractNumId w:val="19"/>
  </w:num>
  <w:num w:numId="21" w16cid:durableId="189546080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E5C8E"/>
    <w:rsid w:val="000F7A53"/>
    <w:rsid w:val="00104D19"/>
    <w:rsid w:val="00124D6E"/>
    <w:rsid w:val="00154B0F"/>
    <w:rsid w:val="001818CA"/>
    <w:rsid w:val="0018656A"/>
    <w:rsid w:val="001944C8"/>
    <w:rsid w:val="001A48BE"/>
    <w:rsid w:val="001A4A79"/>
    <w:rsid w:val="001B3B40"/>
    <w:rsid w:val="001C6354"/>
    <w:rsid w:val="001D3B60"/>
    <w:rsid w:val="001D46A6"/>
    <w:rsid w:val="001F1E18"/>
    <w:rsid w:val="002352AF"/>
    <w:rsid w:val="00245020"/>
    <w:rsid w:val="00265813"/>
    <w:rsid w:val="002924C8"/>
    <w:rsid w:val="00295ECA"/>
    <w:rsid w:val="002D01D5"/>
    <w:rsid w:val="002D4BAA"/>
    <w:rsid w:val="00317AB4"/>
    <w:rsid w:val="00330018"/>
    <w:rsid w:val="00362DEB"/>
    <w:rsid w:val="00372714"/>
    <w:rsid w:val="003819AD"/>
    <w:rsid w:val="00381FCE"/>
    <w:rsid w:val="004037B3"/>
    <w:rsid w:val="00405E86"/>
    <w:rsid w:val="00407472"/>
    <w:rsid w:val="00431467"/>
    <w:rsid w:val="004675A8"/>
    <w:rsid w:val="004876A2"/>
    <w:rsid w:val="004A340F"/>
    <w:rsid w:val="004B6452"/>
    <w:rsid w:val="004E72F1"/>
    <w:rsid w:val="005161ED"/>
    <w:rsid w:val="00517091"/>
    <w:rsid w:val="00526303"/>
    <w:rsid w:val="00551800"/>
    <w:rsid w:val="0057019E"/>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850AB"/>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24B23"/>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paragraph" w:styleId="af4">
    <w:name w:val="Body Text"/>
    <w:basedOn w:val="a"/>
    <w:link w:val="af5"/>
    <w:uiPriority w:val="99"/>
    <w:semiHidden/>
    <w:unhideWhenUsed/>
    <w:rsid w:val="004876A2"/>
    <w:pPr>
      <w:spacing w:after="120"/>
    </w:pPr>
  </w:style>
  <w:style w:type="character" w:customStyle="1" w:styleId="af5">
    <w:name w:val="Основний текст Знак"/>
    <w:basedOn w:val="a0"/>
    <w:link w:val="af4"/>
    <w:uiPriority w:val="99"/>
    <w:semiHidden/>
    <w:rsid w:val="004876A2"/>
    <w:rPr>
      <w:lang w:val="uk-UA"/>
    </w:rPr>
  </w:style>
  <w:style w:type="paragraph" w:customStyle="1" w:styleId="41">
    <w:name w:val="Требования 4"/>
    <w:basedOn w:val="a"/>
    <w:autoRedefine/>
    <w:rsid w:val="004876A2"/>
    <w:pPr>
      <w:suppressAutoHyphens/>
      <w:spacing w:after="0" w:line="235" w:lineRule="auto"/>
      <w:ind w:firstLine="567"/>
      <w:jc w:val="both"/>
    </w:pPr>
    <w:rPr>
      <w:rFonts w:ascii="Times New Roman" w:eastAsia="Calibri" w:hAnsi="Times New Roman" w:cs="Times New Roman"/>
      <w:bCs/>
      <w:i/>
      <w:iCs/>
      <w:color w:val="000000" w:themeColor="text1"/>
      <w:sz w:val="28"/>
      <w:szCs w:val="28"/>
      <w:lang w:eastAsia="ru-RU"/>
    </w:rPr>
  </w:style>
  <w:style w:type="character" w:customStyle="1" w:styleId="rvts23">
    <w:name w:val="rvts23"/>
    <w:qFormat/>
    <w:rsid w:val="004876A2"/>
    <w:rPr>
      <w:rFonts w:cs="Times New Roman"/>
    </w:rPr>
  </w:style>
  <w:style w:type="paragraph" w:customStyle="1" w:styleId="42">
    <w:name w:val="Основной текст (4)"/>
    <w:basedOn w:val="a"/>
    <w:rsid w:val="004876A2"/>
    <w:pPr>
      <w:shd w:val="clear" w:color="auto" w:fill="FFFFFF"/>
      <w:suppressAutoHyphens/>
      <w:spacing w:before="1260" w:after="240" w:line="315" w:lineRule="exact"/>
      <w:jc w:val="center"/>
    </w:pPr>
    <w:rPr>
      <w:rFonts w:ascii="Times New Roman" w:eastAsia="Times New Roman" w:hAnsi="Times New Roman" w:cs="Times New Roman"/>
      <w:b/>
      <w:bCs/>
      <w:kern w:val="2"/>
      <w:sz w:val="24"/>
      <w:szCs w:val="24"/>
      <w:lang w:val="en-US" w:eastAsia="zh-CN" w:bidi="hi-IN"/>
    </w:rPr>
  </w:style>
  <w:style w:type="table" w:customStyle="1" w:styleId="31">
    <w:name w:val="Сітка таблиці3"/>
    <w:basedOn w:val="a1"/>
    <w:next w:val="a5"/>
    <w:uiPriority w:val="39"/>
    <w:rsid w:val="00405E86"/>
    <w:pPr>
      <w:spacing w:after="0" w:line="240" w:lineRule="auto"/>
    </w:pPr>
    <w:rPr>
      <w:kern w:val="2"/>
      <w:lang w:val="uk-U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5</Pages>
  <Words>7968</Words>
  <Characters>4543</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203</cp:revision>
  <dcterms:created xsi:type="dcterms:W3CDTF">2022-11-01T12:47:00Z</dcterms:created>
  <dcterms:modified xsi:type="dcterms:W3CDTF">2025-02-03T16:26:00Z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2025-02-03T16:13:38Z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fd32505f-a06b-4a81-bc84-f4a5f4729738</vt:lpwstr>
  </property>
  <property fmtid="{D5CDD505-2E9C-101B-9397-08002B2CF9AE}" pid="8" name="MSIP_Label_defa4170-0d19-0005-0004-bc88714345d2_ContentBits">
    <vt:lpwstr>0</vt:lpwstr>
  </property>
</Properties>
</file>