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2B9EDF36" w14:textId="77777777" w:rsidR="00CD259C" w:rsidRPr="00CD259C" w:rsidRDefault="00245020" w:rsidP="00CD259C">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D259C" w:rsidRPr="00CD259C">
        <w:rPr>
          <w:b w:val="0"/>
          <w:bCs w:val="0"/>
          <w:sz w:val="24"/>
          <w:szCs w:val="24"/>
        </w:rPr>
        <w:t>Закупівля програмної продукції для забезпечення безпеки за ДК 021:2015: 48730000-4 — Пакети програмного забезпечення для забезпечення безпеки.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87CC18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D259C">
        <w:rPr>
          <w:rFonts w:ascii="Times New Roman" w:hAnsi="Times New Roman" w:cs="Times New Roman"/>
          <w:sz w:val="24"/>
          <w:szCs w:val="24"/>
        </w:rPr>
        <w:t>10</w:t>
      </w:r>
      <w:r w:rsidR="001944C8">
        <w:rPr>
          <w:rFonts w:ascii="Times New Roman" w:hAnsi="Times New Roman" w:cs="Times New Roman"/>
          <w:sz w:val="24"/>
          <w:szCs w:val="24"/>
        </w:rPr>
        <w:t>-</w:t>
      </w:r>
      <w:r w:rsidR="00E62C9F">
        <w:rPr>
          <w:rFonts w:ascii="Times New Roman" w:hAnsi="Times New Roman" w:cs="Times New Roman"/>
          <w:sz w:val="24"/>
          <w:szCs w:val="24"/>
        </w:rPr>
        <w:t>2</w:t>
      </w:r>
      <w:r w:rsidR="00CD259C">
        <w:rPr>
          <w:rFonts w:ascii="Times New Roman" w:hAnsi="Times New Roman" w:cs="Times New Roman"/>
          <w:sz w:val="24"/>
          <w:szCs w:val="24"/>
        </w:rPr>
        <w:t>9</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CD259C">
        <w:rPr>
          <w:rFonts w:ascii="Times New Roman" w:hAnsi="Times New Roman" w:cs="Times New Roman"/>
          <w:sz w:val="24"/>
          <w:szCs w:val="24"/>
        </w:rPr>
        <w:t>5895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A02CBC5" w:rsidR="0084770C" w:rsidRPr="00E62C9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D259C" w:rsidRPr="00CD259C">
        <w:rPr>
          <w:rFonts w:ascii="Times New Roman" w:eastAsia="Times New Roman" w:hAnsi="Times New Roman" w:cs="Times New Roman"/>
          <w:sz w:val="24"/>
          <w:szCs w:val="24"/>
        </w:rPr>
        <w:t>Закупівля програмної продукції для забезпечення безпеки за ДК 021:2015: 48730000-4 — Пакети програмного забезпечення для забезпечення безпеки</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61D7C559" w14:textId="77777777" w:rsidR="00CD259C" w:rsidRPr="00CD259C" w:rsidRDefault="00CD259C" w:rsidP="00CD259C">
      <w:pPr>
        <w:spacing w:after="0" w:line="240" w:lineRule="auto"/>
        <w:ind w:firstLine="357"/>
        <w:jc w:val="center"/>
        <w:rPr>
          <w:rFonts w:ascii="Times New Roman" w:hAnsi="Times New Roman" w:cs="Times New Roman"/>
          <w:b/>
          <w:color w:val="000000"/>
          <w:sz w:val="24"/>
          <w:szCs w:val="24"/>
        </w:rPr>
      </w:pPr>
      <w:r w:rsidRPr="00CD259C">
        <w:rPr>
          <w:rFonts w:ascii="Times New Roman" w:hAnsi="Times New Roman" w:cs="Times New Roman"/>
          <w:b/>
          <w:color w:val="000000"/>
          <w:sz w:val="24"/>
          <w:szCs w:val="24"/>
        </w:rPr>
        <w:t>ТЕХНІЧНІ ВИМОГИ</w:t>
      </w:r>
    </w:p>
    <w:p w14:paraId="2DBAC585" w14:textId="77777777" w:rsidR="00CD259C" w:rsidRPr="00CD259C" w:rsidRDefault="00CD259C" w:rsidP="00CD259C">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CD259C" w:rsidRPr="00CD259C" w14:paraId="2E50FAC5" w14:textId="77777777" w:rsidTr="007726AE">
        <w:tc>
          <w:tcPr>
            <w:tcW w:w="562" w:type="dxa"/>
          </w:tcPr>
          <w:p w14:paraId="71384A9E" w14:textId="77777777" w:rsidR="00CD259C" w:rsidRPr="00CD259C" w:rsidRDefault="00CD259C" w:rsidP="00CD259C">
            <w:pPr>
              <w:pStyle w:val="a6"/>
              <w:jc w:val="center"/>
              <w:rPr>
                <w:b/>
                <w:bCs/>
              </w:rPr>
            </w:pPr>
            <w:r w:rsidRPr="00CD259C">
              <w:rPr>
                <w:b/>
                <w:bCs/>
              </w:rPr>
              <w:t>№ п/п</w:t>
            </w:r>
          </w:p>
        </w:tc>
        <w:tc>
          <w:tcPr>
            <w:tcW w:w="5670" w:type="dxa"/>
          </w:tcPr>
          <w:p w14:paraId="17937E4C" w14:textId="77777777" w:rsidR="00CD259C" w:rsidRPr="00CD259C" w:rsidRDefault="00CD259C" w:rsidP="00CD259C">
            <w:pPr>
              <w:pStyle w:val="a6"/>
              <w:jc w:val="center"/>
              <w:rPr>
                <w:b/>
                <w:bCs/>
              </w:rPr>
            </w:pPr>
            <w:r w:rsidRPr="00CD259C">
              <w:rPr>
                <w:b/>
                <w:bCs/>
              </w:rPr>
              <w:t>Назва системи</w:t>
            </w:r>
          </w:p>
        </w:tc>
        <w:tc>
          <w:tcPr>
            <w:tcW w:w="1701" w:type="dxa"/>
          </w:tcPr>
          <w:p w14:paraId="1060D67F" w14:textId="77777777" w:rsidR="00CD259C" w:rsidRPr="00CD259C" w:rsidRDefault="00CD259C" w:rsidP="00CD259C">
            <w:pPr>
              <w:pStyle w:val="a6"/>
              <w:jc w:val="center"/>
              <w:rPr>
                <w:b/>
                <w:bCs/>
              </w:rPr>
            </w:pPr>
            <w:r w:rsidRPr="00CD259C">
              <w:rPr>
                <w:b/>
                <w:bCs/>
              </w:rPr>
              <w:t>Одиниця виміру</w:t>
            </w:r>
          </w:p>
        </w:tc>
        <w:tc>
          <w:tcPr>
            <w:tcW w:w="1701" w:type="dxa"/>
          </w:tcPr>
          <w:p w14:paraId="6E11720B" w14:textId="77777777" w:rsidR="00CD259C" w:rsidRPr="00CD259C" w:rsidRDefault="00CD259C" w:rsidP="00CD259C">
            <w:pPr>
              <w:pStyle w:val="a6"/>
              <w:jc w:val="center"/>
              <w:rPr>
                <w:b/>
                <w:bCs/>
              </w:rPr>
            </w:pPr>
            <w:r w:rsidRPr="00CD259C">
              <w:rPr>
                <w:b/>
                <w:bCs/>
              </w:rPr>
              <w:t>Кількість</w:t>
            </w:r>
          </w:p>
        </w:tc>
      </w:tr>
      <w:tr w:rsidR="00CD259C" w:rsidRPr="00CD259C" w14:paraId="52E40DD9" w14:textId="77777777" w:rsidTr="007726AE">
        <w:tc>
          <w:tcPr>
            <w:tcW w:w="562" w:type="dxa"/>
            <w:vAlign w:val="center"/>
          </w:tcPr>
          <w:p w14:paraId="73B12B42" w14:textId="77777777" w:rsidR="00CD259C" w:rsidRPr="00CD259C" w:rsidRDefault="00CD259C" w:rsidP="00CD259C">
            <w:pPr>
              <w:pStyle w:val="a6"/>
              <w:jc w:val="center"/>
            </w:pPr>
            <w:r w:rsidRPr="00CD259C">
              <w:rPr>
                <w:b/>
                <w:bCs/>
              </w:rPr>
              <w:t>1</w:t>
            </w:r>
          </w:p>
        </w:tc>
        <w:tc>
          <w:tcPr>
            <w:tcW w:w="5670" w:type="dxa"/>
            <w:vAlign w:val="center"/>
          </w:tcPr>
          <w:p w14:paraId="6ED57F0E" w14:textId="77777777" w:rsidR="00CD259C" w:rsidRPr="00CD259C" w:rsidRDefault="00CD259C" w:rsidP="00CD259C">
            <w:pPr>
              <w:pStyle w:val="ae"/>
              <w:rPr>
                <w:rFonts w:ascii="Times New Roman" w:hAnsi="Times New Roman" w:cs="Times New Roman"/>
                <w:b/>
                <w:bCs/>
                <w:color w:val="000000" w:themeColor="text1"/>
                <w:sz w:val="24"/>
                <w:szCs w:val="24"/>
              </w:rPr>
            </w:pPr>
            <w:proofErr w:type="spellStart"/>
            <w:r w:rsidRPr="00CD259C">
              <w:rPr>
                <w:rFonts w:ascii="Times New Roman" w:hAnsi="Times New Roman" w:cs="Times New Roman"/>
                <w:b/>
                <w:bCs/>
                <w:color w:val="000000" w:themeColor="text1"/>
                <w:sz w:val="24"/>
                <w:szCs w:val="24"/>
              </w:rPr>
              <w:t>Програмна</w:t>
            </w:r>
            <w:proofErr w:type="spellEnd"/>
            <w:r w:rsidRPr="00CD259C">
              <w:rPr>
                <w:rFonts w:ascii="Times New Roman" w:hAnsi="Times New Roman" w:cs="Times New Roman"/>
                <w:b/>
                <w:bCs/>
                <w:color w:val="000000" w:themeColor="text1"/>
                <w:sz w:val="24"/>
                <w:szCs w:val="24"/>
              </w:rPr>
              <w:t xml:space="preserve"> </w:t>
            </w:r>
            <w:proofErr w:type="spellStart"/>
            <w:r w:rsidRPr="00CD259C">
              <w:rPr>
                <w:rFonts w:ascii="Times New Roman" w:hAnsi="Times New Roman" w:cs="Times New Roman"/>
                <w:b/>
                <w:bCs/>
                <w:color w:val="000000" w:themeColor="text1"/>
                <w:sz w:val="24"/>
                <w:szCs w:val="24"/>
              </w:rPr>
              <w:t>продукція</w:t>
            </w:r>
            <w:proofErr w:type="spellEnd"/>
            <w:r w:rsidRPr="00CD259C">
              <w:rPr>
                <w:rFonts w:ascii="Times New Roman" w:hAnsi="Times New Roman" w:cs="Times New Roman"/>
                <w:b/>
                <w:bCs/>
                <w:color w:val="000000" w:themeColor="text1"/>
                <w:sz w:val="24"/>
                <w:szCs w:val="24"/>
              </w:rPr>
              <w:t xml:space="preserve"> </w:t>
            </w:r>
            <w:proofErr w:type="spellStart"/>
            <w:r w:rsidRPr="00CD259C">
              <w:rPr>
                <w:rFonts w:ascii="Times New Roman" w:hAnsi="Times New Roman" w:cs="Times New Roman"/>
                <w:b/>
                <w:bCs/>
                <w:color w:val="000000" w:themeColor="text1"/>
                <w:sz w:val="24"/>
                <w:szCs w:val="24"/>
              </w:rPr>
              <w:t>Tenable</w:t>
            </w:r>
            <w:proofErr w:type="spellEnd"/>
            <w:r w:rsidRPr="00CD259C">
              <w:rPr>
                <w:rFonts w:ascii="Times New Roman" w:hAnsi="Times New Roman" w:cs="Times New Roman"/>
                <w:b/>
                <w:bCs/>
                <w:color w:val="000000" w:themeColor="text1"/>
                <w:sz w:val="24"/>
                <w:szCs w:val="24"/>
              </w:rPr>
              <w:t xml:space="preserve"> </w:t>
            </w:r>
            <w:proofErr w:type="spellStart"/>
            <w:r w:rsidRPr="00CD259C">
              <w:rPr>
                <w:rFonts w:ascii="Times New Roman" w:hAnsi="Times New Roman" w:cs="Times New Roman"/>
                <w:b/>
                <w:bCs/>
                <w:color w:val="000000" w:themeColor="text1"/>
                <w:sz w:val="24"/>
                <w:szCs w:val="24"/>
              </w:rPr>
              <w:t>Vulnerability</w:t>
            </w:r>
            <w:proofErr w:type="spellEnd"/>
            <w:r w:rsidRPr="00CD259C">
              <w:rPr>
                <w:rFonts w:ascii="Times New Roman" w:hAnsi="Times New Roman" w:cs="Times New Roman"/>
                <w:b/>
                <w:bCs/>
                <w:color w:val="000000" w:themeColor="text1"/>
                <w:sz w:val="24"/>
                <w:szCs w:val="24"/>
              </w:rPr>
              <w:t xml:space="preserve"> </w:t>
            </w:r>
          </w:p>
          <w:p w14:paraId="0F783480" w14:textId="77777777" w:rsidR="00CD259C" w:rsidRPr="00CD259C" w:rsidRDefault="00CD259C" w:rsidP="00CD259C">
            <w:pPr>
              <w:pStyle w:val="ae"/>
              <w:rPr>
                <w:rFonts w:ascii="Times New Roman" w:hAnsi="Times New Roman" w:cs="Times New Roman"/>
                <w:b/>
                <w:bCs/>
                <w:sz w:val="24"/>
                <w:szCs w:val="24"/>
              </w:rPr>
            </w:pPr>
            <w:r w:rsidRPr="00CD259C">
              <w:rPr>
                <w:rFonts w:ascii="Times New Roman" w:hAnsi="Times New Roman" w:cs="Times New Roman"/>
                <w:b/>
                <w:bCs/>
                <w:color w:val="000000" w:themeColor="text1"/>
                <w:sz w:val="24"/>
                <w:szCs w:val="24"/>
              </w:rPr>
              <w:t>Management</w:t>
            </w:r>
          </w:p>
        </w:tc>
        <w:tc>
          <w:tcPr>
            <w:tcW w:w="1701" w:type="dxa"/>
            <w:vAlign w:val="center"/>
          </w:tcPr>
          <w:p w14:paraId="1182C215" w14:textId="77777777" w:rsidR="00CD259C" w:rsidRPr="00CD259C" w:rsidRDefault="00CD259C" w:rsidP="00CD259C">
            <w:pPr>
              <w:pStyle w:val="a6"/>
              <w:jc w:val="center"/>
            </w:pPr>
            <w:r w:rsidRPr="00CD259C">
              <w:rPr>
                <w:b/>
              </w:rPr>
              <w:t>шт.</w:t>
            </w:r>
          </w:p>
        </w:tc>
        <w:tc>
          <w:tcPr>
            <w:tcW w:w="1701" w:type="dxa"/>
            <w:vAlign w:val="center"/>
          </w:tcPr>
          <w:p w14:paraId="605C6037" w14:textId="77777777" w:rsidR="00CD259C" w:rsidRPr="00CD259C" w:rsidRDefault="00CD259C" w:rsidP="00CD259C">
            <w:pPr>
              <w:pStyle w:val="a6"/>
              <w:jc w:val="center"/>
              <w:rPr>
                <w:b/>
                <w:bCs/>
              </w:rPr>
            </w:pPr>
            <w:r w:rsidRPr="00CD259C">
              <w:rPr>
                <w:b/>
                <w:bCs/>
              </w:rPr>
              <w:t>600</w:t>
            </w:r>
          </w:p>
        </w:tc>
      </w:tr>
      <w:tr w:rsidR="00CD259C" w:rsidRPr="00CD259C" w14:paraId="6F626908" w14:textId="77777777" w:rsidTr="007726AE">
        <w:tc>
          <w:tcPr>
            <w:tcW w:w="562" w:type="dxa"/>
            <w:vAlign w:val="center"/>
          </w:tcPr>
          <w:p w14:paraId="11F41EF1" w14:textId="77777777" w:rsidR="00CD259C" w:rsidRPr="00CD259C" w:rsidRDefault="00CD259C" w:rsidP="00CD259C">
            <w:pPr>
              <w:pStyle w:val="a6"/>
              <w:jc w:val="center"/>
              <w:rPr>
                <w:b/>
                <w:bCs/>
              </w:rPr>
            </w:pPr>
            <w:r w:rsidRPr="00CD259C">
              <w:rPr>
                <w:b/>
                <w:bCs/>
              </w:rPr>
              <w:t>2</w:t>
            </w:r>
          </w:p>
        </w:tc>
        <w:tc>
          <w:tcPr>
            <w:tcW w:w="5670" w:type="dxa"/>
            <w:vAlign w:val="center"/>
          </w:tcPr>
          <w:p w14:paraId="5D53C69C" w14:textId="77777777" w:rsidR="00CD259C" w:rsidRPr="00CD259C" w:rsidRDefault="00CD259C" w:rsidP="00CD259C">
            <w:pPr>
              <w:pStyle w:val="ae"/>
              <w:rPr>
                <w:rFonts w:ascii="Times New Roman" w:hAnsi="Times New Roman" w:cs="Times New Roman"/>
                <w:b/>
                <w:bCs/>
                <w:color w:val="000000" w:themeColor="text1"/>
                <w:sz w:val="24"/>
                <w:szCs w:val="24"/>
              </w:rPr>
            </w:pPr>
            <w:proofErr w:type="spellStart"/>
            <w:r w:rsidRPr="00CD259C">
              <w:rPr>
                <w:rFonts w:ascii="Times New Roman" w:hAnsi="Times New Roman" w:cs="Times New Roman"/>
                <w:b/>
                <w:bCs/>
                <w:color w:val="000000" w:themeColor="text1"/>
                <w:sz w:val="24"/>
                <w:szCs w:val="24"/>
              </w:rPr>
              <w:t>Програмна</w:t>
            </w:r>
            <w:proofErr w:type="spellEnd"/>
            <w:r w:rsidRPr="00CD259C">
              <w:rPr>
                <w:rFonts w:ascii="Times New Roman" w:hAnsi="Times New Roman" w:cs="Times New Roman"/>
                <w:b/>
                <w:bCs/>
                <w:color w:val="000000" w:themeColor="text1"/>
                <w:sz w:val="24"/>
                <w:szCs w:val="24"/>
              </w:rPr>
              <w:t xml:space="preserve"> </w:t>
            </w:r>
            <w:proofErr w:type="spellStart"/>
            <w:r w:rsidRPr="00CD259C">
              <w:rPr>
                <w:rFonts w:ascii="Times New Roman" w:hAnsi="Times New Roman" w:cs="Times New Roman"/>
                <w:b/>
                <w:bCs/>
                <w:color w:val="000000" w:themeColor="text1"/>
                <w:sz w:val="24"/>
                <w:szCs w:val="24"/>
              </w:rPr>
              <w:t>продукція</w:t>
            </w:r>
            <w:proofErr w:type="spellEnd"/>
            <w:r w:rsidRPr="00CD259C">
              <w:rPr>
                <w:rFonts w:ascii="Times New Roman" w:hAnsi="Times New Roman" w:cs="Times New Roman"/>
                <w:b/>
                <w:bCs/>
                <w:color w:val="000000" w:themeColor="text1"/>
                <w:sz w:val="24"/>
                <w:szCs w:val="24"/>
              </w:rPr>
              <w:t xml:space="preserve"> </w:t>
            </w:r>
            <w:proofErr w:type="spellStart"/>
            <w:r w:rsidRPr="00CD259C">
              <w:rPr>
                <w:rFonts w:ascii="Times New Roman" w:hAnsi="Times New Roman" w:cs="Times New Roman"/>
                <w:b/>
                <w:bCs/>
                <w:color w:val="000000" w:themeColor="text1"/>
                <w:sz w:val="24"/>
                <w:szCs w:val="24"/>
              </w:rPr>
              <w:t>Tenable</w:t>
            </w:r>
            <w:proofErr w:type="spellEnd"/>
            <w:r w:rsidRPr="00CD259C">
              <w:rPr>
                <w:rFonts w:ascii="Times New Roman" w:hAnsi="Times New Roman" w:cs="Times New Roman"/>
                <w:b/>
                <w:bCs/>
                <w:color w:val="000000" w:themeColor="text1"/>
                <w:sz w:val="24"/>
                <w:szCs w:val="24"/>
              </w:rPr>
              <w:t xml:space="preserve"> Web </w:t>
            </w:r>
          </w:p>
          <w:p w14:paraId="71F73E50" w14:textId="77777777" w:rsidR="00CD259C" w:rsidRPr="00CD259C" w:rsidRDefault="00CD259C" w:rsidP="00CD259C">
            <w:pPr>
              <w:pStyle w:val="ae"/>
              <w:rPr>
                <w:rFonts w:ascii="Times New Roman" w:hAnsi="Times New Roman" w:cs="Times New Roman"/>
                <w:b/>
                <w:bCs/>
                <w:color w:val="000000" w:themeColor="text1"/>
                <w:sz w:val="24"/>
                <w:szCs w:val="24"/>
              </w:rPr>
            </w:pPr>
            <w:proofErr w:type="spellStart"/>
            <w:r w:rsidRPr="00CD259C">
              <w:rPr>
                <w:rFonts w:ascii="Times New Roman" w:hAnsi="Times New Roman" w:cs="Times New Roman"/>
                <w:b/>
                <w:bCs/>
                <w:color w:val="000000" w:themeColor="text1"/>
                <w:sz w:val="24"/>
                <w:szCs w:val="24"/>
              </w:rPr>
              <w:t>App</w:t>
            </w:r>
            <w:proofErr w:type="spellEnd"/>
            <w:r w:rsidRPr="00CD259C">
              <w:rPr>
                <w:rFonts w:ascii="Times New Roman" w:hAnsi="Times New Roman" w:cs="Times New Roman"/>
                <w:b/>
                <w:bCs/>
                <w:color w:val="000000" w:themeColor="text1"/>
                <w:sz w:val="24"/>
                <w:szCs w:val="24"/>
              </w:rPr>
              <w:t xml:space="preserve"> </w:t>
            </w:r>
            <w:proofErr w:type="spellStart"/>
            <w:r w:rsidRPr="00CD259C">
              <w:rPr>
                <w:rFonts w:ascii="Times New Roman" w:hAnsi="Times New Roman" w:cs="Times New Roman"/>
                <w:b/>
                <w:bCs/>
                <w:color w:val="000000" w:themeColor="text1"/>
                <w:sz w:val="24"/>
                <w:szCs w:val="24"/>
              </w:rPr>
              <w:t>Scanning</w:t>
            </w:r>
            <w:proofErr w:type="spellEnd"/>
          </w:p>
        </w:tc>
        <w:tc>
          <w:tcPr>
            <w:tcW w:w="1701" w:type="dxa"/>
            <w:vAlign w:val="center"/>
          </w:tcPr>
          <w:p w14:paraId="351E75A1" w14:textId="77777777" w:rsidR="00CD259C" w:rsidRPr="00CD259C" w:rsidRDefault="00CD259C" w:rsidP="00CD259C">
            <w:pPr>
              <w:pStyle w:val="a6"/>
              <w:jc w:val="center"/>
              <w:rPr>
                <w:b/>
              </w:rPr>
            </w:pPr>
            <w:r w:rsidRPr="00CD259C">
              <w:rPr>
                <w:b/>
              </w:rPr>
              <w:t>шт.</w:t>
            </w:r>
          </w:p>
        </w:tc>
        <w:tc>
          <w:tcPr>
            <w:tcW w:w="1701" w:type="dxa"/>
            <w:vAlign w:val="center"/>
          </w:tcPr>
          <w:p w14:paraId="6C9370FC" w14:textId="77777777" w:rsidR="00CD259C" w:rsidRPr="00CD259C" w:rsidRDefault="00CD259C" w:rsidP="00CD259C">
            <w:pPr>
              <w:pStyle w:val="a6"/>
              <w:jc w:val="center"/>
              <w:rPr>
                <w:b/>
                <w:bCs/>
              </w:rPr>
            </w:pPr>
            <w:r w:rsidRPr="00CD259C">
              <w:rPr>
                <w:b/>
                <w:bCs/>
              </w:rPr>
              <w:t>8</w:t>
            </w:r>
          </w:p>
        </w:tc>
      </w:tr>
    </w:tbl>
    <w:p w14:paraId="2D6450EB" w14:textId="77777777" w:rsidR="00CD259C" w:rsidRPr="00CD259C" w:rsidRDefault="00CD259C" w:rsidP="00CD259C">
      <w:pPr>
        <w:pStyle w:val="a6"/>
        <w:spacing w:after="0" w:line="240" w:lineRule="auto"/>
        <w:jc w:val="both"/>
        <w:rPr>
          <w:b/>
          <w:bCs/>
          <w:i/>
          <w:iCs/>
          <w:lang w:eastAsia="ru-RU"/>
        </w:rPr>
      </w:pPr>
    </w:p>
    <w:p w14:paraId="7C810855" w14:textId="77777777" w:rsidR="00CD259C" w:rsidRPr="00CD259C" w:rsidRDefault="00CD259C" w:rsidP="00CD259C">
      <w:pPr>
        <w:pStyle w:val="a6"/>
        <w:spacing w:after="0" w:line="240" w:lineRule="auto"/>
        <w:jc w:val="both"/>
        <w:rPr>
          <w:b/>
          <w:bCs/>
          <w:i/>
          <w:iCs/>
          <w:lang w:eastAsia="ru-RU"/>
        </w:rPr>
      </w:pPr>
      <w:r w:rsidRPr="00CD259C">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CD259C">
        <w:rPr>
          <w:b/>
          <w:bCs/>
          <w:i/>
          <w:iCs/>
          <w:lang w:eastAsia="ru-RU"/>
        </w:rPr>
        <w:t>проєкту</w:t>
      </w:r>
      <w:proofErr w:type="spellEnd"/>
      <w:r w:rsidRPr="00CD259C">
        <w:rPr>
          <w:b/>
          <w:bCs/>
          <w:i/>
          <w:iCs/>
          <w:lang w:eastAsia="ru-RU"/>
        </w:rPr>
        <w:t xml:space="preserve"> Договору до моменту його повного завершення</w:t>
      </w:r>
      <w:r w:rsidRPr="00CD259C">
        <w:rPr>
          <w:b/>
          <w:bCs/>
          <w:i/>
          <w:iCs/>
        </w:rPr>
        <w:t>.</w:t>
      </w:r>
    </w:p>
    <w:p w14:paraId="7D299139" w14:textId="77777777" w:rsidR="00CD259C" w:rsidRPr="00CD259C" w:rsidRDefault="00CD259C" w:rsidP="00CD259C">
      <w:pPr>
        <w:spacing w:after="0" w:line="240" w:lineRule="auto"/>
        <w:rPr>
          <w:rFonts w:ascii="Times New Roman" w:hAnsi="Times New Roman" w:cs="Times New Roman"/>
          <w:b/>
          <w:sz w:val="24"/>
          <w:szCs w:val="24"/>
        </w:rPr>
      </w:pPr>
    </w:p>
    <w:p w14:paraId="3EB52AB9" w14:textId="77777777" w:rsidR="00CD259C" w:rsidRPr="00CD259C" w:rsidRDefault="00CD259C" w:rsidP="00CD259C">
      <w:pPr>
        <w:spacing w:after="0" w:line="240" w:lineRule="auto"/>
        <w:ind w:firstLine="567"/>
        <w:jc w:val="center"/>
        <w:rPr>
          <w:rFonts w:ascii="Times New Roman" w:eastAsia="Aptos" w:hAnsi="Times New Roman" w:cs="Times New Roman"/>
          <w:b/>
          <w:bCs/>
          <w:color w:val="000000"/>
          <w:kern w:val="2"/>
          <w:sz w:val="24"/>
          <w:szCs w:val="24"/>
        </w:rPr>
      </w:pPr>
      <w:r w:rsidRPr="00CD259C">
        <w:rPr>
          <w:rFonts w:ascii="Times New Roman" w:eastAsia="Aptos" w:hAnsi="Times New Roman" w:cs="Times New Roman"/>
          <w:b/>
          <w:bCs/>
          <w:color w:val="000000"/>
          <w:kern w:val="2"/>
          <w:sz w:val="24"/>
          <w:szCs w:val="24"/>
        </w:rPr>
        <w:t xml:space="preserve">Специфікація товару </w:t>
      </w:r>
    </w:p>
    <w:p w14:paraId="4734CE27" w14:textId="77777777" w:rsidR="00CD259C" w:rsidRPr="00CD259C" w:rsidRDefault="00CD259C" w:rsidP="00CD259C">
      <w:pPr>
        <w:spacing w:after="0" w:line="240" w:lineRule="auto"/>
        <w:ind w:firstLine="567"/>
        <w:jc w:val="center"/>
        <w:rPr>
          <w:rFonts w:ascii="Times New Roman" w:eastAsia="Aptos" w:hAnsi="Times New Roman" w:cs="Times New Roman"/>
          <w:b/>
          <w:bCs/>
          <w:color w:val="000000"/>
          <w:kern w:val="2"/>
          <w:sz w:val="24"/>
          <w:szCs w:val="24"/>
        </w:rPr>
      </w:pPr>
    </w:p>
    <w:tbl>
      <w:tblPr>
        <w:tblStyle w:val="15"/>
        <w:tblW w:w="936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425"/>
        <w:gridCol w:w="6"/>
      </w:tblGrid>
      <w:tr w:rsidR="00CD259C" w:rsidRPr="00CD259C" w14:paraId="4E3FA15B" w14:textId="77777777" w:rsidTr="0040274C">
        <w:trPr>
          <w:trHeight w:val="148"/>
          <w:jc w:val="center"/>
        </w:trPr>
        <w:tc>
          <w:tcPr>
            <w:tcW w:w="9367" w:type="dxa"/>
            <w:gridSpan w:val="3"/>
          </w:tcPr>
          <w:p w14:paraId="4FD58AEE" w14:textId="77777777" w:rsidR="00CD259C" w:rsidRPr="00CD259C" w:rsidRDefault="00CD259C" w:rsidP="00CD259C">
            <w:pPr>
              <w:tabs>
                <w:tab w:val="left" w:pos="1260"/>
              </w:tabs>
              <w:jc w:val="center"/>
              <w:rPr>
                <w:rFonts w:ascii="Times New Roman" w:eastAsia="Arial" w:hAnsi="Times New Roman" w:cs="Times New Roman"/>
                <w:b/>
                <w:bCs/>
                <w:sz w:val="24"/>
                <w:szCs w:val="24"/>
                <w:lang w:eastAsia="uk-UA"/>
              </w:rPr>
            </w:pPr>
            <w:r w:rsidRPr="00CD259C">
              <w:rPr>
                <w:rFonts w:ascii="Times New Roman" w:eastAsia="Arial" w:hAnsi="Times New Roman" w:cs="Times New Roman"/>
                <w:b/>
                <w:bCs/>
                <w:sz w:val="24"/>
                <w:szCs w:val="24"/>
                <w:lang w:eastAsia="uk-UA"/>
              </w:rPr>
              <w:t>Система керування вразливостями</w:t>
            </w:r>
          </w:p>
        </w:tc>
      </w:tr>
      <w:tr w:rsidR="00CD259C" w:rsidRPr="00CD259C" w14:paraId="69E0AB8B" w14:textId="77777777" w:rsidTr="0040274C">
        <w:trPr>
          <w:trHeight w:val="148"/>
          <w:jc w:val="center"/>
        </w:trPr>
        <w:tc>
          <w:tcPr>
            <w:tcW w:w="9367" w:type="dxa"/>
            <w:gridSpan w:val="3"/>
          </w:tcPr>
          <w:p w14:paraId="7A1DF22D" w14:textId="77777777" w:rsidR="00CD259C" w:rsidRPr="00CD259C" w:rsidRDefault="00CD259C" w:rsidP="00CD259C">
            <w:pPr>
              <w:tabs>
                <w:tab w:val="left" w:pos="1260"/>
              </w:tabs>
              <w:jc w:val="center"/>
              <w:rPr>
                <w:rFonts w:ascii="Times New Roman" w:eastAsia="Arial" w:hAnsi="Times New Roman" w:cs="Times New Roman"/>
                <w:sz w:val="24"/>
                <w:szCs w:val="24"/>
                <w:lang w:eastAsia="uk-UA"/>
              </w:rPr>
            </w:pPr>
            <w:r w:rsidRPr="00CD259C">
              <w:rPr>
                <w:rFonts w:ascii="Times New Roman" w:eastAsia="Arial" w:hAnsi="Times New Roman" w:cs="Times New Roman"/>
                <w:b/>
                <w:bCs/>
                <w:sz w:val="24"/>
                <w:szCs w:val="24"/>
                <w:lang w:eastAsia="uk-UA"/>
              </w:rPr>
              <w:t>Загальні вимоги до системи</w:t>
            </w:r>
          </w:p>
        </w:tc>
      </w:tr>
      <w:tr w:rsidR="00CD259C" w:rsidRPr="00CD259C" w14:paraId="65A8A081" w14:textId="77777777" w:rsidTr="0040274C">
        <w:trPr>
          <w:gridAfter w:val="1"/>
          <w:wAfter w:w="6" w:type="dxa"/>
          <w:trHeight w:val="148"/>
          <w:jc w:val="center"/>
        </w:trPr>
        <w:tc>
          <w:tcPr>
            <w:tcW w:w="936" w:type="dxa"/>
            <w:vAlign w:val="center"/>
          </w:tcPr>
          <w:p w14:paraId="6B21F5CB"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bottom"/>
          </w:tcPr>
          <w:p w14:paraId="10DF6815"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  Рішення повинне мати можливість сканувати до 600 активів з можливістю придбання додаткових ліцензій для їх сканування.</w:t>
            </w:r>
          </w:p>
        </w:tc>
      </w:tr>
      <w:tr w:rsidR="00CD259C" w:rsidRPr="00CD259C" w14:paraId="0333F782" w14:textId="77777777" w:rsidTr="0040274C">
        <w:trPr>
          <w:gridAfter w:val="1"/>
          <w:wAfter w:w="6" w:type="dxa"/>
          <w:trHeight w:val="148"/>
          <w:jc w:val="center"/>
        </w:trPr>
        <w:tc>
          <w:tcPr>
            <w:tcW w:w="936" w:type="dxa"/>
          </w:tcPr>
          <w:p w14:paraId="11225B85"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E1DAAF2"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включати можливість активного та пасивного сканування для повної видимості активів, вразливостей та конфігурацій.</w:t>
            </w:r>
          </w:p>
        </w:tc>
      </w:tr>
      <w:tr w:rsidR="00CD259C" w:rsidRPr="00CD259C" w14:paraId="7A91C9B9" w14:textId="77777777" w:rsidTr="0040274C">
        <w:trPr>
          <w:gridAfter w:val="1"/>
          <w:wAfter w:w="6" w:type="dxa"/>
          <w:trHeight w:val="148"/>
          <w:jc w:val="center"/>
        </w:trPr>
        <w:tc>
          <w:tcPr>
            <w:tcW w:w="936" w:type="dxa"/>
          </w:tcPr>
          <w:p w14:paraId="7BAAF7C9"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8F0D7C0"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визначати пріоритет для вразливості на основі ризиків.  </w:t>
            </w:r>
          </w:p>
        </w:tc>
      </w:tr>
      <w:tr w:rsidR="00CD259C" w:rsidRPr="00CD259C" w14:paraId="0D782183" w14:textId="77777777" w:rsidTr="0040274C">
        <w:trPr>
          <w:gridAfter w:val="1"/>
          <w:wAfter w:w="6" w:type="dxa"/>
          <w:trHeight w:val="148"/>
          <w:jc w:val="center"/>
        </w:trPr>
        <w:tc>
          <w:tcPr>
            <w:tcW w:w="936" w:type="dxa"/>
          </w:tcPr>
          <w:p w14:paraId="45F4AA67"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63A1658"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Пропозиція з рішення повинна включати технічну підтримку 24/7/365.</w:t>
            </w:r>
          </w:p>
        </w:tc>
      </w:tr>
      <w:tr w:rsidR="00CD259C" w:rsidRPr="00CD259C" w14:paraId="6E7B9031" w14:textId="77777777" w:rsidTr="0040274C">
        <w:trPr>
          <w:gridAfter w:val="1"/>
          <w:wAfter w:w="6" w:type="dxa"/>
          <w:trHeight w:val="148"/>
          <w:jc w:val="center"/>
        </w:trPr>
        <w:tc>
          <w:tcPr>
            <w:tcW w:w="936" w:type="dxa"/>
          </w:tcPr>
          <w:p w14:paraId="54AA5583"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59F61E7"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включати автоматичне оновлення нових перевірок на вразливості кожні 24 години.</w:t>
            </w:r>
          </w:p>
        </w:tc>
      </w:tr>
      <w:tr w:rsidR="00CD259C" w:rsidRPr="00CD259C" w14:paraId="6E42302E" w14:textId="77777777" w:rsidTr="0040274C">
        <w:trPr>
          <w:gridAfter w:val="1"/>
          <w:wAfter w:w="6" w:type="dxa"/>
          <w:trHeight w:val="148"/>
          <w:jc w:val="center"/>
        </w:trPr>
        <w:tc>
          <w:tcPr>
            <w:tcW w:w="936" w:type="dxa"/>
          </w:tcPr>
          <w:p w14:paraId="15578743"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9ECD8B3"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ліцензію на основі активів, враховуючи інші параметри мережі, крім IP, у випадку, якщо пристрій має 2 IP.</w:t>
            </w:r>
          </w:p>
        </w:tc>
      </w:tr>
      <w:tr w:rsidR="00CD259C" w:rsidRPr="00CD259C" w14:paraId="6745927F" w14:textId="77777777" w:rsidTr="0040274C">
        <w:trPr>
          <w:gridAfter w:val="1"/>
          <w:wAfter w:w="6" w:type="dxa"/>
          <w:trHeight w:val="148"/>
          <w:jc w:val="center"/>
        </w:trPr>
        <w:tc>
          <w:tcPr>
            <w:tcW w:w="936" w:type="dxa"/>
          </w:tcPr>
          <w:p w14:paraId="7C3F36CA"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025DABF"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не повинне покладатися на IP-адреси, як єдиний засіб відстеження ліцензування активу.</w:t>
            </w:r>
          </w:p>
        </w:tc>
      </w:tr>
      <w:tr w:rsidR="00CD259C" w:rsidRPr="00CD259C" w14:paraId="60BD80E5" w14:textId="77777777" w:rsidTr="0040274C">
        <w:trPr>
          <w:gridAfter w:val="1"/>
          <w:wAfter w:w="6" w:type="dxa"/>
          <w:trHeight w:val="148"/>
          <w:jc w:val="center"/>
        </w:trPr>
        <w:tc>
          <w:tcPr>
            <w:tcW w:w="936" w:type="dxa"/>
          </w:tcPr>
          <w:p w14:paraId="73120C6B"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16734F7F"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враховувати IP-адресу, тип обладнання, операційні системи, UUID BIOS, MAC-адресу, ім’я </w:t>
            </w:r>
            <w:proofErr w:type="spellStart"/>
            <w:r w:rsidRPr="00CD259C">
              <w:rPr>
                <w:rFonts w:ascii="Times New Roman" w:hAnsi="Times New Roman"/>
                <w:sz w:val="24"/>
                <w:szCs w:val="24"/>
              </w:rPr>
              <w:t>NetBIOS</w:t>
            </w:r>
            <w:proofErr w:type="spellEnd"/>
            <w:r w:rsidRPr="00CD259C">
              <w:rPr>
                <w:rFonts w:ascii="Times New Roman" w:hAnsi="Times New Roman"/>
                <w:sz w:val="24"/>
                <w:szCs w:val="24"/>
              </w:rPr>
              <w:t>, повне доменне ім’я для визначення активу.</w:t>
            </w:r>
          </w:p>
        </w:tc>
      </w:tr>
      <w:tr w:rsidR="00CD259C" w:rsidRPr="00CD259C" w14:paraId="646E7E24" w14:textId="77777777" w:rsidTr="0040274C">
        <w:trPr>
          <w:gridAfter w:val="1"/>
          <w:wAfter w:w="6" w:type="dxa"/>
          <w:trHeight w:val="148"/>
          <w:jc w:val="center"/>
        </w:trPr>
        <w:tc>
          <w:tcPr>
            <w:tcW w:w="936" w:type="dxa"/>
          </w:tcPr>
          <w:p w14:paraId="6106AF26"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87A3C77"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привласнювати декілька IP-адрес одному активу, для пристроїв, які мають кілька IP-адрес одночасно.</w:t>
            </w:r>
          </w:p>
        </w:tc>
      </w:tr>
      <w:tr w:rsidR="00CD259C" w:rsidRPr="00CD259C" w14:paraId="6B8A8B6A" w14:textId="77777777" w:rsidTr="0040274C">
        <w:trPr>
          <w:gridAfter w:val="1"/>
          <w:wAfter w:w="6" w:type="dxa"/>
          <w:trHeight w:val="148"/>
          <w:jc w:val="center"/>
        </w:trPr>
        <w:tc>
          <w:tcPr>
            <w:tcW w:w="936" w:type="dxa"/>
          </w:tcPr>
          <w:p w14:paraId="7DEA0DE8"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17246D87"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забезпечувати еластичну модель ліцензування, щоб забезпечити безперервне функціонування продукту, коли тимчасово перевищено ліцензійне обмеження.</w:t>
            </w:r>
          </w:p>
        </w:tc>
      </w:tr>
      <w:tr w:rsidR="00CD259C" w:rsidRPr="00CD259C" w14:paraId="43E6D37C" w14:textId="77777777" w:rsidTr="0040274C">
        <w:trPr>
          <w:gridAfter w:val="1"/>
          <w:wAfter w:w="6" w:type="dxa"/>
          <w:trHeight w:val="148"/>
          <w:jc w:val="center"/>
        </w:trPr>
        <w:tc>
          <w:tcPr>
            <w:tcW w:w="936" w:type="dxa"/>
          </w:tcPr>
          <w:p w14:paraId="3D134444"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72EA7C4"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дозволити тимчасово перевищити ліцензію у разі необхідності сканувати додаткові ресурси.</w:t>
            </w:r>
          </w:p>
        </w:tc>
      </w:tr>
      <w:tr w:rsidR="00CD259C" w:rsidRPr="00CD259C" w14:paraId="2C080B01" w14:textId="77777777" w:rsidTr="0040274C">
        <w:trPr>
          <w:gridAfter w:val="1"/>
          <w:wAfter w:w="6" w:type="dxa"/>
          <w:trHeight w:val="148"/>
          <w:jc w:val="center"/>
        </w:trPr>
        <w:tc>
          <w:tcPr>
            <w:tcW w:w="936" w:type="dxa"/>
          </w:tcPr>
          <w:p w14:paraId="094C0841"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4E54EAD"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Всі компоненти, модулі сканування повинні постачатися тим же виробником, що і основна система.</w:t>
            </w:r>
          </w:p>
        </w:tc>
      </w:tr>
      <w:tr w:rsidR="00CD259C" w:rsidRPr="00CD259C" w14:paraId="63755B2F" w14:textId="77777777" w:rsidTr="0040274C">
        <w:trPr>
          <w:gridAfter w:val="1"/>
          <w:wAfter w:w="6" w:type="dxa"/>
          <w:trHeight w:val="148"/>
          <w:jc w:val="center"/>
        </w:trPr>
        <w:tc>
          <w:tcPr>
            <w:tcW w:w="936" w:type="dxa"/>
          </w:tcPr>
          <w:p w14:paraId="4B9AFC21"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13C764DE"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Строк дії ліцензії не менше ніж 12 місяців</w:t>
            </w:r>
          </w:p>
        </w:tc>
      </w:tr>
      <w:tr w:rsidR="00CD259C" w:rsidRPr="00CD259C" w14:paraId="403BB0FB" w14:textId="77777777" w:rsidTr="0040274C">
        <w:trPr>
          <w:gridAfter w:val="1"/>
          <w:wAfter w:w="6" w:type="dxa"/>
          <w:trHeight w:val="148"/>
          <w:jc w:val="center"/>
        </w:trPr>
        <w:tc>
          <w:tcPr>
            <w:tcW w:w="936" w:type="dxa"/>
          </w:tcPr>
          <w:p w14:paraId="2837FF4E"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074A1607"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Строк дії ліцензії повинен починатись з 28.12.2025 </w:t>
            </w:r>
          </w:p>
        </w:tc>
      </w:tr>
      <w:tr w:rsidR="00CD259C" w:rsidRPr="00CD259C" w14:paraId="4AE576D3" w14:textId="77777777" w:rsidTr="0040274C">
        <w:trPr>
          <w:trHeight w:val="148"/>
          <w:jc w:val="center"/>
        </w:trPr>
        <w:tc>
          <w:tcPr>
            <w:tcW w:w="9367" w:type="dxa"/>
            <w:gridSpan w:val="3"/>
          </w:tcPr>
          <w:p w14:paraId="4D016DFE" w14:textId="77777777" w:rsidR="00CD259C" w:rsidRPr="00CD259C" w:rsidRDefault="00CD259C" w:rsidP="00CD259C">
            <w:pPr>
              <w:tabs>
                <w:tab w:val="left" w:pos="1260"/>
              </w:tabs>
              <w:jc w:val="center"/>
              <w:rPr>
                <w:rFonts w:ascii="Times New Roman" w:eastAsia="Arial" w:hAnsi="Times New Roman" w:cs="Times New Roman"/>
                <w:b/>
                <w:bCs/>
                <w:sz w:val="24"/>
                <w:szCs w:val="24"/>
                <w:lang w:eastAsia="uk-UA"/>
              </w:rPr>
            </w:pPr>
            <w:r w:rsidRPr="00CD259C">
              <w:rPr>
                <w:rFonts w:ascii="Times New Roman" w:eastAsia="Arial" w:hAnsi="Times New Roman" w:cs="Times New Roman"/>
                <w:b/>
                <w:bCs/>
                <w:sz w:val="24"/>
                <w:szCs w:val="24"/>
                <w:lang w:eastAsia="uk-UA"/>
              </w:rPr>
              <w:t>Архітектура</w:t>
            </w:r>
          </w:p>
        </w:tc>
      </w:tr>
      <w:tr w:rsidR="00CD259C" w:rsidRPr="00CD259C" w14:paraId="6B1B11E9" w14:textId="77777777" w:rsidTr="0040274C">
        <w:trPr>
          <w:gridAfter w:val="1"/>
          <w:wAfter w:w="6" w:type="dxa"/>
          <w:trHeight w:val="148"/>
          <w:jc w:val="center"/>
        </w:trPr>
        <w:tc>
          <w:tcPr>
            <w:tcW w:w="936" w:type="dxa"/>
            <w:vAlign w:val="center"/>
          </w:tcPr>
          <w:p w14:paraId="600C566A"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45C1193"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забезпечувати інтегровану модель зберігання, яка не покладається на сторонні продукти баз даних.</w:t>
            </w:r>
          </w:p>
        </w:tc>
      </w:tr>
      <w:tr w:rsidR="00CD259C" w:rsidRPr="00CD259C" w14:paraId="578D2C9E" w14:textId="77777777" w:rsidTr="0040274C">
        <w:trPr>
          <w:gridAfter w:val="1"/>
          <w:wAfter w:w="6" w:type="dxa"/>
          <w:trHeight w:val="148"/>
          <w:jc w:val="center"/>
        </w:trPr>
        <w:tc>
          <w:tcPr>
            <w:tcW w:w="936" w:type="dxa"/>
          </w:tcPr>
          <w:p w14:paraId="088B0BDD"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952C645"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мати можливість постійного моніторингу мережевого трафіку для виявлення та оцінки систем які знаходяться короткий час в мережі та важко </w:t>
            </w:r>
            <w:proofErr w:type="spellStart"/>
            <w:r w:rsidRPr="00CD259C">
              <w:rPr>
                <w:rFonts w:ascii="Times New Roman" w:hAnsi="Times New Roman"/>
                <w:sz w:val="24"/>
                <w:szCs w:val="24"/>
              </w:rPr>
              <w:t>скануючих</w:t>
            </w:r>
            <w:proofErr w:type="spellEnd"/>
            <w:r w:rsidRPr="00CD259C">
              <w:rPr>
                <w:rFonts w:ascii="Times New Roman" w:hAnsi="Times New Roman"/>
                <w:sz w:val="24"/>
                <w:szCs w:val="24"/>
              </w:rPr>
              <w:t xml:space="preserve"> пристроїв, таких як чутливі системи OT та </w:t>
            </w:r>
            <w:proofErr w:type="spellStart"/>
            <w:r w:rsidRPr="00CD259C">
              <w:rPr>
                <w:rFonts w:ascii="Times New Roman" w:hAnsi="Times New Roman"/>
                <w:sz w:val="24"/>
                <w:szCs w:val="24"/>
              </w:rPr>
              <w:t>IoT</w:t>
            </w:r>
            <w:proofErr w:type="spellEnd"/>
            <w:r w:rsidRPr="00CD259C">
              <w:rPr>
                <w:rFonts w:ascii="Times New Roman" w:hAnsi="Times New Roman"/>
                <w:sz w:val="24"/>
                <w:szCs w:val="24"/>
              </w:rPr>
              <w:t>.</w:t>
            </w:r>
          </w:p>
        </w:tc>
      </w:tr>
      <w:tr w:rsidR="00CD259C" w:rsidRPr="00CD259C" w14:paraId="00D96B3E" w14:textId="77777777" w:rsidTr="0040274C">
        <w:trPr>
          <w:gridAfter w:val="1"/>
          <w:wAfter w:w="6" w:type="dxa"/>
          <w:trHeight w:val="148"/>
          <w:jc w:val="center"/>
        </w:trPr>
        <w:tc>
          <w:tcPr>
            <w:tcW w:w="936" w:type="dxa"/>
          </w:tcPr>
          <w:p w14:paraId="5DF58449"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EE0CB06"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забезпечувати повний і повністю задокументований API для автоматизації процесів та інтеграції зі сторонніми додатками.</w:t>
            </w:r>
          </w:p>
        </w:tc>
      </w:tr>
      <w:tr w:rsidR="00CD259C" w:rsidRPr="00CD259C" w14:paraId="4C14F4AB" w14:textId="77777777" w:rsidTr="0040274C">
        <w:trPr>
          <w:gridAfter w:val="1"/>
          <w:wAfter w:w="6" w:type="dxa"/>
          <w:trHeight w:val="148"/>
          <w:jc w:val="center"/>
        </w:trPr>
        <w:tc>
          <w:tcPr>
            <w:tcW w:w="936" w:type="dxa"/>
          </w:tcPr>
          <w:p w14:paraId="2FF3D6A2"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387DC5AB"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API повинен надаватися без додаткових витрат і бути частиною єдиної підписки.</w:t>
            </w:r>
          </w:p>
        </w:tc>
      </w:tr>
      <w:tr w:rsidR="00CD259C" w:rsidRPr="00CD259C" w14:paraId="07963924" w14:textId="77777777" w:rsidTr="0040274C">
        <w:trPr>
          <w:gridAfter w:val="1"/>
          <w:wAfter w:w="6" w:type="dxa"/>
          <w:trHeight w:val="148"/>
          <w:jc w:val="center"/>
        </w:trPr>
        <w:tc>
          <w:tcPr>
            <w:tcW w:w="936" w:type="dxa"/>
          </w:tcPr>
          <w:p w14:paraId="5AFB277A"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7026479D"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має масштабуватися до мільйонів активів.</w:t>
            </w:r>
          </w:p>
        </w:tc>
      </w:tr>
      <w:tr w:rsidR="00CD259C" w:rsidRPr="00CD259C" w14:paraId="3FC68ADD" w14:textId="77777777" w:rsidTr="0040274C">
        <w:trPr>
          <w:gridAfter w:val="1"/>
          <w:wAfter w:w="6" w:type="dxa"/>
          <w:trHeight w:val="148"/>
          <w:jc w:val="center"/>
        </w:trPr>
        <w:tc>
          <w:tcPr>
            <w:tcW w:w="936" w:type="dxa"/>
          </w:tcPr>
          <w:p w14:paraId="291ACB28"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03F09666"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включати опцію для агентів, які забезпечують виявлення вразливостей та оцінку конфігурації безпеки кінцевого пристрою.</w:t>
            </w:r>
          </w:p>
        </w:tc>
      </w:tr>
      <w:tr w:rsidR="00CD259C" w:rsidRPr="00CD259C" w14:paraId="51DC2C75" w14:textId="77777777" w:rsidTr="0040274C">
        <w:trPr>
          <w:gridAfter w:val="1"/>
          <w:wAfter w:w="6" w:type="dxa"/>
          <w:trHeight w:val="148"/>
          <w:jc w:val="center"/>
        </w:trPr>
        <w:tc>
          <w:tcPr>
            <w:tcW w:w="936" w:type="dxa"/>
          </w:tcPr>
          <w:p w14:paraId="3ECA28E3"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C8F55D1"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використовувати групу сканерів в одному скануванні.</w:t>
            </w:r>
          </w:p>
        </w:tc>
      </w:tr>
      <w:tr w:rsidR="00CD259C" w:rsidRPr="00CD259C" w14:paraId="5EA3F4FA" w14:textId="77777777" w:rsidTr="0040274C">
        <w:trPr>
          <w:gridAfter w:val="1"/>
          <w:wAfter w:w="6" w:type="dxa"/>
          <w:trHeight w:val="148"/>
          <w:jc w:val="center"/>
        </w:trPr>
        <w:tc>
          <w:tcPr>
            <w:tcW w:w="936" w:type="dxa"/>
          </w:tcPr>
          <w:p w14:paraId="06A27653"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1A1FE42"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сканувати об’єкти у внутрішніх мережах, а також об’єкти, які є зовнішніми та загальнодоступними.</w:t>
            </w:r>
          </w:p>
        </w:tc>
      </w:tr>
      <w:tr w:rsidR="00CD259C" w:rsidRPr="00CD259C" w14:paraId="36998E89" w14:textId="77777777" w:rsidTr="0040274C">
        <w:trPr>
          <w:gridAfter w:val="1"/>
          <w:wAfter w:w="6" w:type="dxa"/>
          <w:trHeight w:val="148"/>
          <w:jc w:val="center"/>
        </w:trPr>
        <w:tc>
          <w:tcPr>
            <w:tcW w:w="936" w:type="dxa"/>
          </w:tcPr>
          <w:p w14:paraId="52FA1434"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EE5F29E"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Сканерами повинна керувати платформа, наприклад, оновлення для виявлення вразливостей, код та інші оновлення.</w:t>
            </w:r>
          </w:p>
        </w:tc>
      </w:tr>
      <w:tr w:rsidR="00CD259C" w:rsidRPr="00CD259C" w14:paraId="02799914" w14:textId="77777777" w:rsidTr="0040274C">
        <w:trPr>
          <w:gridAfter w:val="1"/>
          <w:wAfter w:w="6" w:type="dxa"/>
          <w:trHeight w:val="148"/>
          <w:jc w:val="center"/>
        </w:trPr>
        <w:tc>
          <w:tcPr>
            <w:tcW w:w="936" w:type="dxa"/>
          </w:tcPr>
          <w:p w14:paraId="3BFDF044"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17F73A05"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забезпечувати можливість розгортання необмежених повнофункціональних пасивних сканерів без додаткових витрат. </w:t>
            </w:r>
          </w:p>
        </w:tc>
      </w:tr>
      <w:tr w:rsidR="00CD259C" w:rsidRPr="00CD259C" w14:paraId="1A333A9A" w14:textId="77777777" w:rsidTr="0040274C">
        <w:trPr>
          <w:gridAfter w:val="1"/>
          <w:wAfter w:w="6" w:type="dxa"/>
          <w:trHeight w:val="148"/>
          <w:jc w:val="center"/>
        </w:trPr>
        <w:tc>
          <w:tcPr>
            <w:tcW w:w="936" w:type="dxa"/>
          </w:tcPr>
          <w:p w14:paraId="0DF23DC7"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138C6E6"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забезпечувати можливість розгортання необмежених повнофункціональних активних сканерів без додаткових витрат. </w:t>
            </w:r>
          </w:p>
        </w:tc>
      </w:tr>
      <w:tr w:rsidR="00CD259C" w:rsidRPr="00CD259C" w14:paraId="0BDF5399" w14:textId="77777777" w:rsidTr="0040274C">
        <w:trPr>
          <w:gridAfter w:val="1"/>
          <w:wAfter w:w="6" w:type="dxa"/>
          <w:trHeight w:val="148"/>
          <w:jc w:val="center"/>
        </w:trPr>
        <w:tc>
          <w:tcPr>
            <w:tcW w:w="936" w:type="dxa"/>
          </w:tcPr>
          <w:p w14:paraId="3A5BDFA4"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719F6B2B"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забезпечувати можливість розгортання необмежених повнофункціональних агентів без додаткових витрат. </w:t>
            </w:r>
          </w:p>
        </w:tc>
      </w:tr>
      <w:tr w:rsidR="00CD259C" w:rsidRPr="00CD259C" w14:paraId="049F3F3A" w14:textId="77777777" w:rsidTr="0040274C">
        <w:trPr>
          <w:gridAfter w:val="1"/>
          <w:wAfter w:w="6" w:type="dxa"/>
          <w:trHeight w:val="148"/>
          <w:jc w:val="center"/>
        </w:trPr>
        <w:tc>
          <w:tcPr>
            <w:tcW w:w="936" w:type="dxa"/>
          </w:tcPr>
          <w:p w14:paraId="1196DB8B"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371177F"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Загальна кількість повнофункціональних сканерів, агентів та пасивних сканерів має бути необмеженою.</w:t>
            </w:r>
          </w:p>
        </w:tc>
      </w:tr>
      <w:tr w:rsidR="00CD259C" w:rsidRPr="00CD259C" w14:paraId="31EC22A4" w14:textId="77777777" w:rsidTr="0040274C">
        <w:trPr>
          <w:gridAfter w:val="1"/>
          <w:wAfter w:w="6" w:type="dxa"/>
          <w:trHeight w:val="148"/>
          <w:jc w:val="center"/>
        </w:trPr>
        <w:tc>
          <w:tcPr>
            <w:tcW w:w="936" w:type="dxa"/>
          </w:tcPr>
          <w:p w14:paraId="6C49509C"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3A667E2"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Всі модулі сканування повинні постачатися одним виробником.</w:t>
            </w:r>
          </w:p>
        </w:tc>
      </w:tr>
      <w:tr w:rsidR="00CD259C" w:rsidRPr="00CD259C" w14:paraId="5687F17F" w14:textId="77777777" w:rsidTr="0040274C">
        <w:trPr>
          <w:gridAfter w:val="1"/>
          <w:wAfter w:w="6" w:type="dxa"/>
          <w:trHeight w:val="148"/>
          <w:jc w:val="center"/>
        </w:trPr>
        <w:tc>
          <w:tcPr>
            <w:tcW w:w="936" w:type="dxa"/>
          </w:tcPr>
          <w:p w14:paraId="4AF9C9BD"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BBD4188"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Усі повнофункціональні агенти, активні сканери, пасивні сканери повинні бути частиною єдиної підписки.</w:t>
            </w:r>
          </w:p>
        </w:tc>
      </w:tr>
      <w:tr w:rsidR="00CD259C" w:rsidRPr="00CD259C" w14:paraId="2F28412A" w14:textId="77777777" w:rsidTr="0040274C">
        <w:trPr>
          <w:gridAfter w:val="1"/>
          <w:wAfter w:w="6" w:type="dxa"/>
          <w:trHeight w:val="148"/>
          <w:jc w:val="center"/>
        </w:trPr>
        <w:tc>
          <w:tcPr>
            <w:tcW w:w="936" w:type="dxa"/>
          </w:tcPr>
          <w:p w14:paraId="38486EFA"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DD63E7E"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надавати можливість розгортання віртуального пристрою для єдиної точки комунікації з </w:t>
            </w:r>
            <w:proofErr w:type="spellStart"/>
            <w:r w:rsidRPr="00CD259C">
              <w:rPr>
                <w:rFonts w:ascii="Times New Roman" w:hAnsi="Times New Roman"/>
                <w:sz w:val="24"/>
                <w:szCs w:val="24"/>
              </w:rPr>
              <w:t>SaaS</w:t>
            </w:r>
            <w:proofErr w:type="spellEnd"/>
            <w:r w:rsidRPr="00CD259C">
              <w:rPr>
                <w:rFonts w:ascii="Times New Roman" w:hAnsi="Times New Roman"/>
                <w:sz w:val="24"/>
                <w:szCs w:val="24"/>
              </w:rPr>
              <w:t xml:space="preserve"> платформою всіх підключених сенсорів розгорнутих локально. Сенсори повинні надсилати інформацію до віртуального пристрою, який централізовано передає до </w:t>
            </w:r>
            <w:proofErr w:type="spellStart"/>
            <w:r w:rsidRPr="00CD259C">
              <w:rPr>
                <w:rFonts w:ascii="Times New Roman" w:hAnsi="Times New Roman"/>
                <w:sz w:val="24"/>
                <w:szCs w:val="24"/>
              </w:rPr>
              <w:t>SaaS</w:t>
            </w:r>
            <w:proofErr w:type="spellEnd"/>
            <w:r w:rsidRPr="00CD259C">
              <w:rPr>
                <w:rFonts w:ascii="Times New Roman" w:hAnsi="Times New Roman"/>
                <w:sz w:val="24"/>
                <w:szCs w:val="24"/>
              </w:rPr>
              <w:t xml:space="preserve"> платформи інформацію про вразливості, а не кожний сенсор напряму </w:t>
            </w:r>
          </w:p>
        </w:tc>
      </w:tr>
      <w:tr w:rsidR="00CD259C" w:rsidRPr="00CD259C" w14:paraId="11D64A74" w14:textId="77777777" w:rsidTr="0040274C">
        <w:trPr>
          <w:gridAfter w:val="1"/>
          <w:wAfter w:w="6" w:type="dxa"/>
          <w:trHeight w:val="148"/>
          <w:jc w:val="center"/>
        </w:trPr>
        <w:tc>
          <w:tcPr>
            <w:tcW w:w="936" w:type="dxa"/>
          </w:tcPr>
          <w:p w14:paraId="3658B67C"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045D7ECE"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Повністю функціональний віртуальний пристрій для централізованої комунікації з </w:t>
            </w:r>
            <w:proofErr w:type="spellStart"/>
            <w:r w:rsidRPr="00CD259C">
              <w:rPr>
                <w:rFonts w:ascii="Times New Roman" w:hAnsi="Times New Roman"/>
                <w:sz w:val="24"/>
                <w:szCs w:val="24"/>
              </w:rPr>
              <w:t>SaaS</w:t>
            </w:r>
            <w:proofErr w:type="spellEnd"/>
            <w:r w:rsidRPr="00CD259C">
              <w:rPr>
                <w:rFonts w:ascii="Times New Roman" w:hAnsi="Times New Roman"/>
                <w:sz w:val="24"/>
                <w:szCs w:val="24"/>
              </w:rPr>
              <w:t xml:space="preserve"> платформою повинен надаватися без додаткових витрат.</w:t>
            </w:r>
          </w:p>
        </w:tc>
      </w:tr>
      <w:tr w:rsidR="00CD259C" w:rsidRPr="00CD259C" w14:paraId="4C257FA7" w14:textId="77777777" w:rsidTr="0040274C">
        <w:trPr>
          <w:gridAfter w:val="1"/>
          <w:wAfter w:w="6" w:type="dxa"/>
          <w:trHeight w:val="148"/>
          <w:jc w:val="center"/>
        </w:trPr>
        <w:tc>
          <w:tcPr>
            <w:tcW w:w="936" w:type="dxa"/>
          </w:tcPr>
          <w:p w14:paraId="64F2FEA8"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9206DEA"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Агент повинен мати можливість підключатися до консолі через проксі-сервер.</w:t>
            </w:r>
          </w:p>
        </w:tc>
      </w:tr>
      <w:tr w:rsidR="00CD259C" w:rsidRPr="00CD259C" w14:paraId="4113CB7C" w14:textId="77777777" w:rsidTr="0040274C">
        <w:trPr>
          <w:gridAfter w:val="1"/>
          <w:wAfter w:w="6" w:type="dxa"/>
          <w:trHeight w:val="148"/>
          <w:jc w:val="center"/>
        </w:trPr>
        <w:tc>
          <w:tcPr>
            <w:tcW w:w="936" w:type="dxa"/>
          </w:tcPr>
          <w:p w14:paraId="559EF4BF"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E201D60"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Сканери повинні мати можливість підключатися до консолі через проксі-сервер.</w:t>
            </w:r>
          </w:p>
        </w:tc>
      </w:tr>
      <w:tr w:rsidR="00CD259C" w:rsidRPr="00CD259C" w14:paraId="15D02FCA" w14:textId="77777777" w:rsidTr="0040274C">
        <w:trPr>
          <w:gridAfter w:val="1"/>
          <w:wAfter w:w="6" w:type="dxa"/>
          <w:trHeight w:val="148"/>
          <w:jc w:val="center"/>
        </w:trPr>
        <w:tc>
          <w:tcPr>
            <w:tcW w:w="936" w:type="dxa"/>
          </w:tcPr>
          <w:p w14:paraId="2F722532"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909BE23"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Агент повинен мати можливість встановлюватися за допомогою сторонніх рішень, таких як </w:t>
            </w:r>
            <w:proofErr w:type="spellStart"/>
            <w:r w:rsidRPr="00CD259C">
              <w:rPr>
                <w:rFonts w:ascii="Times New Roman" w:hAnsi="Times New Roman"/>
                <w:sz w:val="24"/>
                <w:szCs w:val="24"/>
              </w:rPr>
              <w:t>Active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Directory</w:t>
            </w:r>
            <w:proofErr w:type="spellEnd"/>
            <w:r w:rsidRPr="00CD259C">
              <w:rPr>
                <w:rFonts w:ascii="Times New Roman" w:hAnsi="Times New Roman"/>
                <w:sz w:val="24"/>
                <w:szCs w:val="24"/>
              </w:rPr>
              <w:t xml:space="preserve"> або SCCM.</w:t>
            </w:r>
          </w:p>
        </w:tc>
      </w:tr>
      <w:tr w:rsidR="00CD259C" w:rsidRPr="00CD259C" w14:paraId="42008338" w14:textId="77777777" w:rsidTr="0040274C">
        <w:trPr>
          <w:trHeight w:val="148"/>
          <w:jc w:val="center"/>
        </w:trPr>
        <w:tc>
          <w:tcPr>
            <w:tcW w:w="9367" w:type="dxa"/>
            <w:gridSpan w:val="3"/>
          </w:tcPr>
          <w:p w14:paraId="6EC62183" w14:textId="77777777" w:rsidR="00CD259C" w:rsidRPr="00CD259C" w:rsidRDefault="00CD259C" w:rsidP="00CD259C">
            <w:pPr>
              <w:tabs>
                <w:tab w:val="left" w:pos="1260"/>
              </w:tabs>
              <w:jc w:val="center"/>
              <w:rPr>
                <w:rFonts w:ascii="Times New Roman" w:eastAsia="Arial" w:hAnsi="Times New Roman" w:cs="Times New Roman"/>
                <w:b/>
                <w:bCs/>
                <w:sz w:val="24"/>
                <w:szCs w:val="24"/>
                <w:lang w:eastAsia="uk-UA"/>
              </w:rPr>
            </w:pPr>
            <w:r w:rsidRPr="00CD259C">
              <w:rPr>
                <w:rFonts w:ascii="Times New Roman" w:eastAsia="Arial" w:hAnsi="Times New Roman" w:cs="Times New Roman"/>
                <w:b/>
                <w:bCs/>
                <w:sz w:val="24"/>
                <w:szCs w:val="24"/>
                <w:lang w:eastAsia="uk-UA"/>
              </w:rPr>
              <w:t>Управління доступом</w:t>
            </w:r>
          </w:p>
        </w:tc>
      </w:tr>
      <w:tr w:rsidR="00CD259C" w:rsidRPr="00CD259C" w14:paraId="32230CD7" w14:textId="77777777" w:rsidTr="0040274C">
        <w:trPr>
          <w:gridAfter w:val="1"/>
          <w:wAfter w:w="6" w:type="dxa"/>
          <w:trHeight w:val="148"/>
          <w:jc w:val="center"/>
        </w:trPr>
        <w:tc>
          <w:tcPr>
            <w:tcW w:w="936" w:type="dxa"/>
          </w:tcPr>
          <w:p w14:paraId="28B6D316"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08CCC15F"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забезпечувати рольову модель доступу (RBAC) для контролю прав користувачів над певними наборами даних та функціональних можливостей.</w:t>
            </w:r>
          </w:p>
        </w:tc>
      </w:tr>
      <w:tr w:rsidR="00CD259C" w:rsidRPr="00CD259C" w14:paraId="3CF08423" w14:textId="77777777" w:rsidTr="0040274C">
        <w:trPr>
          <w:gridAfter w:val="1"/>
          <w:wAfter w:w="6" w:type="dxa"/>
          <w:trHeight w:val="148"/>
          <w:jc w:val="center"/>
        </w:trPr>
        <w:tc>
          <w:tcPr>
            <w:tcW w:w="936" w:type="dxa"/>
          </w:tcPr>
          <w:p w14:paraId="05B057D8"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926B4BC"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надавати можливість приймати або змінювати ризик вразливостей, при цьому така функціональність обмежується роллю користувача і будь-яке прийняття ризику вразливості повинне бути задокументоване.</w:t>
            </w:r>
          </w:p>
        </w:tc>
      </w:tr>
      <w:tr w:rsidR="00CD259C" w:rsidRPr="00CD259C" w14:paraId="71145CA4" w14:textId="77777777" w:rsidTr="0040274C">
        <w:trPr>
          <w:gridAfter w:val="1"/>
          <w:wAfter w:w="6" w:type="dxa"/>
          <w:trHeight w:val="148"/>
          <w:jc w:val="center"/>
        </w:trPr>
        <w:tc>
          <w:tcPr>
            <w:tcW w:w="936" w:type="dxa"/>
          </w:tcPr>
          <w:p w14:paraId="720A0582"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0582416B"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визначати та керувати групами користувачів, включаючи обмеження функцій сканування та доступу до звітів.</w:t>
            </w:r>
          </w:p>
        </w:tc>
      </w:tr>
      <w:tr w:rsidR="00CD259C" w:rsidRPr="00CD259C" w14:paraId="52DF0B00" w14:textId="77777777" w:rsidTr="0040274C">
        <w:trPr>
          <w:gridAfter w:val="1"/>
          <w:wAfter w:w="6" w:type="dxa"/>
          <w:trHeight w:val="148"/>
          <w:jc w:val="center"/>
        </w:trPr>
        <w:tc>
          <w:tcPr>
            <w:tcW w:w="936" w:type="dxa"/>
          </w:tcPr>
          <w:p w14:paraId="3532F751"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7F469C17"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гарантувати, що певні IP-адреси або порти можуть бути заблоковані від сканування.</w:t>
            </w:r>
          </w:p>
        </w:tc>
      </w:tr>
      <w:tr w:rsidR="00CD259C" w:rsidRPr="00CD259C" w14:paraId="28049B41" w14:textId="77777777" w:rsidTr="0040274C">
        <w:trPr>
          <w:gridAfter w:val="1"/>
          <w:wAfter w:w="6" w:type="dxa"/>
          <w:trHeight w:val="148"/>
          <w:jc w:val="center"/>
        </w:trPr>
        <w:tc>
          <w:tcPr>
            <w:tcW w:w="936" w:type="dxa"/>
          </w:tcPr>
          <w:p w14:paraId="51B5E786"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A7FE86E"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мати </w:t>
            </w:r>
            <w:proofErr w:type="spellStart"/>
            <w:r w:rsidRPr="00CD259C">
              <w:rPr>
                <w:rFonts w:ascii="Times New Roman" w:hAnsi="Times New Roman"/>
                <w:sz w:val="24"/>
                <w:szCs w:val="24"/>
              </w:rPr>
              <w:t>двофакторну</w:t>
            </w:r>
            <w:proofErr w:type="spellEnd"/>
            <w:r w:rsidRPr="00CD259C">
              <w:rPr>
                <w:rFonts w:ascii="Times New Roman" w:hAnsi="Times New Roman"/>
                <w:sz w:val="24"/>
                <w:szCs w:val="24"/>
              </w:rPr>
              <w:t xml:space="preserve"> автентифікацію.</w:t>
            </w:r>
          </w:p>
        </w:tc>
      </w:tr>
      <w:tr w:rsidR="00CD259C" w:rsidRPr="00CD259C" w14:paraId="418DBB8C" w14:textId="77777777" w:rsidTr="0040274C">
        <w:trPr>
          <w:trHeight w:val="148"/>
          <w:jc w:val="center"/>
        </w:trPr>
        <w:tc>
          <w:tcPr>
            <w:tcW w:w="9367" w:type="dxa"/>
            <w:gridSpan w:val="3"/>
          </w:tcPr>
          <w:p w14:paraId="53C4D78A" w14:textId="77777777" w:rsidR="00CD259C" w:rsidRPr="00CD259C" w:rsidRDefault="00CD259C" w:rsidP="00CD259C">
            <w:pPr>
              <w:tabs>
                <w:tab w:val="left" w:pos="1260"/>
              </w:tabs>
              <w:jc w:val="center"/>
              <w:rPr>
                <w:rFonts w:ascii="Times New Roman" w:eastAsia="Arial" w:hAnsi="Times New Roman" w:cs="Times New Roman"/>
                <w:sz w:val="24"/>
                <w:szCs w:val="24"/>
                <w:lang w:eastAsia="uk-UA"/>
              </w:rPr>
            </w:pPr>
            <w:r w:rsidRPr="00CD259C">
              <w:rPr>
                <w:rFonts w:ascii="Times New Roman" w:eastAsia="Arial" w:hAnsi="Times New Roman" w:cs="Times New Roman"/>
                <w:b/>
                <w:bCs/>
                <w:sz w:val="24"/>
                <w:szCs w:val="24"/>
                <w:lang w:eastAsia="uk-UA"/>
              </w:rPr>
              <w:t>Сканування</w:t>
            </w:r>
          </w:p>
        </w:tc>
      </w:tr>
      <w:tr w:rsidR="00CD259C" w:rsidRPr="00CD259C" w14:paraId="7E45B50B" w14:textId="77777777" w:rsidTr="0040274C">
        <w:trPr>
          <w:gridAfter w:val="1"/>
          <w:wAfter w:w="6" w:type="dxa"/>
          <w:trHeight w:val="148"/>
          <w:jc w:val="center"/>
        </w:trPr>
        <w:tc>
          <w:tcPr>
            <w:tcW w:w="936" w:type="dxa"/>
          </w:tcPr>
          <w:p w14:paraId="7560D1B5"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1E5A0385"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підтримувати різні платформи для механізму сканування, які включають Windows, </w:t>
            </w:r>
            <w:proofErr w:type="spellStart"/>
            <w:r w:rsidRPr="00CD259C">
              <w:rPr>
                <w:rFonts w:ascii="Times New Roman" w:hAnsi="Times New Roman"/>
                <w:sz w:val="24"/>
                <w:szCs w:val="24"/>
              </w:rPr>
              <w:t>Linux</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macOS</w:t>
            </w:r>
            <w:proofErr w:type="spellEnd"/>
            <w:r w:rsidRPr="00CD259C">
              <w:rPr>
                <w:rFonts w:ascii="Times New Roman" w:hAnsi="Times New Roman"/>
                <w:sz w:val="24"/>
                <w:szCs w:val="24"/>
              </w:rPr>
              <w:t>, а також віртуальні пристрої.</w:t>
            </w:r>
          </w:p>
        </w:tc>
      </w:tr>
      <w:tr w:rsidR="00CD259C" w:rsidRPr="00CD259C" w14:paraId="7451C56C" w14:textId="77777777" w:rsidTr="0040274C">
        <w:trPr>
          <w:gridAfter w:val="1"/>
          <w:wAfter w:w="6" w:type="dxa"/>
          <w:trHeight w:val="148"/>
          <w:jc w:val="center"/>
        </w:trPr>
        <w:tc>
          <w:tcPr>
            <w:tcW w:w="936" w:type="dxa"/>
          </w:tcPr>
          <w:p w14:paraId="533F5BE2"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0B4D4BA"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підтримувати кілька географічно розподілених механізмів сканування, керованих центральною консоллю.</w:t>
            </w:r>
          </w:p>
        </w:tc>
      </w:tr>
      <w:tr w:rsidR="00CD259C" w:rsidRPr="00CD259C" w14:paraId="62335C38" w14:textId="77777777" w:rsidTr="0040274C">
        <w:trPr>
          <w:gridAfter w:val="1"/>
          <w:wAfter w:w="6" w:type="dxa"/>
          <w:trHeight w:val="148"/>
          <w:jc w:val="center"/>
        </w:trPr>
        <w:tc>
          <w:tcPr>
            <w:tcW w:w="936" w:type="dxa"/>
          </w:tcPr>
          <w:p w14:paraId="000FC8FC"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789E0BB0"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включати можливість заборони сканування в визначені години.</w:t>
            </w:r>
          </w:p>
        </w:tc>
      </w:tr>
      <w:tr w:rsidR="00CD259C" w:rsidRPr="00CD259C" w14:paraId="402A1B47" w14:textId="77777777" w:rsidTr="0040274C">
        <w:trPr>
          <w:gridAfter w:val="1"/>
          <w:wAfter w:w="6" w:type="dxa"/>
          <w:trHeight w:val="148"/>
          <w:jc w:val="center"/>
        </w:trPr>
        <w:tc>
          <w:tcPr>
            <w:tcW w:w="936" w:type="dxa"/>
          </w:tcPr>
          <w:p w14:paraId="6765AC94"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29A9A9C"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передбачати можливість конфігурування портів, протоколів та служб для підключення до сканерів, розгорнутих у мережі.</w:t>
            </w:r>
          </w:p>
        </w:tc>
      </w:tr>
      <w:tr w:rsidR="00CD259C" w:rsidRPr="00CD259C" w14:paraId="672F6385" w14:textId="77777777" w:rsidTr="0040274C">
        <w:trPr>
          <w:gridAfter w:val="1"/>
          <w:wAfter w:w="6" w:type="dxa"/>
          <w:trHeight w:val="148"/>
          <w:jc w:val="center"/>
        </w:trPr>
        <w:tc>
          <w:tcPr>
            <w:tcW w:w="936" w:type="dxa"/>
          </w:tcPr>
          <w:p w14:paraId="2A654D02"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0B4813E1"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налаштовувати навантаження на кінцеві станції для планового сканування, щоб дозволяти регулювати сканування для запобігання генерації трафіку, який може порушити нормальну роботу мережевої інфраструктури.</w:t>
            </w:r>
          </w:p>
        </w:tc>
      </w:tr>
      <w:tr w:rsidR="00CD259C" w:rsidRPr="00CD259C" w14:paraId="23862D84" w14:textId="77777777" w:rsidTr="0040274C">
        <w:trPr>
          <w:gridAfter w:val="1"/>
          <w:wAfter w:w="6" w:type="dxa"/>
          <w:trHeight w:val="148"/>
          <w:jc w:val="center"/>
        </w:trPr>
        <w:tc>
          <w:tcPr>
            <w:tcW w:w="936" w:type="dxa"/>
          </w:tcPr>
          <w:p w14:paraId="2009DBC8"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354141CD"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передбачати можливість введення та безпечного зберігання облікових даних користувачів, включаючи локальні облікові записи Windows та домени, а також </w:t>
            </w:r>
            <w:proofErr w:type="spellStart"/>
            <w:r w:rsidRPr="00CD259C">
              <w:rPr>
                <w:rFonts w:ascii="Times New Roman" w:hAnsi="Times New Roman"/>
                <w:sz w:val="24"/>
                <w:szCs w:val="24"/>
              </w:rPr>
              <w:t>Unix</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su</w:t>
            </w:r>
            <w:proofErr w:type="spellEnd"/>
            <w:r w:rsidRPr="00CD259C">
              <w:rPr>
                <w:rFonts w:ascii="Times New Roman" w:hAnsi="Times New Roman"/>
                <w:sz w:val="24"/>
                <w:szCs w:val="24"/>
              </w:rPr>
              <w:t xml:space="preserve"> та </w:t>
            </w:r>
            <w:proofErr w:type="spellStart"/>
            <w:r w:rsidRPr="00CD259C">
              <w:rPr>
                <w:rFonts w:ascii="Times New Roman" w:hAnsi="Times New Roman"/>
                <w:sz w:val="24"/>
                <w:szCs w:val="24"/>
              </w:rPr>
              <w:t>sudo</w:t>
            </w:r>
            <w:proofErr w:type="spellEnd"/>
            <w:r w:rsidRPr="00CD259C">
              <w:rPr>
                <w:rFonts w:ascii="Times New Roman" w:hAnsi="Times New Roman"/>
                <w:sz w:val="24"/>
                <w:szCs w:val="24"/>
              </w:rPr>
              <w:t xml:space="preserve"> через SSH.</w:t>
            </w:r>
          </w:p>
        </w:tc>
      </w:tr>
      <w:tr w:rsidR="00CD259C" w:rsidRPr="00CD259C" w14:paraId="4C8B235F" w14:textId="77777777" w:rsidTr="0040274C">
        <w:trPr>
          <w:gridAfter w:val="1"/>
          <w:wAfter w:w="6" w:type="dxa"/>
          <w:trHeight w:val="900"/>
          <w:jc w:val="center"/>
        </w:trPr>
        <w:tc>
          <w:tcPr>
            <w:tcW w:w="936" w:type="dxa"/>
          </w:tcPr>
          <w:p w14:paraId="6D8CE4D6"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133D54F"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забезпечувати можливість підвищення привілеїв сканера на цільових системах із звичайного доступу користувача до адміністраторського доступу.</w:t>
            </w:r>
          </w:p>
        </w:tc>
      </w:tr>
      <w:tr w:rsidR="00CD259C" w:rsidRPr="00CD259C" w14:paraId="7848F38D" w14:textId="77777777" w:rsidTr="0040274C">
        <w:trPr>
          <w:gridAfter w:val="1"/>
          <w:wAfter w:w="6" w:type="dxa"/>
          <w:trHeight w:val="900"/>
          <w:jc w:val="center"/>
        </w:trPr>
        <w:tc>
          <w:tcPr>
            <w:tcW w:w="936" w:type="dxa"/>
          </w:tcPr>
          <w:p w14:paraId="10D8CE07"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864A633"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підтримувати індивідуальне планування сканування, включаючи можливість запускати сканування у визначений час із заздалегідь визначеною частотою.</w:t>
            </w:r>
          </w:p>
        </w:tc>
      </w:tr>
      <w:tr w:rsidR="00CD259C" w:rsidRPr="00CD259C" w14:paraId="25A7635B" w14:textId="77777777" w:rsidTr="0040274C">
        <w:trPr>
          <w:gridAfter w:val="1"/>
          <w:wAfter w:w="6" w:type="dxa"/>
          <w:trHeight w:val="605"/>
          <w:jc w:val="center"/>
        </w:trPr>
        <w:tc>
          <w:tcPr>
            <w:tcW w:w="936" w:type="dxa"/>
          </w:tcPr>
          <w:p w14:paraId="21B4602F"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1FDABD93"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мати можливість виконувати пошук конфіденційних даних в системах Windows, </w:t>
            </w:r>
            <w:proofErr w:type="spellStart"/>
            <w:r w:rsidRPr="00CD259C">
              <w:rPr>
                <w:rFonts w:ascii="Times New Roman" w:hAnsi="Times New Roman"/>
                <w:sz w:val="24"/>
                <w:szCs w:val="24"/>
              </w:rPr>
              <w:t>Unix</w:t>
            </w:r>
            <w:proofErr w:type="spellEnd"/>
            <w:r w:rsidRPr="00CD259C">
              <w:rPr>
                <w:rFonts w:ascii="Times New Roman" w:hAnsi="Times New Roman"/>
                <w:sz w:val="24"/>
                <w:szCs w:val="24"/>
              </w:rPr>
              <w:t xml:space="preserve"> та </w:t>
            </w:r>
            <w:proofErr w:type="spellStart"/>
            <w:r w:rsidRPr="00CD259C">
              <w:rPr>
                <w:rFonts w:ascii="Times New Roman" w:hAnsi="Times New Roman"/>
                <w:sz w:val="24"/>
                <w:szCs w:val="24"/>
              </w:rPr>
              <w:t>Linux</w:t>
            </w:r>
            <w:proofErr w:type="spellEnd"/>
            <w:r w:rsidRPr="00CD259C">
              <w:rPr>
                <w:rFonts w:ascii="Times New Roman" w:hAnsi="Times New Roman"/>
                <w:sz w:val="24"/>
                <w:szCs w:val="24"/>
              </w:rPr>
              <w:t>.</w:t>
            </w:r>
          </w:p>
        </w:tc>
      </w:tr>
      <w:tr w:rsidR="00CD259C" w:rsidRPr="00CD259C" w14:paraId="1FD6C594" w14:textId="77777777" w:rsidTr="0040274C">
        <w:trPr>
          <w:gridAfter w:val="1"/>
          <w:wAfter w:w="6" w:type="dxa"/>
          <w:trHeight w:val="587"/>
          <w:jc w:val="center"/>
        </w:trPr>
        <w:tc>
          <w:tcPr>
            <w:tcW w:w="936" w:type="dxa"/>
          </w:tcPr>
          <w:p w14:paraId="219B6151"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0F1304C"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включати в модель ліцензування «автоматичне старіння», щоб активи які не скануються протягом 90 днів, більше не враховувались у ліцензії.</w:t>
            </w:r>
          </w:p>
        </w:tc>
      </w:tr>
      <w:tr w:rsidR="00CD259C" w:rsidRPr="00CD259C" w14:paraId="2CA65823" w14:textId="77777777" w:rsidTr="0040274C">
        <w:trPr>
          <w:gridAfter w:val="1"/>
          <w:wAfter w:w="6" w:type="dxa"/>
          <w:trHeight w:val="900"/>
          <w:jc w:val="center"/>
        </w:trPr>
        <w:tc>
          <w:tcPr>
            <w:tcW w:w="936" w:type="dxa"/>
          </w:tcPr>
          <w:p w14:paraId="0D667CCF"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FCED3F6"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Система повинна дозволяти користувачам запускати сканування на перевірку усунення вразливостей, щоб переконатися, що вони виправлені, без необхідності налаштовувати параметри сканування.</w:t>
            </w:r>
          </w:p>
        </w:tc>
      </w:tr>
      <w:tr w:rsidR="00CD259C" w:rsidRPr="00CD259C" w14:paraId="26452458" w14:textId="77777777" w:rsidTr="0040274C">
        <w:trPr>
          <w:trHeight w:val="294"/>
          <w:jc w:val="center"/>
        </w:trPr>
        <w:tc>
          <w:tcPr>
            <w:tcW w:w="9367" w:type="dxa"/>
            <w:gridSpan w:val="3"/>
          </w:tcPr>
          <w:p w14:paraId="04901368" w14:textId="77777777" w:rsidR="00CD259C" w:rsidRPr="00CD259C" w:rsidRDefault="00CD259C" w:rsidP="00CD259C">
            <w:pPr>
              <w:tabs>
                <w:tab w:val="left" w:pos="1260"/>
              </w:tabs>
              <w:jc w:val="center"/>
              <w:rPr>
                <w:rFonts w:ascii="Times New Roman" w:eastAsia="Arial" w:hAnsi="Times New Roman" w:cs="Times New Roman"/>
                <w:color w:val="000000"/>
                <w:sz w:val="24"/>
                <w:szCs w:val="24"/>
                <w:lang w:eastAsia="uk-UA"/>
              </w:rPr>
            </w:pPr>
            <w:r w:rsidRPr="00CD259C">
              <w:rPr>
                <w:rFonts w:ascii="Times New Roman" w:eastAsia="Arial" w:hAnsi="Times New Roman" w:cs="Times New Roman"/>
                <w:b/>
                <w:bCs/>
                <w:sz w:val="24"/>
                <w:szCs w:val="24"/>
                <w:lang w:eastAsia="uk-UA"/>
              </w:rPr>
              <w:t>Виявлення активів</w:t>
            </w:r>
          </w:p>
        </w:tc>
      </w:tr>
      <w:tr w:rsidR="00CD259C" w:rsidRPr="00CD259C" w14:paraId="753AECA5" w14:textId="77777777" w:rsidTr="0040274C">
        <w:trPr>
          <w:gridAfter w:val="1"/>
          <w:wAfter w:w="6" w:type="dxa"/>
          <w:trHeight w:val="587"/>
          <w:jc w:val="center"/>
        </w:trPr>
        <w:tc>
          <w:tcPr>
            <w:tcW w:w="936" w:type="dxa"/>
          </w:tcPr>
          <w:p w14:paraId="45901A36"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44A6614"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Продукт повинен підтримувати можливість виявлення активів, які не враховуються в ліцензуванні.</w:t>
            </w:r>
          </w:p>
        </w:tc>
      </w:tr>
      <w:tr w:rsidR="00CD259C" w:rsidRPr="00CD259C" w14:paraId="58310635" w14:textId="77777777" w:rsidTr="0040274C">
        <w:trPr>
          <w:gridAfter w:val="1"/>
          <w:wAfter w:w="6" w:type="dxa"/>
          <w:trHeight w:val="605"/>
          <w:jc w:val="center"/>
        </w:trPr>
        <w:tc>
          <w:tcPr>
            <w:tcW w:w="936" w:type="dxa"/>
          </w:tcPr>
          <w:p w14:paraId="70957EE8"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32328BFC"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Продукт повинен забезпечувати можливість пасивного моніторингу мережі для виявлення активів.</w:t>
            </w:r>
          </w:p>
        </w:tc>
      </w:tr>
      <w:tr w:rsidR="00CD259C" w:rsidRPr="00CD259C" w14:paraId="26AC6597" w14:textId="77777777" w:rsidTr="0040274C">
        <w:trPr>
          <w:gridAfter w:val="1"/>
          <w:wAfter w:w="6" w:type="dxa"/>
          <w:trHeight w:val="1193"/>
          <w:jc w:val="center"/>
        </w:trPr>
        <w:tc>
          <w:tcPr>
            <w:tcW w:w="936" w:type="dxa"/>
          </w:tcPr>
          <w:p w14:paraId="6BC7F9EA"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71CB7DF7"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Продукт повинен підтримувати можливість отримувати видимість активів в режимі реального часу та проводити інвентаризацію загальнодоступних хмарних активів, коли хмарні екземпляри вмикаються або виводяться з експлуатації.</w:t>
            </w:r>
          </w:p>
        </w:tc>
      </w:tr>
      <w:tr w:rsidR="00CD259C" w:rsidRPr="00CD259C" w14:paraId="74B2CA49" w14:textId="77777777" w:rsidTr="0040274C">
        <w:trPr>
          <w:gridAfter w:val="1"/>
          <w:wAfter w:w="6" w:type="dxa"/>
          <w:trHeight w:val="605"/>
          <w:jc w:val="center"/>
        </w:trPr>
        <w:tc>
          <w:tcPr>
            <w:tcW w:w="936" w:type="dxa"/>
          </w:tcPr>
          <w:p w14:paraId="3EC22B3F"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3A01DE1D"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виявляти мобільні пристрої та інтегруватися з декількома різними системами управління мобільними пристроями (MDM).</w:t>
            </w:r>
          </w:p>
        </w:tc>
      </w:tr>
      <w:tr w:rsidR="00CD259C" w:rsidRPr="00CD259C" w14:paraId="41D14F19" w14:textId="77777777" w:rsidTr="0040274C">
        <w:trPr>
          <w:gridAfter w:val="1"/>
          <w:wAfter w:w="6" w:type="dxa"/>
          <w:trHeight w:val="294"/>
          <w:jc w:val="center"/>
        </w:trPr>
        <w:tc>
          <w:tcPr>
            <w:tcW w:w="936" w:type="dxa"/>
          </w:tcPr>
          <w:p w14:paraId="0A0744DD"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3E98CF4"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забезпечувати виявлення служб Інтернету та баз даних.</w:t>
            </w:r>
          </w:p>
        </w:tc>
      </w:tr>
      <w:tr w:rsidR="00CD259C" w:rsidRPr="00CD259C" w14:paraId="74FCBB51" w14:textId="77777777" w:rsidTr="0040274C">
        <w:trPr>
          <w:gridAfter w:val="1"/>
          <w:wAfter w:w="6" w:type="dxa"/>
          <w:trHeight w:val="605"/>
          <w:jc w:val="center"/>
        </w:trPr>
        <w:tc>
          <w:tcPr>
            <w:tcW w:w="936" w:type="dxa"/>
          </w:tcPr>
          <w:p w14:paraId="15D43F7C"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0A9443E1"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виявлення служб, що працюють на нестандартних портах.</w:t>
            </w:r>
          </w:p>
        </w:tc>
      </w:tr>
      <w:tr w:rsidR="00CD259C" w:rsidRPr="00CD259C" w14:paraId="0EC5EBC4" w14:textId="77777777" w:rsidTr="0040274C">
        <w:trPr>
          <w:gridAfter w:val="1"/>
          <w:wAfter w:w="6" w:type="dxa"/>
          <w:trHeight w:val="587"/>
          <w:jc w:val="center"/>
        </w:trPr>
        <w:tc>
          <w:tcPr>
            <w:tcW w:w="936" w:type="dxa"/>
          </w:tcPr>
          <w:p w14:paraId="1EAB158D"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4669745"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виявлення служб, налаштованих не відображати банери з’єднання.</w:t>
            </w:r>
          </w:p>
        </w:tc>
      </w:tr>
      <w:tr w:rsidR="00CD259C" w:rsidRPr="00CD259C" w14:paraId="02AE5026" w14:textId="77777777" w:rsidTr="0040274C">
        <w:trPr>
          <w:gridAfter w:val="1"/>
          <w:wAfter w:w="6" w:type="dxa"/>
          <w:trHeight w:val="605"/>
          <w:jc w:val="center"/>
        </w:trPr>
        <w:tc>
          <w:tcPr>
            <w:tcW w:w="936" w:type="dxa"/>
          </w:tcPr>
          <w:p w14:paraId="59F26C6F"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436BAF0"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тестувати кілька екземплярів однієї і тієї ж служби, що працює на різних портах.</w:t>
            </w:r>
          </w:p>
        </w:tc>
      </w:tr>
      <w:tr w:rsidR="00CD259C" w:rsidRPr="00CD259C" w14:paraId="5498C6A4" w14:textId="77777777" w:rsidTr="0040274C">
        <w:trPr>
          <w:gridAfter w:val="1"/>
          <w:wAfter w:w="6" w:type="dxa"/>
          <w:trHeight w:val="587"/>
          <w:jc w:val="center"/>
        </w:trPr>
        <w:tc>
          <w:tcPr>
            <w:tcW w:w="936" w:type="dxa"/>
          </w:tcPr>
          <w:p w14:paraId="744575CD"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7C53BED"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мати можливість сканувати мертві </w:t>
            </w:r>
            <w:proofErr w:type="spellStart"/>
            <w:r w:rsidRPr="00CD259C">
              <w:rPr>
                <w:rFonts w:ascii="Times New Roman" w:hAnsi="Times New Roman"/>
                <w:sz w:val="24"/>
                <w:szCs w:val="24"/>
              </w:rPr>
              <w:t>хости</w:t>
            </w:r>
            <w:proofErr w:type="spellEnd"/>
            <w:r w:rsidRPr="00CD259C">
              <w:rPr>
                <w:rFonts w:ascii="Times New Roman" w:hAnsi="Times New Roman"/>
                <w:sz w:val="24"/>
                <w:szCs w:val="24"/>
              </w:rPr>
              <w:t xml:space="preserve"> (пристрої, які не реагують на ICMP запити).</w:t>
            </w:r>
          </w:p>
        </w:tc>
      </w:tr>
      <w:tr w:rsidR="00CD259C" w:rsidRPr="00CD259C" w14:paraId="720A6B41" w14:textId="77777777" w:rsidTr="0040274C">
        <w:trPr>
          <w:gridAfter w:val="1"/>
          <w:wAfter w:w="6" w:type="dxa"/>
          <w:trHeight w:val="605"/>
          <w:jc w:val="center"/>
        </w:trPr>
        <w:tc>
          <w:tcPr>
            <w:tcW w:w="936" w:type="dxa"/>
          </w:tcPr>
          <w:p w14:paraId="04096FBA"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790FE67E"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підтримувати використання </w:t>
            </w:r>
            <w:proofErr w:type="spellStart"/>
            <w:r w:rsidRPr="00CD259C">
              <w:rPr>
                <w:rFonts w:ascii="Times New Roman" w:hAnsi="Times New Roman"/>
                <w:sz w:val="24"/>
                <w:szCs w:val="24"/>
              </w:rPr>
              <w:t>netstat</w:t>
            </w:r>
            <w:proofErr w:type="spellEnd"/>
            <w:r w:rsidRPr="00CD259C">
              <w:rPr>
                <w:rFonts w:ascii="Times New Roman" w:hAnsi="Times New Roman"/>
                <w:sz w:val="24"/>
                <w:szCs w:val="24"/>
              </w:rPr>
              <w:t xml:space="preserve"> для швидкого та точного перерахування відкритих портів у системі при наданні облікових даних.</w:t>
            </w:r>
          </w:p>
        </w:tc>
      </w:tr>
      <w:tr w:rsidR="00CD259C" w:rsidRPr="00CD259C" w14:paraId="6B25DE94" w14:textId="77777777" w:rsidTr="0040274C">
        <w:trPr>
          <w:gridAfter w:val="1"/>
          <w:wAfter w:w="6" w:type="dxa"/>
          <w:trHeight w:val="605"/>
          <w:jc w:val="center"/>
        </w:trPr>
        <w:tc>
          <w:tcPr>
            <w:tcW w:w="936" w:type="dxa"/>
          </w:tcPr>
          <w:p w14:paraId="14C183A5"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EE3FB20"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підтримувати використання SMB та WMI для сканування систем Windows.</w:t>
            </w:r>
          </w:p>
        </w:tc>
      </w:tr>
      <w:tr w:rsidR="00CD259C" w:rsidRPr="00CD259C" w14:paraId="6B3D852B" w14:textId="77777777" w:rsidTr="0040274C">
        <w:trPr>
          <w:gridAfter w:val="1"/>
          <w:wAfter w:w="6" w:type="dxa"/>
          <w:trHeight w:val="900"/>
          <w:jc w:val="center"/>
        </w:trPr>
        <w:tc>
          <w:tcPr>
            <w:tcW w:w="936" w:type="dxa"/>
          </w:tcPr>
          <w:p w14:paraId="26D8B972"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34F109F"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автоматичного запуску віддалених служб реєстру в системах Windows під час виконання сканування, а потім автоматично зупиняти служби після завершення сканування.</w:t>
            </w:r>
          </w:p>
        </w:tc>
      </w:tr>
      <w:tr w:rsidR="00CD259C" w:rsidRPr="00CD259C" w14:paraId="038D83F6" w14:textId="77777777" w:rsidTr="0040274C">
        <w:trPr>
          <w:gridAfter w:val="1"/>
          <w:wAfter w:w="6" w:type="dxa"/>
          <w:trHeight w:val="900"/>
          <w:jc w:val="center"/>
        </w:trPr>
        <w:tc>
          <w:tcPr>
            <w:tcW w:w="936" w:type="dxa"/>
          </w:tcPr>
          <w:p w14:paraId="322AA18E"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884A3D2"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Сканер повинен підтримувати безпечне з’єднання(</w:t>
            </w:r>
            <w:proofErr w:type="spellStart"/>
            <w:r w:rsidRPr="00CD259C">
              <w:rPr>
                <w:rFonts w:ascii="Times New Roman" w:hAnsi="Times New Roman"/>
                <w:sz w:val="24"/>
                <w:szCs w:val="24"/>
              </w:rPr>
              <w:t>ssh</w:t>
            </w:r>
            <w:proofErr w:type="spellEnd"/>
            <w:r w:rsidRPr="00CD259C">
              <w:rPr>
                <w:rFonts w:ascii="Times New Roman" w:hAnsi="Times New Roman"/>
                <w:sz w:val="24"/>
                <w:szCs w:val="24"/>
              </w:rPr>
              <w:t xml:space="preserve">) з можливістю підвищення привілеїв для сканування на наявність вразливостей і аудиту конфігурацій в системах </w:t>
            </w:r>
            <w:proofErr w:type="spellStart"/>
            <w:r w:rsidRPr="00CD259C">
              <w:rPr>
                <w:rFonts w:ascii="Times New Roman" w:hAnsi="Times New Roman"/>
                <w:sz w:val="24"/>
                <w:szCs w:val="24"/>
              </w:rPr>
              <w:t>Unix</w:t>
            </w:r>
            <w:proofErr w:type="spellEnd"/>
            <w:r w:rsidRPr="00CD259C">
              <w:rPr>
                <w:rFonts w:ascii="Times New Roman" w:hAnsi="Times New Roman"/>
                <w:sz w:val="24"/>
                <w:szCs w:val="24"/>
              </w:rPr>
              <w:t>.</w:t>
            </w:r>
          </w:p>
        </w:tc>
      </w:tr>
      <w:tr w:rsidR="00CD259C" w:rsidRPr="00CD259C" w14:paraId="29B41341" w14:textId="77777777" w:rsidTr="0040274C">
        <w:trPr>
          <w:gridAfter w:val="1"/>
          <w:wAfter w:w="6" w:type="dxa"/>
          <w:trHeight w:val="587"/>
          <w:jc w:val="center"/>
        </w:trPr>
        <w:tc>
          <w:tcPr>
            <w:tcW w:w="936" w:type="dxa"/>
          </w:tcPr>
          <w:p w14:paraId="670C3195"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9D70A54"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забезпечувати можливість налаштування політики сканування для мінімального впливу на мережі та цілі сканування.</w:t>
            </w:r>
          </w:p>
        </w:tc>
      </w:tr>
      <w:tr w:rsidR="00CD259C" w:rsidRPr="00CD259C" w14:paraId="619D71E2" w14:textId="77777777" w:rsidTr="0040274C">
        <w:trPr>
          <w:gridAfter w:val="1"/>
          <w:wAfter w:w="6" w:type="dxa"/>
          <w:trHeight w:val="605"/>
          <w:jc w:val="center"/>
        </w:trPr>
        <w:tc>
          <w:tcPr>
            <w:tcW w:w="936" w:type="dxa"/>
          </w:tcPr>
          <w:p w14:paraId="7C537D2D"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tcPr>
          <w:p w14:paraId="29F61C03"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Продукт повинен забезпечувати активне та пасивне виявлення бездротових точок доступу (WAP).</w:t>
            </w:r>
          </w:p>
        </w:tc>
      </w:tr>
      <w:tr w:rsidR="00CD259C" w:rsidRPr="00CD259C" w14:paraId="1E775405" w14:textId="77777777" w:rsidTr="0040274C">
        <w:trPr>
          <w:trHeight w:val="276"/>
          <w:jc w:val="center"/>
        </w:trPr>
        <w:tc>
          <w:tcPr>
            <w:tcW w:w="9367" w:type="dxa"/>
            <w:gridSpan w:val="3"/>
          </w:tcPr>
          <w:p w14:paraId="7026E049" w14:textId="77777777" w:rsidR="00CD259C" w:rsidRPr="00CD259C" w:rsidRDefault="00CD259C" w:rsidP="00CD259C">
            <w:pPr>
              <w:jc w:val="center"/>
              <w:rPr>
                <w:rFonts w:ascii="Times New Roman" w:eastAsia="Arial" w:hAnsi="Times New Roman" w:cs="Times New Roman"/>
                <w:b/>
                <w:bCs/>
                <w:sz w:val="24"/>
                <w:szCs w:val="24"/>
                <w:lang w:eastAsia="uk-UA"/>
              </w:rPr>
            </w:pPr>
            <w:r w:rsidRPr="00CD259C">
              <w:rPr>
                <w:rFonts w:ascii="Times New Roman" w:eastAsia="Arial" w:hAnsi="Times New Roman" w:cs="Times New Roman"/>
                <w:b/>
                <w:bCs/>
                <w:sz w:val="24"/>
                <w:szCs w:val="24"/>
                <w:lang w:eastAsia="uk-UA"/>
              </w:rPr>
              <w:t>Групування активів на основі тегів</w:t>
            </w:r>
          </w:p>
        </w:tc>
      </w:tr>
      <w:tr w:rsidR="00CD259C" w:rsidRPr="00CD259C" w14:paraId="59718A06" w14:textId="77777777" w:rsidTr="0040274C">
        <w:trPr>
          <w:gridAfter w:val="1"/>
          <w:wAfter w:w="6" w:type="dxa"/>
          <w:trHeight w:val="587"/>
          <w:jc w:val="center"/>
        </w:trPr>
        <w:tc>
          <w:tcPr>
            <w:tcW w:w="936" w:type="dxa"/>
          </w:tcPr>
          <w:p w14:paraId="62DF1543"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33F9631"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надавати можливість створювати статичні групи активів на основі тегів.</w:t>
            </w:r>
          </w:p>
        </w:tc>
      </w:tr>
      <w:tr w:rsidR="00CD259C" w:rsidRPr="00CD259C" w14:paraId="63248416" w14:textId="77777777" w:rsidTr="0040274C">
        <w:trPr>
          <w:gridAfter w:val="1"/>
          <w:wAfter w:w="6" w:type="dxa"/>
          <w:trHeight w:val="605"/>
          <w:jc w:val="center"/>
        </w:trPr>
        <w:tc>
          <w:tcPr>
            <w:tcW w:w="936" w:type="dxa"/>
          </w:tcPr>
          <w:p w14:paraId="73C8F92B"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000BE388"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надавати можливість створювати динамічні групи активів на основі тегів за допомогою написання правил.</w:t>
            </w:r>
          </w:p>
        </w:tc>
      </w:tr>
      <w:tr w:rsidR="00CD259C" w:rsidRPr="00CD259C" w14:paraId="617D1A63" w14:textId="77777777" w:rsidTr="0040274C">
        <w:trPr>
          <w:gridAfter w:val="1"/>
          <w:wAfter w:w="6" w:type="dxa"/>
          <w:trHeight w:val="587"/>
          <w:jc w:val="center"/>
        </w:trPr>
        <w:tc>
          <w:tcPr>
            <w:tcW w:w="936" w:type="dxa"/>
          </w:tcPr>
          <w:p w14:paraId="0AEC3C3A"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3CF4454"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надавати можливість створювати теги за шаблоном Категорія: Значення</w:t>
            </w:r>
          </w:p>
        </w:tc>
      </w:tr>
      <w:tr w:rsidR="00CD259C" w:rsidRPr="00CD259C" w14:paraId="06615E6A" w14:textId="77777777" w:rsidTr="0040274C">
        <w:trPr>
          <w:gridAfter w:val="1"/>
          <w:wAfter w:w="6" w:type="dxa"/>
          <w:trHeight w:val="605"/>
          <w:jc w:val="center"/>
        </w:trPr>
        <w:tc>
          <w:tcPr>
            <w:tcW w:w="936" w:type="dxa"/>
          </w:tcPr>
          <w:p w14:paraId="176A39EF"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13D43DD"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надавати можливості створення правил тегів за допомогою фільтрів або мови запитів</w:t>
            </w:r>
          </w:p>
        </w:tc>
      </w:tr>
      <w:tr w:rsidR="00CD259C" w:rsidRPr="00CD259C" w14:paraId="5414B097" w14:textId="77777777" w:rsidTr="0040274C">
        <w:trPr>
          <w:gridAfter w:val="1"/>
          <w:wAfter w:w="6" w:type="dxa"/>
          <w:trHeight w:val="3847"/>
          <w:jc w:val="center"/>
        </w:trPr>
        <w:tc>
          <w:tcPr>
            <w:tcW w:w="936" w:type="dxa"/>
          </w:tcPr>
          <w:p w14:paraId="606FB5EA"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38A2AEB2"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Панель створення правил тегів повинна містити як мінімум такі фільтри: </w:t>
            </w:r>
            <w:proofErr w:type="spellStart"/>
            <w:r w:rsidRPr="00CD259C">
              <w:rPr>
                <w:rFonts w:ascii="Times New Roman" w:hAnsi="Times New Roman"/>
                <w:sz w:val="24"/>
                <w:szCs w:val="24"/>
              </w:rPr>
              <w:t>Risk</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Metrics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Account</w:t>
            </w:r>
            <w:proofErr w:type="spellEnd"/>
            <w:r w:rsidRPr="00CD259C">
              <w:rPr>
                <w:rFonts w:ascii="Times New Roman" w:hAnsi="Times New Roman"/>
                <w:sz w:val="24"/>
                <w:szCs w:val="24"/>
              </w:rPr>
              <w:t xml:space="preserve"> ID, </w:t>
            </w:r>
            <w:proofErr w:type="spellStart"/>
            <w:r w:rsidRPr="00CD259C">
              <w:rPr>
                <w:rFonts w:ascii="Times New Roman" w:hAnsi="Times New Roman"/>
                <w:sz w:val="24"/>
                <w:szCs w:val="24"/>
              </w:rPr>
              <w:t>Agent</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Name</w:t>
            </w:r>
            <w:proofErr w:type="spellEnd"/>
            <w:r w:rsidRPr="00CD259C">
              <w:rPr>
                <w:rFonts w:ascii="Times New Roman" w:hAnsi="Times New Roman"/>
                <w:sz w:val="24"/>
                <w:szCs w:val="24"/>
              </w:rPr>
              <w:t xml:space="preserve">, ARN,ASN, </w:t>
            </w:r>
            <w:proofErr w:type="spellStart"/>
            <w:r w:rsidRPr="00CD259C">
              <w:rPr>
                <w:rFonts w:ascii="Times New Roman" w:hAnsi="Times New Roman"/>
                <w:sz w:val="24"/>
                <w:szCs w:val="24"/>
              </w:rPr>
              <w:t>Assessed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vs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Discovered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Asset</w:t>
            </w:r>
            <w:proofErr w:type="spellEnd"/>
            <w:r w:rsidRPr="00CD259C">
              <w:rPr>
                <w:rFonts w:ascii="Times New Roman" w:hAnsi="Times New Roman"/>
                <w:sz w:val="24"/>
                <w:szCs w:val="24"/>
              </w:rPr>
              <w:t xml:space="preserve"> ID, AWS </w:t>
            </w:r>
            <w:proofErr w:type="spellStart"/>
            <w:r w:rsidRPr="00CD259C">
              <w:rPr>
                <w:rFonts w:ascii="Times New Roman" w:hAnsi="Times New Roman"/>
                <w:sz w:val="24"/>
                <w:szCs w:val="24"/>
              </w:rPr>
              <w:t>Availability</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Zone</w:t>
            </w:r>
            <w:proofErr w:type="spellEnd"/>
            <w:r w:rsidRPr="00CD259C">
              <w:rPr>
                <w:rFonts w:ascii="Times New Roman" w:hAnsi="Times New Roman"/>
                <w:sz w:val="24"/>
                <w:szCs w:val="24"/>
              </w:rPr>
              <w:t xml:space="preserve">, AWS EC2 AMI ID, AWS EC2 </w:t>
            </w:r>
            <w:proofErr w:type="spellStart"/>
            <w:r w:rsidRPr="00CD259C">
              <w:rPr>
                <w:rFonts w:ascii="Times New Roman" w:hAnsi="Times New Roman"/>
                <w:sz w:val="24"/>
                <w:szCs w:val="24"/>
              </w:rPr>
              <w:t>Instance</w:t>
            </w:r>
            <w:proofErr w:type="spellEnd"/>
            <w:r w:rsidRPr="00CD259C">
              <w:rPr>
                <w:rFonts w:ascii="Times New Roman" w:hAnsi="Times New Roman"/>
                <w:sz w:val="24"/>
                <w:szCs w:val="24"/>
              </w:rPr>
              <w:t xml:space="preserve"> ID, AWS EC2 </w:t>
            </w:r>
            <w:proofErr w:type="spellStart"/>
            <w:r w:rsidRPr="00CD259C">
              <w:rPr>
                <w:rFonts w:ascii="Times New Roman" w:hAnsi="Times New Roman"/>
                <w:sz w:val="24"/>
                <w:szCs w:val="24"/>
              </w:rPr>
              <w:t>Name</w:t>
            </w:r>
            <w:proofErr w:type="spellEnd"/>
            <w:r w:rsidRPr="00CD259C">
              <w:rPr>
                <w:rFonts w:ascii="Times New Roman" w:hAnsi="Times New Roman"/>
                <w:sz w:val="24"/>
                <w:szCs w:val="24"/>
              </w:rPr>
              <w:t xml:space="preserve">, AWS EC2 </w:t>
            </w:r>
            <w:proofErr w:type="spellStart"/>
            <w:r w:rsidRPr="00CD259C">
              <w:rPr>
                <w:rFonts w:ascii="Times New Roman" w:hAnsi="Times New Roman"/>
                <w:sz w:val="24"/>
                <w:szCs w:val="24"/>
              </w:rPr>
              <w:t>Product</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Code</w:t>
            </w:r>
            <w:proofErr w:type="spellEnd"/>
            <w:r w:rsidRPr="00CD259C">
              <w:rPr>
                <w:rFonts w:ascii="Times New Roman" w:hAnsi="Times New Roman"/>
                <w:sz w:val="24"/>
                <w:szCs w:val="24"/>
              </w:rPr>
              <w:t xml:space="preserve">, AWS </w:t>
            </w:r>
            <w:proofErr w:type="spellStart"/>
            <w:r w:rsidRPr="00CD259C">
              <w:rPr>
                <w:rFonts w:ascii="Times New Roman" w:hAnsi="Times New Roman"/>
                <w:sz w:val="24"/>
                <w:szCs w:val="24"/>
              </w:rPr>
              <w:t>Instance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State</w:t>
            </w:r>
            <w:proofErr w:type="spellEnd"/>
            <w:r w:rsidRPr="00CD259C">
              <w:rPr>
                <w:rFonts w:ascii="Times New Roman" w:hAnsi="Times New Roman"/>
                <w:sz w:val="24"/>
                <w:szCs w:val="24"/>
              </w:rPr>
              <w:t xml:space="preserve">, AWS </w:t>
            </w:r>
            <w:proofErr w:type="spellStart"/>
            <w:r w:rsidRPr="00CD259C">
              <w:rPr>
                <w:rFonts w:ascii="Times New Roman" w:hAnsi="Times New Roman"/>
                <w:sz w:val="24"/>
                <w:szCs w:val="24"/>
              </w:rPr>
              <w:t>Instance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Type</w:t>
            </w:r>
            <w:proofErr w:type="spellEnd"/>
            <w:r w:rsidRPr="00CD259C">
              <w:rPr>
                <w:rFonts w:ascii="Times New Roman" w:hAnsi="Times New Roman"/>
                <w:sz w:val="24"/>
                <w:szCs w:val="24"/>
              </w:rPr>
              <w:t xml:space="preserve">, AWS </w:t>
            </w:r>
            <w:proofErr w:type="spellStart"/>
            <w:r w:rsidRPr="00CD259C">
              <w:rPr>
                <w:rFonts w:ascii="Times New Roman" w:hAnsi="Times New Roman"/>
                <w:sz w:val="24"/>
                <w:szCs w:val="24"/>
              </w:rPr>
              <w:t>Owner</w:t>
            </w:r>
            <w:proofErr w:type="spellEnd"/>
            <w:r w:rsidRPr="00CD259C">
              <w:rPr>
                <w:rFonts w:ascii="Times New Roman" w:hAnsi="Times New Roman"/>
                <w:sz w:val="24"/>
                <w:szCs w:val="24"/>
              </w:rPr>
              <w:t xml:space="preserve"> ID, AWS </w:t>
            </w:r>
            <w:proofErr w:type="spellStart"/>
            <w:r w:rsidRPr="00CD259C">
              <w:rPr>
                <w:rFonts w:ascii="Times New Roman" w:hAnsi="Times New Roman"/>
                <w:sz w:val="24"/>
                <w:szCs w:val="24"/>
              </w:rPr>
              <w:t>Region</w:t>
            </w:r>
            <w:proofErr w:type="spellEnd"/>
            <w:r w:rsidRPr="00CD259C">
              <w:rPr>
                <w:rFonts w:ascii="Times New Roman" w:hAnsi="Times New Roman"/>
                <w:sz w:val="24"/>
                <w:szCs w:val="24"/>
              </w:rPr>
              <w:t xml:space="preserve">, AWS </w:t>
            </w:r>
            <w:proofErr w:type="spellStart"/>
            <w:r w:rsidRPr="00CD259C">
              <w:rPr>
                <w:rFonts w:ascii="Times New Roman" w:hAnsi="Times New Roman"/>
                <w:sz w:val="24"/>
                <w:szCs w:val="24"/>
              </w:rPr>
              <w:t>Security</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Group</w:t>
            </w:r>
            <w:proofErr w:type="spellEnd"/>
            <w:r w:rsidRPr="00CD259C">
              <w:rPr>
                <w:rFonts w:ascii="Times New Roman" w:hAnsi="Times New Roman"/>
                <w:sz w:val="24"/>
                <w:szCs w:val="24"/>
              </w:rPr>
              <w:t xml:space="preserve">, AWS </w:t>
            </w:r>
            <w:proofErr w:type="spellStart"/>
            <w:r w:rsidRPr="00CD259C">
              <w:rPr>
                <w:rFonts w:ascii="Times New Roman" w:hAnsi="Times New Roman"/>
                <w:sz w:val="24"/>
                <w:szCs w:val="24"/>
              </w:rPr>
              <w:t>Subnet</w:t>
            </w:r>
            <w:proofErr w:type="spellEnd"/>
            <w:r w:rsidRPr="00CD259C">
              <w:rPr>
                <w:rFonts w:ascii="Times New Roman" w:hAnsi="Times New Roman"/>
                <w:sz w:val="24"/>
                <w:szCs w:val="24"/>
              </w:rPr>
              <w:t xml:space="preserve"> ID, AWS VPC ID, </w:t>
            </w:r>
            <w:proofErr w:type="spellStart"/>
            <w:r w:rsidRPr="00CD259C">
              <w:rPr>
                <w:rFonts w:ascii="Times New Roman" w:hAnsi="Times New Roman"/>
                <w:sz w:val="24"/>
                <w:szCs w:val="24"/>
              </w:rPr>
              <w:t>Azure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Resource</w:t>
            </w:r>
            <w:proofErr w:type="spellEnd"/>
            <w:r w:rsidRPr="00CD259C">
              <w:rPr>
                <w:rFonts w:ascii="Times New Roman" w:hAnsi="Times New Roman"/>
                <w:sz w:val="24"/>
                <w:szCs w:val="24"/>
              </w:rPr>
              <w:t xml:space="preserve"> ID, </w:t>
            </w:r>
            <w:proofErr w:type="spellStart"/>
            <w:r w:rsidRPr="00CD259C">
              <w:rPr>
                <w:rFonts w:ascii="Times New Roman" w:hAnsi="Times New Roman"/>
                <w:sz w:val="24"/>
                <w:szCs w:val="24"/>
              </w:rPr>
              <w:t>Azure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Resource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Type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Azure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Subscription</w:t>
            </w:r>
            <w:proofErr w:type="spellEnd"/>
            <w:r w:rsidRPr="00CD259C">
              <w:rPr>
                <w:rFonts w:ascii="Times New Roman" w:hAnsi="Times New Roman"/>
                <w:sz w:val="24"/>
                <w:szCs w:val="24"/>
              </w:rPr>
              <w:t xml:space="preserve"> ID, </w:t>
            </w:r>
            <w:proofErr w:type="spellStart"/>
            <w:r w:rsidRPr="00CD259C">
              <w:rPr>
                <w:rFonts w:ascii="Times New Roman" w:hAnsi="Times New Roman"/>
                <w:sz w:val="24"/>
                <w:szCs w:val="24"/>
              </w:rPr>
              <w:t>Azure</w:t>
            </w:r>
            <w:proofErr w:type="spellEnd"/>
            <w:r w:rsidRPr="00CD259C">
              <w:rPr>
                <w:rFonts w:ascii="Times New Roman" w:hAnsi="Times New Roman"/>
                <w:sz w:val="24"/>
                <w:szCs w:val="24"/>
              </w:rPr>
              <w:t xml:space="preserve"> VM ID, BIOS ID, </w:t>
            </w:r>
            <w:proofErr w:type="spellStart"/>
            <w:r w:rsidRPr="00CD259C">
              <w:rPr>
                <w:rFonts w:ascii="Times New Roman" w:hAnsi="Times New Roman"/>
                <w:sz w:val="24"/>
                <w:szCs w:val="24"/>
              </w:rPr>
              <w:t>Cloud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Provider</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Created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Date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Custom</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Attribute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Deleted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Deleted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Date</w:t>
            </w:r>
            <w:proofErr w:type="spellEnd"/>
            <w:r w:rsidRPr="00CD259C">
              <w:rPr>
                <w:rFonts w:ascii="Times New Roman" w:hAnsi="Times New Roman"/>
                <w:sz w:val="24"/>
                <w:szCs w:val="24"/>
              </w:rPr>
              <w:t xml:space="preserve">, DNS(FQDN), </w:t>
            </w:r>
            <w:proofErr w:type="spellStart"/>
            <w:r w:rsidRPr="00CD259C">
              <w:rPr>
                <w:rFonts w:ascii="Times New Roman" w:hAnsi="Times New Roman"/>
                <w:sz w:val="24"/>
                <w:szCs w:val="24"/>
              </w:rPr>
              <w:t>Domain</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First</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Seen</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Google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Cloud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Zone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Has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Plugin</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Results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Host</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Name</w:t>
            </w:r>
            <w:proofErr w:type="spellEnd"/>
            <w:r w:rsidRPr="00CD259C">
              <w:rPr>
                <w:rFonts w:ascii="Times New Roman" w:hAnsi="Times New Roman"/>
                <w:sz w:val="24"/>
                <w:szCs w:val="24"/>
              </w:rPr>
              <w:t>(</w:t>
            </w:r>
            <w:proofErr w:type="spellStart"/>
            <w:r w:rsidRPr="00CD259C">
              <w:rPr>
                <w:rFonts w:ascii="Times New Roman" w:hAnsi="Times New Roman"/>
                <w:sz w:val="24"/>
                <w:szCs w:val="24"/>
              </w:rPr>
              <w:t>Domain</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Inventory</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Hosting</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Providers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IaC</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Resource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Type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Installed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Software</w:t>
            </w:r>
            <w:proofErr w:type="spellEnd"/>
            <w:r w:rsidRPr="00CD259C">
              <w:rPr>
                <w:rFonts w:ascii="Times New Roman" w:hAnsi="Times New Roman"/>
                <w:sz w:val="24"/>
                <w:szCs w:val="24"/>
              </w:rPr>
              <w:t xml:space="preserve">, IPv4 </w:t>
            </w:r>
            <w:proofErr w:type="spellStart"/>
            <w:r w:rsidRPr="00CD259C">
              <w:rPr>
                <w:rFonts w:ascii="Times New Roman" w:hAnsi="Times New Roman"/>
                <w:sz w:val="24"/>
                <w:szCs w:val="24"/>
              </w:rPr>
              <w:t>Address</w:t>
            </w:r>
            <w:proofErr w:type="spellEnd"/>
            <w:r w:rsidRPr="00CD259C">
              <w:rPr>
                <w:rFonts w:ascii="Times New Roman" w:hAnsi="Times New Roman"/>
                <w:sz w:val="24"/>
                <w:szCs w:val="24"/>
              </w:rPr>
              <w:t xml:space="preserve">, IPv6 </w:t>
            </w:r>
            <w:proofErr w:type="spellStart"/>
            <w:r w:rsidRPr="00CD259C">
              <w:rPr>
                <w:rFonts w:ascii="Times New Roman" w:hAnsi="Times New Roman"/>
                <w:sz w:val="24"/>
                <w:szCs w:val="24"/>
              </w:rPr>
              <w:t>Address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Is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Attribute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Is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Auto</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Scale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Is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Unsupported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Last</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Audited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Last</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Authenticated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Scan</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Last</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Licensed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Scan</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Last</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Seen</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Licensed</w:t>
            </w:r>
            <w:proofErr w:type="spellEnd"/>
            <w:r w:rsidRPr="00CD259C">
              <w:rPr>
                <w:rFonts w:ascii="Times New Roman" w:hAnsi="Times New Roman"/>
                <w:sz w:val="24"/>
                <w:szCs w:val="24"/>
              </w:rPr>
              <w:t xml:space="preserve">, MAC </w:t>
            </w:r>
            <w:proofErr w:type="spellStart"/>
            <w:r w:rsidRPr="00CD259C">
              <w:rPr>
                <w:rFonts w:ascii="Times New Roman" w:hAnsi="Times New Roman"/>
                <w:sz w:val="24"/>
                <w:szCs w:val="24"/>
              </w:rPr>
              <w:t>Address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Mitigation</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Last</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Detected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Name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NetBIOS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Name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Network</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Open</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Ports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Operating</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System</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Port</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Public</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Record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Type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Region</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Repositories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Resource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Category</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Resource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Tags</w:t>
            </w:r>
            <w:proofErr w:type="spellEnd"/>
            <w:r w:rsidRPr="00CD259C">
              <w:rPr>
                <w:rFonts w:ascii="Times New Roman" w:hAnsi="Times New Roman"/>
                <w:sz w:val="24"/>
                <w:szCs w:val="24"/>
              </w:rPr>
              <w:t>(</w:t>
            </w:r>
            <w:proofErr w:type="spellStart"/>
            <w:r w:rsidRPr="00CD259C">
              <w:rPr>
                <w:rFonts w:ascii="Times New Roman" w:hAnsi="Times New Roman"/>
                <w:sz w:val="24"/>
                <w:szCs w:val="24"/>
              </w:rPr>
              <w:t>By</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Key</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Resource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Tags</w:t>
            </w:r>
            <w:proofErr w:type="spellEnd"/>
            <w:r w:rsidRPr="00CD259C">
              <w:rPr>
                <w:rFonts w:ascii="Times New Roman" w:hAnsi="Times New Roman"/>
                <w:sz w:val="24"/>
                <w:szCs w:val="24"/>
              </w:rPr>
              <w:t>(</w:t>
            </w:r>
            <w:proofErr w:type="spellStart"/>
            <w:r w:rsidRPr="00CD259C">
              <w:rPr>
                <w:rFonts w:ascii="Times New Roman" w:hAnsi="Times New Roman"/>
                <w:sz w:val="24"/>
                <w:szCs w:val="24"/>
              </w:rPr>
              <w:t>By</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Value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Resource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Type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ServiceNow</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Sys</w:t>
            </w:r>
            <w:proofErr w:type="spellEnd"/>
            <w:r w:rsidRPr="00CD259C">
              <w:rPr>
                <w:rFonts w:ascii="Times New Roman" w:hAnsi="Times New Roman"/>
                <w:sz w:val="24"/>
                <w:szCs w:val="24"/>
              </w:rPr>
              <w:t xml:space="preserve"> ID, </w:t>
            </w:r>
            <w:proofErr w:type="spellStart"/>
            <w:r w:rsidRPr="00CD259C">
              <w:rPr>
                <w:rFonts w:ascii="Times New Roman" w:hAnsi="Times New Roman"/>
                <w:sz w:val="24"/>
                <w:szCs w:val="24"/>
              </w:rPr>
              <w:t>Source</w:t>
            </w:r>
            <w:proofErr w:type="spellEnd"/>
            <w:r w:rsidRPr="00CD259C">
              <w:rPr>
                <w:rFonts w:ascii="Times New Roman" w:hAnsi="Times New Roman"/>
                <w:sz w:val="24"/>
                <w:szCs w:val="24"/>
              </w:rPr>
              <w:t xml:space="preserve">, SSL/TLS, </w:t>
            </w:r>
            <w:proofErr w:type="spellStart"/>
            <w:r w:rsidRPr="00CD259C">
              <w:rPr>
                <w:rFonts w:ascii="Times New Roman" w:hAnsi="Times New Roman"/>
                <w:sz w:val="24"/>
                <w:szCs w:val="24"/>
              </w:rPr>
              <w:t>System</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Type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Tags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Target</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Groups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Tenable</w:t>
            </w:r>
            <w:proofErr w:type="spellEnd"/>
            <w:r w:rsidRPr="00CD259C">
              <w:rPr>
                <w:rFonts w:ascii="Times New Roman" w:hAnsi="Times New Roman"/>
                <w:sz w:val="24"/>
                <w:szCs w:val="24"/>
              </w:rPr>
              <w:t xml:space="preserve"> ID, </w:t>
            </w:r>
            <w:proofErr w:type="spellStart"/>
            <w:r w:rsidRPr="00CD259C">
              <w:rPr>
                <w:rFonts w:ascii="Times New Roman" w:hAnsi="Times New Roman"/>
                <w:sz w:val="24"/>
                <w:szCs w:val="24"/>
              </w:rPr>
              <w:t>Terminated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Type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Updated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Date</w:t>
            </w:r>
            <w:proofErr w:type="spellEnd"/>
            <w:r w:rsidRPr="00CD259C">
              <w:rPr>
                <w:rFonts w:ascii="Times New Roman" w:hAnsi="Times New Roman"/>
                <w:sz w:val="24"/>
                <w:szCs w:val="24"/>
              </w:rPr>
              <w:t>, VPC</w:t>
            </w:r>
          </w:p>
        </w:tc>
      </w:tr>
      <w:tr w:rsidR="00CD259C" w:rsidRPr="00CD259C" w14:paraId="0BC6E1E2" w14:textId="77777777" w:rsidTr="0040274C">
        <w:trPr>
          <w:gridAfter w:val="1"/>
          <w:wAfter w:w="6" w:type="dxa"/>
          <w:trHeight w:val="294"/>
          <w:jc w:val="center"/>
        </w:trPr>
        <w:tc>
          <w:tcPr>
            <w:tcW w:w="936" w:type="dxa"/>
          </w:tcPr>
          <w:p w14:paraId="38C76719"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4CB068B"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надавати можливість додавати/видаляти активи в тегах</w:t>
            </w:r>
          </w:p>
        </w:tc>
      </w:tr>
      <w:tr w:rsidR="00CD259C" w:rsidRPr="00CD259C" w14:paraId="0423E84A" w14:textId="77777777" w:rsidTr="0040274C">
        <w:trPr>
          <w:gridAfter w:val="1"/>
          <w:wAfter w:w="6" w:type="dxa"/>
          <w:trHeight w:val="294"/>
          <w:jc w:val="center"/>
        </w:trPr>
        <w:tc>
          <w:tcPr>
            <w:tcW w:w="936" w:type="dxa"/>
          </w:tcPr>
          <w:p w14:paraId="67D45758"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827A64E"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надавати можливість обирати теги під час створення </w:t>
            </w:r>
            <w:proofErr w:type="spellStart"/>
            <w:r w:rsidRPr="00CD259C">
              <w:rPr>
                <w:rFonts w:ascii="Times New Roman" w:hAnsi="Times New Roman"/>
                <w:sz w:val="24"/>
                <w:szCs w:val="24"/>
              </w:rPr>
              <w:t>скану</w:t>
            </w:r>
            <w:proofErr w:type="spellEnd"/>
          </w:p>
        </w:tc>
      </w:tr>
      <w:tr w:rsidR="00CD259C" w:rsidRPr="00CD259C" w14:paraId="54486FB3" w14:textId="77777777" w:rsidTr="0040274C">
        <w:trPr>
          <w:trHeight w:val="276"/>
          <w:jc w:val="center"/>
        </w:trPr>
        <w:tc>
          <w:tcPr>
            <w:tcW w:w="9367" w:type="dxa"/>
            <w:gridSpan w:val="3"/>
          </w:tcPr>
          <w:p w14:paraId="70930C36" w14:textId="77777777" w:rsidR="00CD259C" w:rsidRPr="00CD259C" w:rsidRDefault="00CD259C" w:rsidP="00CD259C">
            <w:pPr>
              <w:jc w:val="center"/>
              <w:rPr>
                <w:rFonts w:ascii="Times New Roman" w:eastAsia="Arial" w:hAnsi="Times New Roman" w:cs="Times New Roman"/>
                <w:sz w:val="24"/>
                <w:szCs w:val="24"/>
                <w:lang w:eastAsia="uk-UA"/>
              </w:rPr>
            </w:pPr>
            <w:r w:rsidRPr="00CD259C">
              <w:rPr>
                <w:rFonts w:ascii="Times New Roman" w:eastAsia="Arial" w:hAnsi="Times New Roman" w:cs="Times New Roman"/>
                <w:b/>
                <w:bCs/>
                <w:sz w:val="24"/>
                <w:szCs w:val="24"/>
                <w:lang w:eastAsia="uk-UA"/>
              </w:rPr>
              <w:t>Пасивне сканування</w:t>
            </w:r>
          </w:p>
        </w:tc>
      </w:tr>
      <w:tr w:rsidR="00CD259C" w:rsidRPr="00CD259C" w14:paraId="2EC453B3" w14:textId="77777777" w:rsidTr="0040274C">
        <w:trPr>
          <w:gridAfter w:val="1"/>
          <w:wAfter w:w="6" w:type="dxa"/>
          <w:trHeight w:val="605"/>
          <w:jc w:val="center"/>
        </w:trPr>
        <w:tc>
          <w:tcPr>
            <w:tcW w:w="936" w:type="dxa"/>
          </w:tcPr>
          <w:p w14:paraId="79F1F812"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2C6C6C5"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Пасивний сканер повинен включати можливість сканування вразливостей шляхом моніторингу мережевого трафіку без активного сканування.</w:t>
            </w:r>
          </w:p>
        </w:tc>
      </w:tr>
      <w:tr w:rsidR="00CD259C" w:rsidRPr="00CD259C" w14:paraId="5E3E4FAA" w14:textId="77777777" w:rsidTr="0040274C">
        <w:trPr>
          <w:gridAfter w:val="1"/>
          <w:wAfter w:w="6" w:type="dxa"/>
          <w:trHeight w:val="1006"/>
          <w:jc w:val="center"/>
        </w:trPr>
        <w:tc>
          <w:tcPr>
            <w:tcW w:w="936" w:type="dxa"/>
          </w:tcPr>
          <w:p w14:paraId="3CCBD597"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72CDDA58"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Пасивний сканер повинен відображати вразливості в режимі реального часу, виявлені в трафіку. Ці дані слід застосовувати до додатків, портів, протоколів, загроз та інших мережевих пристроїв з можливістю аналізу трафіку під час розслідування.</w:t>
            </w:r>
          </w:p>
        </w:tc>
      </w:tr>
      <w:tr w:rsidR="00CD259C" w:rsidRPr="00CD259C" w14:paraId="35BA2461" w14:textId="77777777" w:rsidTr="0040274C">
        <w:trPr>
          <w:gridAfter w:val="1"/>
          <w:wAfter w:w="6" w:type="dxa"/>
          <w:trHeight w:val="587"/>
          <w:jc w:val="center"/>
        </w:trPr>
        <w:tc>
          <w:tcPr>
            <w:tcW w:w="936" w:type="dxa"/>
          </w:tcPr>
          <w:p w14:paraId="1783039A"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182DF26E"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Пасивний сканер повинен надавати інформацію про окрему мережу, всю мережу або будь-яку групу </w:t>
            </w:r>
            <w:proofErr w:type="spellStart"/>
            <w:r w:rsidRPr="00CD259C">
              <w:rPr>
                <w:rFonts w:ascii="Times New Roman" w:hAnsi="Times New Roman"/>
                <w:sz w:val="24"/>
                <w:szCs w:val="24"/>
              </w:rPr>
              <w:t>хостів</w:t>
            </w:r>
            <w:proofErr w:type="spellEnd"/>
            <w:r w:rsidRPr="00CD259C">
              <w:rPr>
                <w:rFonts w:ascii="Times New Roman" w:hAnsi="Times New Roman"/>
                <w:sz w:val="24"/>
                <w:szCs w:val="24"/>
              </w:rPr>
              <w:t>.</w:t>
            </w:r>
          </w:p>
        </w:tc>
      </w:tr>
      <w:tr w:rsidR="00CD259C" w:rsidRPr="00CD259C" w14:paraId="5F84F864" w14:textId="77777777" w:rsidTr="0040274C">
        <w:trPr>
          <w:gridAfter w:val="1"/>
          <w:wAfter w:w="6" w:type="dxa"/>
          <w:trHeight w:val="605"/>
          <w:jc w:val="center"/>
        </w:trPr>
        <w:tc>
          <w:tcPr>
            <w:tcW w:w="936" w:type="dxa"/>
          </w:tcPr>
          <w:p w14:paraId="41125C7A"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787299D8"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Пасивний сканер повинен мати можливість аналізувати трафік та повідомляти про зміни відповідно до певних граничних змін значень.</w:t>
            </w:r>
          </w:p>
        </w:tc>
      </w:tr>
      <w:tr w:rsidR="00CD259C" w:rsidRPr="00CD259C" w14:paraId="253CEE84" w14:textId="77777777" w:rsidTr="0040274C">
        <w:trPr>
          <w:gridAfter w:val="1"/>
          <w:wAfter w:w="6" w:type="dxa"/>
          <w:trHeight w:val="900"/>
          <w:jc w:val="center"/>
        </w:trPr>
        <w:tc>
          <w:tcPr>
            <w:tcW w:w="936" w:type="dxa"/>
          </w:tcPr>
          <w:p w14:paraId="0B39F729"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9CBA9C6"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Пасивний сканер повинен виявляти потенційно небезпечні програми в мережевому трафіку (шкідливе програмне забезпечення, </w:t>
            </w:r>
            <w:proofErr w:type="spellStart"/>
            <w:r w:rsidRPr="00CD259C">
              <w:rPr>
                <w:rFonts w:ascii="Times New Roman" w:hAnsi="Times New Roman"/>
                <w:sz w:val="24"/>
                <w:szCs w:val="24"/>
              </w:rPr>
              <w:t>ботнет</w:t>
            </w:r>
            <w:proofErr w:type="spellEnd"/>
            <w:r w:rsidRPr="00CD259C">
              <w:rPr>
                <w:rFonts w:ascii="Times New Roman" w:hAnsi="Times New Roman"/>
                <w:sz w:val="24"/>
                <w:szCs w:val="24"/>
              </w:rPr>
              <w:t>, тимчасова мережа).</w:t>
            </w:r>
          </w:p>
        </w:tc>
      </w:tr>
      <w:tr w:rsidR="00CD259C" w:rsidRPr="00CD259C" w14:paraId="090E6397" w14:textId="77777777" w:rsidTr="0040274C">
        <w:trPr>
          <w:gridAfter w:val="1"/>
          <w:wAfter w:w="6" w:type="dxa"/>
          <w:trHeight w:val="587"/>
          <w:jc w:val="center"/>
        </w:trPr>
        <w:tc>
          <w:tcPr>
            <w:tcW w:w="936" w:type="dxa"/>
          </w:tcPr>
          <w:p w14:paraId="2D9712C6"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17B80116"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Пасивний сканер повинен постачатися тим же виробником, що і основна система.</w:t>
            </w:r>
          </w:p>
        </w:tc>
      </w:tr>
      <w:tr w:rsidR="00CD259C" w:rsidRPr="00CD259C" w14:paraId="4BEC8D35" w14:textId="77777777" w:rsidTr="0040274C">
        <w:trPr>
          <w:gridAfter w:val="1"/>
          <w:wAfter w:w="6" w:type="dxa"/>
          <w:trHeight w:val="605"/>
          <w:jc w:val="center"/>
        </w:trPr>
        <w:tc>
          <w:tcPr>
            <w:tcW w:w="936" w:type="dxa"/>
          </w:tcPr>
          <w:p w14:paraId="080F4CFC"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E090AB4"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Пасивний сканер повинен мати можливість аналізувати трафік та надавати інформацію про вразливі місця без підключення до Інтернету.</w:t>
            </w:r>
          </w:p>
        </w:tc>
      </w:tr>
      <w:tr w:rsidR="00CD259C" w:rsidRPr="00CD259C" w14:paraId="7B128435" w14:textId="77777777" w:rsidTr="0040274C">
        <w:trPr>
          <w:trHeight w:val="372"/>
          <w:jc w:val="center"/>
        </w:trPr>
        <w:tc>
          <w:tcPr>
            <w:tcW w:w="9367" w:type="dxa"/>
            <w:gridSpan w:val="3"/>
          </w:tcPr>
          <w:p w14:paraId="4CF200B8" w14:textId="77777777" w:rsidR="00CD259C" w:rsidRPr="00CD259C" w:rsidRDefault="00CD259C" w:rsidP="00CD259C">
            <w:pPr>
              <w:jc w:val="center"/>
              <w:rPr>
                <w:rFonts w:ascii="Times New Roman" w:eastAsia="Arial" w:hAnsi="Times New Roman" w:cs="Times New Roman"/>
                <w:sz w:val="24"/>
                <w:szCs w:val="24"/>
                <w:lang w:eastAsia="uk-UA"/>
              </w:rPr>
            </w:pPr>
            <w:r w:rsidRPr="00CD259C">
              <w:rPr>
                <w:rFonts w:ascii="Times New Roman" w:eastAsia="Arial" w:hAnsi="Times New Roman" w:cs="Times New Roman"/>
                <w:b/>
                <w:bCs/>
                <w:sz w:val="24"/>
                <w:szCs w:val="24"/>
                <w:lang w:eastAsia="uk-UA"/>
              </w:rPr>
              <w:t>Оцінка вразливості</w:t>
            </w:r>
          </w:p>
        </w:tc>
      </w:tr>
      <w:tr w:rsidR="00CD259C" w:rsidRPr="00CD259C" w14:paraId="764972AF" w14:textId="77777777" w:rsidTr="0040274C">
        <w:trPr>
          <w:gridAfter w:val="1"/>
          <w:wAfter w:w="6" w:type="dxa"/>
          <w:trHeight w:val="148"/>
          <w:jc w:val="center"/>
        </w:trPr>
        <w:tc>
          <w:tcPr>
            <w:tcW w:w="936" w:type="dxa"/>
          </w:tcPr>
          <w:p w14:paraId="1066DEA4"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577F6F2"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не повинне покладатися на будь-які сторонні сканери для сканування на вразливість.</w:t>
            </w:r>
          </w:p>
        </w:tc>
      </w:tr>
      <w:tr w:rsidR="00CD259C" w:rsidRPr="00CD259C" w14:paraId="0B4F65C9" w14:textId="77777777" w:rsidTr="0040274C">
        <w:trPr>
          <w:gridAfter w:val="1"/>
          <w:wAfter w:w="6" w:type="dxa"/>
          <w:trHeight w:val="148"/>
          <w:jc w:val="center"/>
        </w:trPr>
        <w:tc>
          <w:tcPr>
            <w:tcW w:w="936" w:type="dxa"/>
          </w:tcPr>
          <w:p w14:paraId="7AC19C6E"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709B27B6"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мати можливість як </w:t>
            </w:r>
            <w:proofErr w:type="spellStart"/>
            <w:r w:rsidRPr="00CD259C">
              <w:rPr>
                <w:rFonts w:ascii="Times New Roman" w:hAnsi="Times New Roman"/>
                <w:sz w:val="24"/>
                <w:szCs w:val="24"/>
              </w:rPr>
              <w:t>автентифікованого</w:t>
            </w:r>
            <w:proofErr w:type="spellEnd"/>
            <w:r w:rsidRPr="00CD259C">
              <w:rPr>
                <w:rFonts w:ascii="Times New Roman" w:hAnsi="Times New Roman"/>
                <w:sz w:val="24"/>
                <w:szCs w:val="24"/>
              </w:rPr>
              <w:t xml:space="preserve">, так і  </w:t>
            </w:r>
            <w:proofErr w:type="spellStart"/>
            <w:r w:rsidRPr="00CD259C">
              <w:rPr>
                <w:rFonts w:ascii="Times New Roman" w:hAnsi="Times New Roman"/>
                <w:sz w:val="24"/>
                <w:szCs w:val="24"/>
              </w:rPr>
              <w:t>неавтентифікованого</w:t>
            </w:r>
            <w:proofErr w:type="spellEnd"/>
            <w:r w:rsidRPr="00CD259C">
              <w:rPr>
                <w:rFonts w:ascii="Times New Roman" w:hAnsi="Times New Roman"/>
                <w:sz w:val="24"/>
                <w:szCs w:val="24"/>
              </w:rPr>
              <w:t xml:space="preserve"> сканування для виявлення вразливостей, без необхідності встановлення клієнтського </w:t>
            </w:r>
            <w:proofErr w:type="spellStart"/>
            <w:r w:rsidRPr="00CD259C">
              <w:rPr>
                <w:rFonts w:ascii="Times New Roman" w:hAnsi="Times New Roman"/>
                <w:sz w:val="24"/>
                <w:szCs w:val="24"/>
              </w:rPr>
              <w:t>агента</w:t>
            </w:r>
            <w:proofErr w:type="spellEnd"/>
            <w:r w:rsidRPr="00CD259C">
              <w:rPr>
                <w:rFonts w:ascii="Times New Roman" w:hAnsi="Times New Roman"/>
                <w:sz w:val="24"/>
                <w:szCs w:val="24"/>
              </w:rPr>
              <w:t xml:space="preserve"> на цільовому пристрої.</w:t>
            </w:r>
          </w:p>
        </w:tc>
      </w:tr>
      <w:tr w:rsidR="00CD259C" w:rsidRPr="00CD259C" w14:paraId="5036ACDE" w14:textId="77777777" w:rsidTr="0040274C">
        <w:trPr>
          <w:gridAfter w:val="1"/>
          <w:wAfter w:w="6" w:type="dxa"/>
          <w:trHeight w:val="148"/>
          <w:jc w:val="center"/>
        </w:trPr>
        <w:tc>
          <w:tcPr>
            <w:tcW w:w="936" w:type="dxa"/>
          </w:tcPr>
          <w:p w14:paraId="00007C75"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DB33CF7"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сканування агентом для локального виявлення вразливостей без додаткової плати.</w:t>
            </w:r>
          </w:p>
        </w:tc>
      </w:tr>
      <w:tr w:rsidR="00CD259C" w:rsidRPr="00CD259C" w14:paraId="0AC88042" w14:textId="77777777" w:rsidTr="0040274C">
        <w:trPr>
          <w:gridAfter w:val="1"/>
          <w:wAfter w:w="6" w:type="dxa"/>
          <w:trHeight w:val="148"/>
          <w:jc w:val="center"/>
        </w:trPr>
        <w:tc>
          <w:tcPr>
            <w:tcW w:w="936" w:type="dxa"/>
          </w:tcPr>
          <w:p w14:paraId="5C929FCE"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000995E7"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надавати сканери, що розміщуються у хмарі, для сканування периметра мережі.</w:t>
            </w:r>
          </w:p>
        </w:tc>
      </w:tr>
      <w:tr w:rsidR="00CD259C" w:rsidRPr="00CD259C" w14:paraId="0EE73580" w14:textId="77777777" w:rsidTr="0040274C">
        <w:trPr>
          <w:gridAfter w:val="1"/>
          <w:wAfter w:w="6" w:type="dxa"/>
          <w:trHeight w:val="148"/>
          <w:jc w:val="center"/>
        </w:trPr>
        <w:tc>
          <w:tcPr>
            <w:tcW w:w="936" w:type="dxa"/>
          </w:tcPr>
          <w:p w14:paraId="48ED2670"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CE8829A"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відстежувати зміни DHCP, пов’язуючи результати сканування однієї і тієї ж  системи в випадку зміни IP.</w:t>
            </w:r>
          </w:p>
        </w:tc>
      </w:tr>
      <w:tr w:rsidR="00CD259C" w:rsidRPr="00CD259C" w14:paraId="49FE5FA2" w14:textId="77777777" w:rsidTr="0040274C">
        <w:trPr>
          <w:gridAfter w:val="1"/>
          <w:wAfter w:w="6" w:type="dxa"/>
          <w:trHeight w:val="148"/>
          <w:jc w:val="center"/>
        </w:trPr>
        <w:tc>
          <w:tcPr>
            <w:tcW w:w="936" w:type="dxa"/>
          </w:tcPr>
          <w:p w14:paraId="56FC2406"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1FEE0AF"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виявляти проблеми, ризики та вразливості. Він також повинен надавати детальну інформацію щодо характеру вразливості та рекомендації щодо її усунення.</w:t>
            </w:r>
          </w:p>
        </w:tc>
      </w:tr>
      <w:tr w:rsidR="00CD259C" w:rsidRPr="00CD259C" w14:paraId="43FB9724" w14:textId="77777777" w:rsidTr="0040274C">
        <w:trPr>
          <w:gridAfter w:val="1"/>
          <w:wAfter w:w="6" w:type="dxa"/>
          <w:trHeight w:val="148"/>
          <w:jc w:val="center"/>
        </w:trPr>
        <w:tc>
          <w:tcPr>
            <w:tcW w:w="936" w:type="dxa"/>
          </w:tcPr>
          <w:p w14:paraId="3EA79D52"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3F4B39F7"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включати детальний висновок щодо результатів сканування, включаючи таку інформацію, як знайдені версії DLL.</w:t>
            </w:r>
          </w:p>
        </w:tc>
      </w:tr>
      <w:tr w:rsidR="00CD259C" w:rsidRPr="00CD259C" w14:paraId="241E44D3" w14:textId="77777777" w:rsidTr="0040274C">
        <w:trPr>
          <w:gridAfter w:val="1"/>
          <w:wAfter w:w="6" w:type="dxa"/>
          <w:trHeight w:val="148"/>
          <w:jc w:val="center"/>
        </w:trPr>
        <w:tc>
          <w:tcPr>
            <w:tcW w:w="936" w:type="dxa"/>
          </w:tcPr>
          <w:p w14:paraId="25E214D3"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D45A6D6"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бути сумісним з CVE та забезпечувати оцінкою CVE щонайменше 10 років.</w:t>
            </w:r>
          </w:p>
        </w:tc>
      </w:tr>
      <w:tr w:rsidR="00CD259C" w:rsidRPr="00CD259C" w14:paraId="768D2BD0" w14:textId="77777777" w:rsidTr="0040274C">
        <w:trPr>
          <w:gridAfter w:val="1"/>
          <w:wAfter w:w="6" w:type="dxa"/>
          <w:trHeight w:val="148"/>
          <w:jc w:val="center"/>
        </w:trPr>
        <w:tc>
          <w:tcPr>
            <w:tcW w:w="936" w:type="dxa"/>
          </w:tcPr>
          <w:p w14:paraId="3843077A"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7E82AF54"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передбачати аудит виправлення для операційних систем та програм Microsoft, що включає Windows XP, Windows 7, Windows 8 / 8.1, Windows 10, Windows Server 2008/2008 R2, Windows Server 2012/2012 R2, Windows Server 2016, Windows Server 2019, </w:t>
            </w:r>
            <w:proofErr w:type="spellStart"/>
            <w:r w:rsidRPr="00CD259C">
              <w:rPr>
                <w:rFonts w:ascii="Times New Roman" w:hAnsi="Times New Roman"/>
                <w:sz w:val="24"/>
                <w:szCs w:val="24"/>
              </w:rPr>
              <w:t>Internet</w:t>
            </w:r>
            <w:proofErr w:type="spellEnd"/>
            <w:r w:rsidRPr="00CD259C">
              <w:rPr>
                <w:rFonts w:ascii="Times New Roman" w:hAnsi="Times New Roman"/>
                <w:sz w:val="24"/>
                <w:szCs w:val="24"/>
              </w:rPr>
              <w:t xml:space="preserve"> Explorer, Microsoft </w:t>
            </w:r>
            <w:proofErr w:type="spellStart"/>
            <w:r w:rsidRPr="00CD259C">
              <w:rPr>
                <w:rFonts w:ascii="Times New Roman" w:hAnsi="Times New Roman"/>
                <w:sz w:val="24"/>
                <w:szCs w:val="24"/>
              </w:rPr>
              <w:t>Edge</w:t>
            </w:r>
            <w:proofErr w:type="spellEnd"/>
            <w:r w:rsidRPr="00CD259C">
              <w:rPr>
                <w:rFonts w:ascii="Times New Roman" w:hAnsi="Times New Roman"/>
                <w:sz w:val="24"/>
                <w:szCs w:val="24"/>
              </w:rPr>
              <w:t>, Microsoft Office, IIS, Exchange та багато іншого.</w:t>
            </w:r>
          </w:p>
        </w:tc>
      </w:tr>
      <w:tr w:rsidR="00CD259C" w:rsidRPr="00CD259C" w14:paraId="3CD0DBA2" w14:textId="77777777" w:rsidTr="0040274C">
        <w:trPr>
          <w:gridAfter w:val="1"/>
          <w:wAfter w:w="6" w:type="dxa"/>
          <w:trHeight w:val="148"/>
          <w:jc w:val="center"/>
        </w:trPr>
        <w:tc>
          <w:tcPr>
            <w:tcW w:w="936" w:type="dxa"/>
          </w:tcPr>
          <w:p w14:paraId="20D6C5F9"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A759B39"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передбачати аудит виправлень для всіх основних операційних систем </w:t>
            </w:r>
            <w:proofErr w:type="spellStart"/>
            <w:r w:rsidRPr="00CD259C">
              <w:rPr>
                <w:rFonts w:ascii="Times New Roman" w:hAnsi="Times New Roman"/>
                <w:sz w:val="24"/>
                <w:szCs w:val="24"/>
              </w:rPr>
              <w:t>Unix</w:t>
            </w:r>
            <w:proofErr w:type="spellEnd"/>
            <w:r w:rsidRPr="00CD259C">
              <w:rPr>
                <w:rFonts w:ascii="Times New Roman" w:hAnsi="Times New Roman"/>
                <w:sz w:val="24"/>
                <w:szCs w:val="24"/>
              </w:rPr>
              <w:t xml:space="preserve">, включаючи </w:t>
            </w:r>
            <w:proofErr w:type="spellStart"/>
            <w:r w:rsidRPr="00CD259C">
              <w:rPr>
                <w:rFonts w:ascii="Times New Roman" w:hAnsi="Times New Roman"/>
                <w:sz w:val="24"/>
                <w:szCs w:val="24"/>
              </w:rPr>
              <w:t>macOS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Linux</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Solaris</w:t>
            </w:r>
            <w:proofErr w:type="spellEnd"/>
            <w:r w:rsidRPr="00CD259C">
              <w:rPr>
                <w:rFonts w:ascii="Times New Roman" w:hAnsi="Times New Roman"/>
                <w:sz w:val="24"/>
                <w:szCs w:val="24"/>
              </w:rPr>
              <w:t>, IBM AIX, HP-UX та багато іншого.</w:t>
            </w:r>
          </w:p>
        </w:tc>
      </w:tr>
      <w:tr w:rsidR="00CD259C" w:rsidRPr="00CD259C" w14:paraId="0365B9D2" w14:textId="77777777" w:rsidTr="0040274C">
        <w:trPr>
          <w:gridAfter w:val="1"/>
          <w:wAfter w:w="6" w:type="dxa"/>
          <w:trHeight w:val="148"/>
          <w:jc w:val="center"/>
        </w:trPr>
        <w:tc>
          <w:tcPr>
            <w:tcW w:w="936" w:type="dxa"/>
          </w:tcPr>
          <w:p w14:paraId="3386AE58"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0DB2D4D"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виявляти вразливості в сторонніх програм, таких як </w:t>
            </w:r>
            <w:proofErr w:type="spellStart"/>
            <w:r w:rsidRPr="00CD259C">
              <w:rPr>
                <w:rFonts w:ascii="Times New Roman" w:hAnsi="Times New Roman"/>
                <w:sz w:val="24"/>
                <w:szCs w:val="24"/>
              </w:rPr>
              <w:t>Java</w:t>
            </w:r>
            <w:proofErr w:type="spellEnd"/>
            <w:r w:rsidRPr="00CD259C">
              <w:rPr>
                <w:rFonts w:ascii="Times New Roman" w:hAnsi="Times New Roman"/>
                <w:sz w:val="24"/>
                <w:szCs w:val="24"/>
              </w:rPr>
              <w:t xml:space="preserve"> та </w:t>
            </w:r>
            <w:proofErr w:type="spellStart"/>
            <w:r w:rsidRPr="00CD259C">
              <w:rPr>
                <w:rFonts w:ascii="Times New Roman" w:hAnsi="Times New Roman"/>
                <w:sz w:val="24"/>
                <w:szCs w:val="24"/>
              </w:rPr>
              <w:t>Adobe</w:t>
            </w:r>
            <w:proofErr w:type="spellEnd"/>
            <w:r w:rsidRPr="00CD259C">
              <w:rPr>
                <w:rFonts w:ascii="Times New Roman" w:hAnsi="Times New Roman"/>
                <w:sz w:val="24"/>
                <w:szCs w:val="24"/>
              </w:rPr>
              <w:t>.</w:t>
            </w:r>
          </w:p>
        </w:tc>
      </w:tr>
      <w:tr w:rsidR="00CD259C" w:rsidRPr="00CD259C" w14:paraId="3E2FE3A1" w14:textId="77777777" w:rsidTr="0040274C">
        <w:trPr>
          <w:gridAfter w:val="1"/>
          <w:wAfter w:w="6" w:type="dxa"/>
          <w:trHeight w:val="148"/>
          <w:jc w:val="center"/>
        </w:trPr>
        <w:tc>
          <w:tcPr>
            <w:tcW w:w="936" w:type="dxa"/>
          </w:tcPr>
          <w:p w14:paraId="70964E68"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14AD08F"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забезпечувати інтеграцію із системами управління виправленнями для аудиту виправлень та створення звітів щодо результатів сканування, таких як Microsoft WSUS / SCCM, </w:t>
            </w:r>
            <w:proofErr w:type="spellStart"/>
            <w:r w:rsidRPr="00CD259C">
              <w:rPr>
                <w:rFonts w:ascii="Times New Roman" w:hAnsi="Times New Roman"/>
                <w:sz w:val="24"/>
                <w:szCs w:val="24"/>
              </w:rPr>
              <w:t>Red</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Hat</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Satellite</w:t>
            </w:r>
            <w:proofErr w:type="spellEnd"/>
            <w:r w:rsidRPr="00CD259C">
              <w:rPr>
                <w:rFonts w:ascii="Times New Roman" w:hAnsi="Times New Roman"/>
                <w:sz w:val="24"/>
                <w:szCs w:val="24"/>
              </w:rPr>
              <w:t xml:space="preserve">, IBM </w:t>
            </w:r>
            <w:proofErr w:type="spellStart"/>
            <w:r w:rsidRPr="00CD259C">
              <w:rPr>
                <w:rFonts w:ascii="Times New Roman" w:hAnsi="Times New Roman"/>
                <w:sz w:val="24"/>
                <w:szCs w:val="24"/>
              </w:rPr>
              <w:t>Tivoli</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Endpoint</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Manager</w:t>
            </w:r>
            <w:proofErr w:type="spellEnd"/>
            <w:r w:rsidRPr="00CD259C">
              <w:rPr>
                <w:rFonts w:ascii="Times New Roman" w:hAnsi="Times New Roman"/>
                <w:sz w:val="24"/>
                <w:szCs w:val="24"/>
              </w:rPr>
              <w:t xml:space="preserve"> (раніше </w:t>
            </w:r>
            <w:proofErr w:type="spellStart"/>
            <w:r w:rsidRPr="00CD259C">
              <w:rPr>
                <w:rFonts w:ascii="Times New Roman" w:hAnsi="Times New Roman"/>
                <w:sz w:val="24"/>
                <w:szCs w:val="24"/>
              </w:rPr>
              <w:t>BigFix</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Symantec</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Altiris</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Ques</w:t>
            </w:r>
            <w:proofErr w:type="spellEnd"/>
            <w:r w:rsidRPr="00CD259C">
              <w:rPr>
                <w:rFonts w:ascii="Times New Roman" w:hAnsi="Times New Roman"/>
                <w:sz w:val="24"/>
                <w:szCs w:val="24"/>
              </w:rPr>
              <w:t xml:space="preserve"> / </w:t>
            </w:r>
            <w:proofErr w:type="spellStart"/>
            <w:r w:rsidRPr="00CD259C">
              <w:rPr>
                <w:rFonts w:ascii="Times New Roman" w:hAnsi="Times New Roman"/>
                <w:sz w:val="24"/>
                <w:szCs w:val="24"/>
              </w:rPr>
              <w:t>Dell</w:t>
            </w:r>
            <w:proofErr w:type="spellEnd"/>
            <w:r w:rsidRPr="00CD259C">
              <w:rPr>
                <w:rFonts w:ascii="Times New Roman" w:hAnsi="Times New Roman"/>
                <w:sz w:val="24"/>
                <w:szCs w:val="24"/>
              </w:rPr>
              <w:t xml:space="preserve"> KACE.</w:t>
            </w:r>
          </w:p>
        </w:tc>
      </w:tr>
      <w:tr w:rsidR="00CD259C" w:rsidRPr="00CD259C" w14:paraId="4A49C295" w14:textId="77777777" w:rsidTr="0040274C">
        <w:trPr>
          <w:gridAfter w:val="1"/>
          <w:wAfter w:w="6" w:type="dxa"/>
          <w:trHeight w:val="148"/>
          <w:jc w:val="center"/>
        </w:trPr>
        <w:tc>
          <w:tcPr>
            <w:tcW w:w="936" w:type="dxa"/>
          </w:tcPr>
          <w:p w14:paraId="4E3C5D9F"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7CE07732"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забезпечувати інтеграцію з продуктами управління мобільними пристроями (MDM), такими як </w:t>
            </w:r>
            <w:proofErr w:type="spellStart"/>
            <w:r w:rsidRPr="00CD259C">
              <w:rPr>
                <w:rFonts w:ascii="Times New Roman" w:hAnsi="Times New Roman"/>
                <w:sz w:val="24"/>
                <w:szCs w:val="24"/>
              </w:rPr>
              <w:t>VMware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AirWatch</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Apple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Profile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Manager</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BlackBerry</w:t>
            </w:r>
            <w:proofErr w:type="spellEnd"/>
            <w:r w:rsidRPr="00CD259C">
              <w:rPr>
                <w:rFonts w:ascii="Times New Roman" w:hAnsi="Times New Roman"/>
                <w:sz w:val="24"/>
                <w:szCs w:val="24"/>
              </w:rPr>
              <w:t xml:space="preserve"> UEM, </w:t>
            </w:r>
            <w:proofErr w:type="spellStart"/>
            <w:r w:rsidRPr="00CD259C">
              <w:rPr>
                <w:rFonts w:ascii="Times New Roman" w:hAnsi="Times New Roman"/>
                <w:sz w:val="24"/>
                <w:szCs w:val="24"/>
              </w:rPr>
              <w:t>Good</w:t>
            </w:r>
            <w:proofErr w:type="spellEnd"/>
            <w:r w:rsidRPr="00CD259C">
              <w:rPr>
                <w:rFonts w:ascii="Times New Roman" w:hAnsi="Times New Roman"/>
                <w:sz w:val="24"/>
                <w:szCs w:val="24"/>
              </w:rPr>
              <w:t xml:space="preserve"> MDM, Microsoft </w:t>
            </w:r>
            <w:proofErr w:type="spellStart"/>
            <w:r w:rsidRPr="00CD259C">
              <w:rPr>
                <w:rFonts w:ascii="Times New Roman" w:hAnsi="Times New Roman"/>
                <w:sz w:val="24"/>
                <w:szCs w:val="24"/>
              </w:rPr>
              <w:t>Intune</w:t>
            </w:r>
            <w:proofErr w:type="spellEnd"/>
            <w:r w:rsidRPr="00CD259C">
              <w:rPr>
                <w:rFonts w:ascii="Times New Roman" w:hAnsi="Times New Roman"/>
                <w:sz w:val="24"/>
                <w:szCs w:val="24"/>
              </w:rPr>
              <w:t xml:space="preserve">, IBM MaaS360 та </w:t>
            </w:r>
            <w:proofErr w:type="spellStart"/>
            <w:r w:rsidRPr="00CD259C">
              <w:rPr>
                <w:rFonts w:ascii="Times New Roman" w:hAnsi="Times New Roman"/>
                <w:sz w:val="24"/>
                <w:szCs w:val="24"/>
              </w:rPr>
              <w:t>MobileIron</w:t>
            </w:r>
            <w:proofErr w:type="spellEnd"/>
            <w:r w:rsidRPr="00CD259C">
              <w:rPr>
                <w:rFonts w:ascii="Times New Roman" w:hAnsi="Times New Roman"/>
                <w:sz w:val="24"/>
                <w:szCs w:val="24"/>
              </w:rPr>
              <w:t>, для виявлення вразливостей та аудиту мобільних пристроїв.</w:t>
            </w:r>
          </w:p>
        </w:tc>
      </w:tr>
      <w:tr w:rsidR="00CD259C" w:rsidRPr="00CD259C" w14:paraId="0520A729" w14:textId="77777777" w:rsidTr="0040274C">
        <w:trPr>
          <w:gridAfter w:val="1"/>
          <w:wAfter w:w="6" w:type="dxa"/>
          <w:trHeight w:val="148"/>
          <w:jc w:val="center"/>
        </w:trPr>
        <w:tc>
          <w:tcPr>
            <w:tcW w:w="936" w:type="dxa"/>
          </w:tcPr>
          <w:p w14:paraId="0ABAAD11"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368E1DF9"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Система повинна забезпечувати </w:t>
            </w:r>
            <w:proofErr w:type="spellStart"/>
            <w:r w:rsidRPr="00CD259C">
              <w:rPr>
                <w:rFonts w:ascii="Times New Roman" w:hAnsi="Times New Roman"/>
                <w:sz w:val="24"/>
                <w:szCs w:val="24"/>
              </w:rPr>
              <w:t>пріоритизацію</w:t>
            </w:r>
            <w:proofErr w:type="spellEnd"/>
            <w:r w:rsidRPr="00CD259C">
              <w:rPr>
                <w:rFonts w:ascii="Times New Roman" w:hAnsi="Times New Roman"/>
                <w:sz w:val="24"/>
                <w:szCs w:val="24"/>
              </w:rPr>
              <w:t xml:space="preserve"> вразливостей з використанням аналітики загроз в реальному часі і алгоритмів машинного навчання для оцінки вразливостей і прогнозування того, які з них з найбільшою ймовірністю будуть використані в найближчому майбутньому.</w:t>
            </w:r>
          </w:p>
        </w:tc>
      </w:tr>
      <w:tr w:rsidR="00CD259C" w:rsidRPr="00CD259C" w14:paraId="3D3D5B3D" w14:textId="77777777" w:rsidTr="0040274C">
        <w:trPr>
          <w:gridAfter w:val="1"/>
          <w:wAfter w:w="6" w:type="dxa"/>
          <w:trHeight w:val="148"/>
          <w:jc w:val="center"/>
        </w:trPr>
        <w:tc>
          <w:tcPr>
            <w:tcW w:w="936" w:type="dxa"/>
          </w:tcPr>
          <w:p w14:paraId="50B9913B"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7A056D41"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Система повинна забезпечувати </w:t>
            </w:r>
            <w:proofErr w:type="spellStart"/>
            <w:r w:rsidRPr="00CD259C">
              <w:rPr>
                <w:rFonts w:ascii="Times New Roman" w:hAnsi="Times New Roman"/>
                <w:sz w:val="24"/>
                <w:szCs w:val="24"/>
              </w:rPr>
              <w:t>пріоритизацію</w:t>
            </w:r>
            <w:proofErr w:type="spellEnd"/>
            <w:r w:rsidRPr="00CD259C">
              <w:rPr>
                <w:rFonts w:ascii="Times New Roman" w:hAnsi="Times New Roman"/>
                <w:sz w:val="24"/>
                <w:szCs w:val="24"/>
              </w:rPr>
              <w:t xml:space="preserve"> вразливостей, яка допомагає користувачам зрозуміти ключові фактори, що впливають на кожну оцінку вразливості (наприклад, новизну загрози, зрілість коду використання, категорії джерел </w:t>
            </w:r>
            <w:proofErr w:type="spellStart"/>
            <w:r w:rsidRPr="00CD259C">
              <w:rPr>
                <w:rFonts w:ascii="Times New Roman" w:hAnsi="Times New Roman"/>
                <w:sz w:val="24"/>
                <w:szCs w:val="24"/>
              </w:rPr>
              <w:t>Intel</w:t>
            </w:r>
            <w:proofErr w:type="spellEnd"/>
            <w:r w:rsidRPr="00CD259C">
              <w:rPr>
                <w:rFonts w:ascii="Times New Roman" w:hAnsi="Times New Roman"/>
                <w:sz w:val="24"/>
                <w:szCs w:val="24"/>
              </w:rPr>
              <w:t>).Рішення також повинне включати оцінку вразливості відповідно до Загальної системи оцінки вразливості версії 3 (CVSS v3).</w:t>
            </w:r>
          </w:p>
        </w:tc>
      </w:tr>
      <w:tr w:rsidR="00CD259C" w:rsidRPr="00CD259C" w14:paraId="6D998593" w14:textId="77777777" w:rsidTr="0040274C">
        <w:trPr>
          <w:gridAfter w:val="1"/>
          <w:wAfter w:w="6" w:type="dxa"/>
          <w:trHeight w:val="148"/>
          <w:jc w:val="center"/>
        </w:trPr>
        <w:tc>
          <w:tcPr>
            <w:tcW w:w="936" w:type="dxa"/>
          </w:tcPr>
          <w:p w14:paraId="75E1FA1D"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79452B42"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надавати інформацію про вразливість із сторонніх джерел, таких як </w:t>
            </w:r>
            <w:proofErr w:type="spellStart"/>
            <w:r w:rsidRPr="00CD259C">
              <w:rPr>
                <w:rFonts w:ascii="Times New Roman" w:hAnsi="Times New Roman"/>
                <w:sz w:val="24"/>
                <w:szCs w:val="24"/>
              </w:rPr>
              <w:t>Core</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Impact</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Metasploit</w:t>
            </w:r>
            <w:proofErr w:type="spellEnd"/>
            <w:r w:rsidRPr="00CD259C">
              <w:rPr>
                <w:rFonts w:ascii="Times New Roman" w:hAnsi="Times New Roman"/>
                <w:sz w:val="24"/>
                <w:szCs w:val="24"/>
              </w:rPr>
              <w:t xml:space="preserve"> та </w:t>
            </w:r>
            <w:proofErr w:type="spellStart"/>
            <w:r w:rsidRPr="00CD259C">
              <w:rPr>
                <w:rFonts w:ascii="Times New Roman" w:hAnsi="Times New Roman"/>
                <w:sz w:val="24"/>
                <w:szCs w:val="24"/>
              </w:rPr>
              <w:t>Canvas</w:t>
            </w:r>
            <w:proofErr w:type="spellEnd"/>
            <w:r w:rsidRPr="00CD259C">
              <w:rPr>
                <w:rFonts w:ascii="Times New Roman" w:hAnsi="Times New Roman"/>
                <w:sz w:val="24"/>
                <w:szCs w:val="24"/>
              </w:rPr>
              <w:t>.</w:t>
            </w:r>
          </w:p>
        </w:tc>
      </w:tr>
      <w:tr w:rsidR="00CD259C" w:rsidRPr="00CD259C" w14:paraId="07660BC1" w14:textId="77777777" w:rsidTr="0040274C">
        <w:trPr>
          <w:gridAfter w:val="1"/>
          <w:wAfter w:w="6" w:type="dxa"/>
          <w:trHeight w:val="813"/>
          <w:jc w:val="center"/>
        </w:trPr>
        <w:tc>
          <w:tcPr>
            <w:tcW w:w="936" w:type="dxa"/>
          </w:tcPr>
          <w:p w14:paraId="35A64952"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7579E70"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містити інформацію про наявність </w:t>
            </w:r>
            <w:proofErr w:type="spellStart"/>
            <w:r w:rsidRPr="00CD259C">
              <w:rPr>
                <w:rFonts w:ascii="Times New Roman" w:hAnsi="Times New Roman"/>
                <w:sz w:val="24"/>
                <w:szCs w:val="24"/>
              </w:rPr>
              <w:t>експлойтів</w:t>
            </w:r>
            <w:proofErr w:type="spellEnd"/>
            <w:r w:rsidRPr="00CD259C">
              <w:rPr>
                <w:rFonts w:ascii="Times New Roman" w:hAnsi="Times New Roman"/>
                <w:sz w:val="24"/>
                <w:szCs w:val="24"/>
              </w:rPr>
              <w:t xml:space="preserve"> для вразливості, включаючи короткий опис вразливих місць, які можуть використовуватися шкідливим програмним забезпеченням для зараження активів.</w:t>
            </w:r>
          </w:p>
        </w:tc>
      </w:tr>
      <w:tr w:rsidR="00CD259C" w:rsidRPr="00CD259C" w14:paraId="1AEB56F5" w14:textId="77777777" w:rsidTr="0040274C">
        <w:trPr>
          <w:gridAfter w:val="1"/>
          <w:wAfter w:w="6" w:type="dxa"/>
          <w:trHeight w:val="831"/>
          <w:jc w:val="center"/>
        </w:trPr>
        <w:tc>
          <w:tcPr>
            <w:tcW w:w="936" w:type="dxa"/>
          </w:tcPr>
          <w:p w14:paraId="70DD8F27"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7EC9B32A"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розумно вибирати тести для виявлення вразливостей та конфігурацій в активі на основі інформації, отриманої в результаті первинного сканування цього активу.</w:t>
            </w:r>
          </w:p>
        </w:tc>
      </w:tr>
      <w:tr w:rsidR="00CD259C" w:rsidRPr="00CD259C" w14:paraId="689D3DF6" w14:textId="77777777" w:rsidTr="0040274C">
        <w:trPr>
          <w:gridAfter w:val="1"/>
          <w:wAfter w:w="6" w:type="dxa"/>
          <w:trHeight w:val="535"/>
          <w:jc w:val="center"/>
        </w:trPr>
        <w:tc>
          <w:tcPr>
            <w:tcW w:w="936" w:type="dxa"/>
          </w:tcPr>
          <w:p w14:paraId="5173C2DB"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1071AD5"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відстежувати історичні дати виявлення вразливості, які можуть бути використані для фільтрації та складання звітів з часовими фільтрами.</w:t>
            </w:r>
          </w:p>
        </w:tc>
      </w:tr>
      <w:tr w:rsidR="00CD259C" w:rsidRPr="00CD259C" w14:paraId="005F4206" w14:textId="77777777" w:rsidTr="0040274C">
        <w:trPr>
          <w:gridAfter w:val="1"/>
          <w:wAfter w:w="6" w:type="dxa"/>
          <w:trHeight w:val="553"/>
          <w:jc w:val="center"/>
        </w:trPr>
        <w:tc>
          <w:tcPr>
            <w:tcW w:w="936" w:type="dxa"/>
          </w:tcPr>
          <w:p w14:paraId="735EE560"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1A927A01"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дозволяти вмикати або вимикати тести на виявлення вразливості та змінювати конфігурації для планового сканування.</w:t>
            </w:r>
          </w:p>
        </w:tc>
      </w:tr>
      <w:tr w:rsidR="00CD259C" w:rsidRPr="00CD259C" w14:paraId="38BAD935" w14:textId="77777777" w:rsidTr="0040274C">
        <w:trPr>
          <w:gridAfter w:val="1"/>
          <w:wAfter w:w="6" w:type="dxa"/>
          <w:trHeight w:val="276"/>
          <w:jc w:val="center"/>
        </w:trPr>
        <w:tc>
          <w:tcPr>
            <w:tcW w:w="936" w:type="dxa"/>
          </w:tcPr>
          <w:p w14:paraId="6174827F"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DBF2352"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підтримувати сканування IPv6 з пасивним виявленням цілей IPv6.</w:t>
            </w:r>
          </w:p>
        </w:tc>
      </w:tr>
      <w:tr w:rsidR="00CD259C" w:rsidRPr="00CD259C" w14:paraId="6CAA550A" w14:textId="77777777" w:rsidTr="0040274C">
        <w:trPr>
          <w:gridAfter w:val="1"/>
          <w:wAfter w:w="6" w:type="dxa"/>
          <w:trHeight w:val="259"/>
          <w:jc w:val="center"/>
        </w:trPr>
        <w:tc>
          <w:tcPr>
            <w:tcW w:w="936" w:type="dxa"/>
          </w:tcPr>
          <w:p w14:paraId="732B869D"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7D8365C" w14:textId="77777777" w:rsidR="00CD259C" w:rsidRPr="00CD259C" w:rsidRDefault="00CD259C" w:rsidP="00CD259C">
            <w:pPr>
              <w:pStyle w:val="ab"/>
              <w:jc w:val="both"/>
              <w:rPr>
                <w:rFonts w:ascii="Times New Roman" w:hAnsi="Times New Roman"/>
                <w:sz w:val="24"/>
                <w:szCs w:val="24"/>
              </w:rPr>
            </w:pPr>
            <w:bookmarkStart w:id="0" w:name="RANGE!B101"/>
            <w:r w:rsidRPr="00CD259C">
              <w:rPr>
                <w:rFonts w:ascii="Times New Roman" w:hAnsi="Times New Roman"/>
                <w:sz w:val="24"/>
                <w:szCs w:val="24"/>
              </w:rPr>
              <w:t>Рішення має аналізувати загальнодоступні хмарні ресурси на предмет неправильної конфігурації та наявність вразливостей за допомогою активного сканування та агентів.</w:t>
            </w:r>
            <w:bookmarkEnd w:id="0"/>
          </w:p>
        </w:tc>
      </w:tr>
      <w:tr w:rsidR="00CD259C" w:rsidRPr="00CD259C" w14:paraId="4D6E4F2E" w14:textId="77777777" w:rsidTr="0040274C">
        <w:trPr>
          <w:gridAfter w:val="1"/>
          <w:wAfter w:w="6" w:type="dxa"/>
          <w:trHeight w:val="276"/>
          <w:jc w:val="center"/>
        </w:trPr>
        <w:tc>
          <w:tcPr>
            <w:tcW w:w="936" w:type="dxa"/>
          </w:tcPr>
          <w:p w14:paraId="5D8D56DE"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124A74C4"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мати </w:t>
            </w:r>
            <w:proofErr w:type="spellStart"/>
            <w:r w:rsidRPr="00CD259C">
              <w:rPr>
                <w:rFonts w:ascii="Times New Roman" w:hAnsi="Times New Roman"/>
                <w:sz w:val="24"/>
                <w:szCs w:val="24"/>
              </w:rPr>
              <w:t>Vulnerability</w:t>
            </w:r>
            <w:proofErr w:type="spellEnd"/>
            <w:r w:rsidRPr="00CD259C">
              <w:rPr>
                <w:rFonts w:ascii="Times New Roman" w:hAnsi="Times New Roman"/>
                <w:sz w:val="24"/>
                <w:szCs w:val="24"/>
              </w:rPr>
              <w:t xml:space="preserve"> </w:t>
            </w:r>
            <w:proofErr w:type="spellStart"/>
            <w:r w:rsidRPr="00CD259C">
              <w:rPr>
                <w:rFonts w:ascii="Times New Roman" w:hAnsi="Times New Roman"/>
                <w:sz w:val="24"/>
                <w:szCs w:val="24"/>
              </w:rPr>
              <w:t>Intelligence</w:t>
            </w:r>
            <w:proofErr w:type="spellEnd"/>
            <w:r w:rsidRPr="00CD259C">
              <w:rPr>
                <w:rFonts w:ascii="Times New Roman" w:hAnsi="Times New Roman"/>
                <w:sz w:val="24"/>
                <w:szCs w:val="24"/>
              </w:rPr>
              <w:t xml:space="preserve"> для можливості аналізу актуальних вразливостей у кіберпросторі та відстежувати їх виявлення у власній інфраструктурі.</w:t>
            </w:r>
          </w:p>
        </w:tc>
      </w:tr>
      <w:tr w:rsidR="00CD259C" w:rsidRPr="00CD259C" w14:paraId="63F0AF4D" w14:textId="77777777" w:rsidTr="0040274C">
        <w:trPr>
          <w:gridAfter w:val="1"/>
          <w:wAfter w:w="6" w:type="dxa"/>
          <w:trHeight w:val="276"/>
          <w:jc w:val="center"/>
        </w:trPr>
        <w:tc>
          <w:tcPr>
            <w:tcW w:w="936" w:type="dxa"/>
          </w:tcPr>
          <w:p w14:paraId="1BE07899"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0D7F33BE"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відстежувати активи та їх вразливості, включаючи </w:t>
            </w:r>
            <w:proofErr w:type="spellStart"/>
            <w:r w:rsidRPr="00CD259C">
              <w:rPr>
                <w:rFonts w:ascii="Times New Roman" w:hAnsi="Times New Roman"/>
                <w:sz w:val="24"/>
                <w:szCs w:val="24"/>
              </w:rPr>
              <w:t>високодинамічні</w:t>
            </w:r>
            <w:proofErr w:type="spellEnd"/>
            <w:r w:rsidRPr="00CD259C">
              <w:rPr>
                <w:rFonts w:ascii="Times New Roman" w:hAnsi="Times New Roman"/>
                <w:sz w:val="24"/>
                <w:szCs w:val="24"/>
              </w:rPr>
              <w:t xml:space="preserve"> ІТ-ресурси, такі як мобільні пристрої, віртуальні машини та хмарні ресурси.</w:t>
            </w:r>
          </w:p>
        </w:tc>
      </w:tr>
      <w:tr w:rsidR="00CD259C" w:rsidRPr="00CD259C" w14:paraId="4F6FD27F" w14:textId="77777777" w:rsidTr="0040274C">
        <w:trPr>
          <w:trHeight w:val="276"/>
          <w:jc w:val="center"/>
        </w:trPr>
        <w:tc>
          <w:tcPr>
            <w:tcW w:w="9367" w:type="dxa"/>
            <w:gridSpan w:val="3"/>
          </w:tcPr>
          <w:p w14:paraId="23820E6B" w14:textId="77777777" w:rsidR="00CD259C" w:rsidRPr="00CD259C" w:rsidRDefault="00CD259C" w:rsidP="00CD259C">
            <w:pPr>
              <w:jc w:val="center"/>
              <w:rPr>
                <w:rFonts w:ascii="Times New Roman" w:eastAsia="Arial" w:hAnsi="Times New Roman" w:cs="Times New Roman"/>
                <w:b/>
                <w:bCs/>
                <w:sz w:val="24"/>
                <w:szCs w:val="24"/>
                <w:lang w:eastAsia="uk-UA"/>
              </w:rPr>
            </w:pPr>
            <w:r w:rsidRPr="00CD259C">
              <w:rPr>
                <w:rFonts w:ascii="Times New Roman" w:eastAsia="Arial" w:hAnsi="Times New Roman" w:cs="Times New Roman"/>
                <w:b/>
                <w:bCs/>
                <w:sz w:val="24"/>
                <w:szCs w:val="24"/>
                <w:lang w:eastAsia="uk-UA"/>
              </w:rPr>
              <w:t>Вимоги до системи комплексного сканування вразливостей для сучасних веб-додатків</w:t>
            </w:r>
          </w:p>
        </w:tc>
      </w:tr>
      <w:tr w:rsidR="00CD259C" w:rsidRPr="00CD259C" w14:paraId="51A57FBE" w14:textId="77777777" w:rsidTr="0040274C">
        <w:trPr>
          <w:gridAfter w:val="1"/>
          <w:wAfter w:w="6" w:type="dxa"/>
          <w:trHeight w:val="276"/>
          <w:jc w:val="center"/>
        </w:trPr>
        <w:tc>
          <w:tcPr>
            <w:tcW w:w="936" w:type="dxa"/>
          </w:tcPr>
          <w:p w14:paraId="0FEB31C0"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CE03D89"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сканувати до 8 веб-додатків з можливістю придбання додаткових ліцензій для їх сканування.</w:t>
            </w:r>
          </w:p>
        </w:tc>
      </w:tr>
      <w:tr w:rsidR="00CD259C" w:rsidRPr="00CD259C" w14:paraId="730D633E" w14:textId="77777777" w:rsidTr="0040274C">
        <w:trPr>
          <w:gridAfter w:val="1"/>
          <w:wAfter w:w="6" w:type="dxa"/>
          <w:trHeight w:val="276"/>
          <w:jc w:val="center"/>
        </w:trPr>
        <w:tc>
          <w:tcPr>
            <w:tcW w:w="936" w:type="dxa"/>
          </w:tcPr>
          <w:p w14:paraId="55228718"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8A59337"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сканувати як внутрішні, так і зовнішні веб-додатки.</w:t>
            </w:r>
          </w:p>
        </w:tc>
      </w:tr>
      <w:tr w:rsidR="00CD259C" w:rsidRPr="00CD259C" w14:paraId="41ED3AD3" w14:textId="77777777" w:rsidTr="0040274C">
        <w:trPr>
          <w:gridAfter w:val="1"/>
          <w:wAfter w:w="6" w:type="dxa"/>
          <w:trHeight w:val="276"/>
          <w:jc w:val="center"/>
        </w:trPr>
        <w:tc>
          <w:tcPr>
            <w:tcW w:w="936" w:type="dxa"/>
          </w:tcPr>
          <w:p w14:paraId="63A53F8D"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583F224"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вміти визначати частини критично важливих веб-додатків, які безпечно сканувати, та визначати інші частини, які ніколи не слід сканувати, щоб запобігти затримці роботи або порушенням.</w:t>
            </w:r>
          </w:p>
        </w:tc>
      </w:tr>
      <w:tr w:rsidR="00CD259C" w:rsidRPr="00CD259C" w14:paraId="39B680A7" w14:textId="77777777" w:rsidTr="0040274C">
        <w:trPr>
          <w:gridAfter w:val="1"/>
          <w:wAfter w:w="6" w:type="dxa"/>
          <w:trHeight w:val="276"/>
          <w:jc w:val="center"/>
        </w:trPr>
        <w:tc>
          <w:tcPr>
            <w:tcW w:w="936" w:type="dxa"/>
          </w:tcPr>
          <w:p w14:paraId="44F69222"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2510841"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сканувати веб-програми HTML5, AJAX, HTML.</w:t>
            </w:r>
          </w:p>
        </w:tc>
      </w:tr>
      <w:tr w:rsidR="00CD259C" w:rsidRPr="00CD259C" w14:paraId="3BB15C1C" w14:textId="77777777" w:rsidTr="0040274C">
        <w:trPr>
          <w:gridAfter w:val="1"/>
          <w:wAfter w:w="6" w:type="dxa"/>
          <w:trHeight w:val="276"/>
          <w:jc w:val="center"/>
        </w:trPr>
        <w:tc>
          <w:tcPr>
            <w:tcW w:w="936" w:type="dxa"/>
          </w:tcPr>
          <w:p w14:paraId="297254BF"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229E134"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звітувати про всі вразливості в веб-додатках - як внутрішніх, так і зовнішніх - в одній єдиній інформаційній панелі.</w:t>
            </w:r>
          </w:p>
        </w:tc>
      </w:tr>
      <w:tr w:rsidR="00CD259C" w:rsidRPr="00CD259C" w14:paraId="6EC3BD0B" w14:textId="77777777" w:rsidTr="0040274C">
        <w:trPr>
          <w:gridAfter w:val="1"/>
          <w:wAfter w:w="6" w:type="dxa"/>
          <w:trHeight w:val="477"/>
          <w:jc w:val="center"/>
        </w:trPr>
        <w:tc>
          <w:tcPr>
            <w:tcW w:w="936" w:type="dxa"/>
          </w:tcPr>
          <w:p w14:paraId="1E277E4F"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C2551E5"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мати можливість сканувати веб-програми за допомогою: облікових даних для автентифікації на основі сервера HTTP, автентифікації за допомогою форми входу, автентифікації за допомогою файлів </w:t>
            </w:r>
            <w:proofErr w:type="spellStart"/>
            <w:r w:rsidRPr="00CD259C">
              <w:rPr>
                <w:rFonts w:ascii="Times New Roman" w:hAnsi="Times New Roman"/>
                <w:sz w:val="24"/>
                <w:szCs w:val="24"/>
              </w:rPr>
              <w:t>cookie</w:t>
            </w:r>
            <w:proofErr w:type="spellEnd"/>
            <w:r w:rsidRPr="00CD259C">
              <w:rPr>
                <w:rFonts w:ascii="Times New Roman" w:hAnsi="Times New Roman"/>
                <w:sz w:val="24"/>
                <w:szCs w:val="24"/>
              </w:rPr>
              <w:t xml:space="preserve">, автентифікації за допомогою </w:t>
            </w:r>
            <w:proofErr w:type="spellStart"/>
            <w:r w:rsidRPr="00CD259C">
              <w:rPr>
                <w:rFonts w:ascii="Times New Roman" w:hAnsi="Times New Roman"/>
                <w:sz w:val="24"/>
                <w:szCs w:val="24"/>
              </w:rPr>
              <w:t>Selenium</w:t>
            </w:r>
            <w:proofErr w:type="spellEnd"/>
            <w:r w:rsidRPr="00CD259C">
              <w:rPr>
                <w:rFonts w:ascii="Times New Roman" w:hAnsi="Times New Roman"/>
                <w:sz w:val="24"/>
                <w:szCs w:val="24"/>
              </w:rPr>
              <w:t>.</w:t>
            </w:r>
          </w:p>
        </w:tc>
      </w:tr>
      <w:tr w:rsidR="00CD259C" w:rsidRPr="00CD259C" w14:paraId="48E981AF" w14:textId="77777777" w:rsidTr="0040274C">
        <w:trPr>
          <w:gridAfter w:val="1"/>
          <w:wAfter w:w="6" w:type="dxa"/>
          <w:trHeight w:val="276"/>
          <w:jc w:val="center"/>
        </w:trPr>
        <w:tc>
          <w:tcPr>
            <w:tcW w:w="936" w:type="dxa"/>
          </w:tcPr>
          <w:p w14:paraId="66383CC4"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16800917"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регулювати навантаження для сканування.</w:t>
            </w:r>
          </w:p>
        </w:tc>
      </w:tr>
      <w:tr w:rsidR="00CD259C" w:rsidRPr="00CD259C" w14:paraId="15AD479B" w14:textId="77777777" w:rsidTr="0040274C">
        <w:trPr>
          <w:gridAfter w:val="1"/>
          <w:wAfter w:w="6" w:type="dxa"/>
          <w:trHeight w:val="276"/>
          <w:jc w:val="center"/>
        </w:trPr>
        <w:tc>
          <w:tcPr>
            <w:tcW w:w="936" w:type="dxa"/>
          </w:tcPr>
          <w:p w14:paraId="4120F79B"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8C7D7C4"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обирати тести, які будуть використовуватися для сканування.</w:t>
            </w:r>
          </w:p>
        </w:tc>
      </w:tr>
      <w:tr w:rsidR="00CD259C" w:rsidRPr="00CD259C" w14:paraId="51CD7628" w14:textId="77777777" w:rsidTr="0040274C">
        <w:trPr>
          <w:gridAfter w:val="1"/>
          <w:wAfter w:w="6" w:type="dxa"/>
          <w:trHeight w:val="276"/>
          <w:jc w:val="center"/>
        </w:trPr>
        <w:tc>
          <w:tcPr>
            <w:tcW w:w="936" w:type="dxa"/>
          </w:tcPr>
          <w:p w14:paraId="33A0D123"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3B83FEA9"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має ідентифікувати та класифікувати проблеми, ризики та вразливості. Він також повинен надавати детальну інформацію про ризики, вразливості та рекомендації щодо їх мінімізації.</w:t>
            </w:r>
          </w:p>
        </w:tc>
      </w:tr>
      <w:tr w:rsidR="00CD259C" w:rsidRPr="00CD259C" w14:paraId="3C4B93AE" w14:textId="77777777" w:rsidTr="0040274C">
        <w:trPr>
          <w:gridAfter w:val="1"/>
          <w:wAfter w:w="6" w:type="dxa"/>
          <w:trHeight w:val="276"/>
          <w:jc w:val="center"/>
        </w:trPr>
        <w:tc>
          <w:tcPr>
            <w:tcW w:w="936" w:type="dxa"/>
          </w:tcPr>
          <w:p w14:paraId="523AB16D"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30B574B8"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відстежувати дату виявлення вразливості.</w:t>
            </w:r>
          </w:p>
        </w:tc>
      </w:tr>
      <w:tr w:rsidR="00CD259C" w:rsidRPr="00CD259C" w14:paraId="04D94F22" w14:textId="77777777" w:rsidTr="0040274C">
        <w:trPr>
          <w:gridAfter w:val="1"/>
          <w:wAfter w:w="6" w:type="dxa"/>
          <w:trHeight w:val="276"/>
          <w:jc w:val="center"/>
        </w:trPr>
        <w:tc>
          <w:tcPr>
            <w:tcW w:w="936" w:type="dxa"/>
          </w:tcPr>
          <w:p w14:paraId="3A6D5613"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0F8BE4E8"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можливість розгортання локального сканера веб-додатків для виявлення вразливостей у веб-програмах, недоступних з мережі Інтернет.</w:t>
            </w:r>
          </w:p>
        </w:tc>
      </w:tr>
      <w:tr w:rsidR="00CD259C" w:rsidRPr="00CD259C" w14:paraId="4EEB5F83" w14:textId="77777777" w:rsidTr="0040274C">
        <w:trPr>
          <w:gridAfter w:val="1"/>
          <w:wAfter w:w="6" w:type="dxa"/>
          <w:trHeight w:val="276"/>
          <w:jc w:val="center"/>
        </w:trPr>
        <w:tc>
          <w:tcPr>
            <w:tcW w:w="936" w:type="dxa"/>
          </w:tcPr>
          <w:p w14:paraId="1FBD7D55"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437DDF46"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забезпечувати можливість розгортання локального сканера веб-додатків без додаткових витрат.</w:t>
            </w:r>
          </w:p>
        </w:tc>
      </w:tr>
      <w:tr w:rsidR="00CD259C" w:rsidRPr="00CD259C" w14:paraId="4908D524" w14:textId="77777777" w:rsidTr="0040274C">
        <w:trPr>
          <w:gridAfter w:val="1"/>
          <w:wAfter w:w="6" w:type="dxa"/>
          <w:trHeight w:val="276"/>
          <w:jc w:val="center"/>
        </w:trPr>
        <w:tc>
          <w:tcPr>
            <w:tcW w:w="936" w:type="dxa"/>
          </w:tcPr>
          <w:p w14:paraId="36BC11B0"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7FF5265"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Сканер веб-додатків повинен надавати той самий виробник.</w:t>
            </w:r>
          </w:p>
        </w:tc>
      </w:tr>
      <w:tr w:rsidR="00CD259C" w:rsidRPr="00CD259C" w14:paraId="23AC73CC" w14:textId="77777777" w:rsidTr="0040274C">
        <w:trPr>
          <w:gridAfter w:val="1"/>
          <w:wAfter w:w="6" w:type="dxa"/>
          <w:trHeight w:val="276"/>
          <w:jc w:val="center"/>
        </w:trPr>
        <w:tc>
          <w:tcPr>
            <w:tcW w:w="936" w:type="dxa"/>
          </w:tcPr>
          <w:p w14:paraId="72E5A7DB"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F657E55"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мати власний сканер у хмарі для виявлення вразливостей у веб-додатках, до яких можна отримати доступ через мережу інтернет.</w:t>
            </w:r>
          </w:p>
        </w:tc>
      </w:tr>
      <w:tr w:rsidR="00CD259C" w:rsidRPr="00CD259C" w14:paraId="22B9B38A" w14:textId="77777777" w:rsidTr="0040274C">
        <w:trPr>
          <w:gridAfter w:val="1"/>
          <w:wAfter w:w="6" w:type="dxa"/>
          <w:trHeight w:val="276"/>
          <w:jc w:val="center"/>
        </w:trPr>
        <w:tc>
          <w:tcPr>
            <w:tcW w:w="936" w:type="dxa"/>
          </w:tcPr>
          <w:p w14:paraId="29E328C3"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0A9F778B"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повинне мати можливість імпортувати сценарій </w:t>
            </w:r>
            <w:proofErr w:type="spellStart"/>
            <w:r w:rsidRPr="00CD259C">
              <w:rPr>
                <w:rFonts w:ascii="Times New Roman" w:hAnsi="Times New Roman"/>
                <w:sz w:val="24"/>
                <w:szCs w:val="24"/>
              </w:rPr>
              <w:t>Selenium</w:t>
            </w:r>
            <w:proofErr w:type="spellEnd"/>
            <w:r w:rsidRPr="00CD259C">
              <w:rPr>
                <w:rFonts w:ascii="Times New Roman" w:hAnsi="Times New Roman"/>
                <w:sz w:val="24"/>
                <w:szCs w:val="24"/>
              </w:rPr>
              <w:t>, який містить один або кілька сценаріїв для відтворення дій сканера на певних сторінках для оцінки.</w:t>
            </w:r>
          </w:p>
        </w:tc>
      </w:tr>
      <w:tr w:rsidR="00CD259C" w:rsidRPr="00CD259C" w14:paraId="5BF308B1" w14:textId="77777777" w:rsidTr="0040274C">
        <w:trPr>
          <w:gridAfter w:val="1"/>
          <w:wAfter w:w="6" w:type="dxa"/>
          <w:trHeight w:val="276"/>
          <w:jc w:val="center"/>
        </w:trPr>
        <w:tc>
          <w:tcPr>
            <w:tcW w:w="936" w:type="dxa"/>
          </w:tcPr>
          <w:p w14:paraId="492976C5"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6BE41E6"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 xml:space="preserve">Рішення має оцінювати веб-програми і специфічні компоненти в веб-додатках та класифікувати вразливості по OWASP </w:t>
            </w:r>
            <w:proofErr w:type="spellStart"/>
            <w:r w:rsidRPr="00CD259C">
              <w:rPr>
                <w:rFonts w:ascii="Times New Roman" w:hAnsi="Times New Roman"/>
                <w:sz w:val="24"/>
                <w:szCs w:val="24"/>
              </w:rPr>
              <w:t>Top</w:t>
            </w:r>
            <w:proofErr w:type="spellEnd"/>
            <w:r w:rsidRPr="00CD259C">
              <w:rPr>
                <w:rFonts w:ascii="Times New Roman" w:hAnsi="Times New Roman"/>
                <w:sz w:val="24"/>
                <w:szCs w:val="24"/>
              </w:rPr>
              <w:t xml:space="preserve"> 10.</w:t>
            </w:r>
          </w:p>
        </w:tc>
      </w:tr>
      <w:tr w:rsidR="00CD259C" w:rsidRPr="00CD259C" w14:paraId="2B0BC2BF" w14:textId="77777777" w:rsidTr="0040274C">
        <w:trPr>
          <w:gridAfter w:val="1"/>
          <w:wAfter w:w="6" w:type="dxa"/>
          <w:trHeight w:val="276"/>
          <w:jc w:val="center"/>
        </w:trPr>
        <w:tc>
          <w:tcPr>
            <w:tcW w:w="936" w:type="dxa"/>
          </w:tcPr>
          <w:p w14:paraId="15A15CF9"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6A787ACC"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бути простим у використанні та масштабуватися, щоб включати всі веб-додатки організації.</w:t>
            </w:r>
          </w:p>
        </w:tc>
      </w:tr>
      <w:tr w:rsidR="00CD259C" w:rsidRPr="00CD259C" w14:paraId="202AD667" w14:textId="77777777" w:rsidTr="0040274C">
        <w:trPr>
          <w:gridAfter w:val="1"/>
          <w:wAfter w:w="6" w:type="dxa"/>
          <w:trHeight w:val="276"/>
          <w:jc w:val="center"/>
        </w:trPr>
        <w:tc>
          <w:tcPr>
            <w:tcW w:w="936" w:type="dxa"/>
          </w:tcPr>
          <w:p w14:paraId="7D3ADCAB"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563090AB"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сканувати та виявляти вразливості в API.</w:t>
            </w:r>
          </w:p>
        </w:tc>
      </w:tr>
      <w:tr w:rsidR="00CD259C" w:rsidRPr="00CD259C" w14:paraId="06095F11" w14:textId="77777777" w:rsidTr="0040274C">
        <w:trPr>
          <w:gridAfter w:val="1"/>
          <w:wAfter w:w="6" w:type="dxa"/>
          <w:trHeight w:val="276"/>
          <w:jc w:val="center"/>
        </w:trPr>
        <w:tc>
          <w:tcPr>
            <w:tcW w:w="936" w:type="dxa"/>
          </w:tcPr>
          <w:p w14:paraId="266FDE93" w14:textId="77777777" w:rsidR="00CD259C" w:rsidRPr="00CD259C" w:rsidRDefault="00CD259C" w:rsidP="00CD259C">
            <w:pPr>
              <w:numPr>
                <w:ilvl w:val="0"/>
                <w:numId w:val="25"/>
              </w:numPr>
              <w:contextualSpacing/>
              <w:rPr>
                <w:rFonts w:ascii="Times New Roman" w:eastAsia="Arial" w:hAnsi="Times New Roman" w:cs="Times New Roman"/>
                <w:sz w:val="24"/>
                <w:szCs w:val="24"/>
                <w:lang w:eastAsia="uk-UA"/>
              </w:rPr>
            </w:pPr>
          </w:p>
        </w:tc>
        <w:tc>
          <w:tcPr>
            <w:tcW w:w="8425" w:type="dxa"/>
            <w:vAlign w:val="center"/>
          </w:tcPr>
          <w:p w14:paraId="2CBA66E0" w14:textId="77777777" w:rsidR="00CD259C" w:rsidRPr="00CD259C" w:rsidRDefault="00CD259C" w:rsidP="00CD259C">
            <w:pPr>
              <w:pStyle w:val="ab"/>
              <w:jc w:val="both"/>
              <w:rPr>
                <w:rFonts w:ascii="Times New Roman" w:hAnsi="Times New Roman"/>
                <w:sz w:val="24"/>
                <w:szCs w:val="24"/>
              </w:rPr>
            </w:pPr>
            <w:r w:rsidRPr="00CD259C">
              <w:rPr>
                <w:rFonts w:ascii="Times New Roman" w:hAnsi="Times New Roman"/>
                <w:sz w:val="24"/>
                <w:szCs w:val="24"/>
              </w:rPr>
              <w:t>Рішення повинне перевіряти реалізацію SSL / TLS в веб-додатках.</w:t>
            </w:r>
          </w:p>
        </w:tc>
      </w:tr>
    </w:tbl>
    <w:p w14:paraId="3090D1CA" w14:textId="77777777" w:rsidR="00CD259C" w:rsidRPr="00CD259C" w:rsidRDefault="00CD259C" w:rsidP="00CD259C">
      <w:pPr>
        <w:spacing w:after="0" w:line="240" w:lineRule="auto"/>
        <w:ind w:firstLine="567"/>
        <w:jc w:val="both"/>
        <w:rPr>
          <w:rFonts w:ascii="Times New Roman" w:hAnsi="Times New Roman" w:cs="Times New Roman"/>
          <w:bCs/>
          <w:iCs/>
          <w:sz w:val="24"/>
          <w:szCs w:val="24"/>
          <w:lang w:eastAsia="uk-UA"/>
        </w:rPr>
      </w:pPr>
    </w:p>
    <w:p w14:paraId="3ECCF837" w14:textId="77777777" w:rsidR="00CD259C" w:rsidRPr="00CD259C" w:rsidRDefault="00CD259C" w:rsidP="00CD259C">
      <w:pPr>
        <w:spacing w:after="0" w:line="240" w:lineRule="auto"/>
        <w:ind w:firstLine="567"/>
        <w:jc w:val="both"/>
        <w:rPr>
          <w:rFonts w:ascii="Times New Roman" w:hAnsi="Times New Roman" w:cs="Times New Roman"/>
          <w:bCs/>
          <w:iCs/>
          <w:sz w:val="24"/>
          <w:szCs w:val="24"/>
          <w:lang w:eastAsia="uk-UA"/>
        </w:rPr>
      </w:pPr>
      <w:r w:rsidRPr="00CD259C">
        <w:rPr>
          <w:rFonts w:ascii="Times New Roman" w:hAnsi="Times New Roman" w:cs="Times New Roman"/>
          <w:bCs/>
          <w:iCs/>
          <w:sz w:val="24"/>
          <w:szCs w:val="24"/>
          <w:lang w:eastAsia="uk-UA"/>
        </w:rPr>
        <w:t>Товар повинен відповідати вимогам:</w:t>
      </w:r>
    </w:p>
    <w:p w14:paraId="585B3AE8" w14:textId="77777777" w:rsidR="00CD259C" w:rsidRPr="00CD259C" w:rsidRDefault="00CD259C" w:rsidP="00CD259C">
      <w:pPr>
        <w:spacing w:after="0" w:line="240" w:lineRule="auto"/>
        <w:ind w:firstLine="567"/>
        <w:jc w:val="both"/>
        <w:rPr>
          <w:rFonts w:ascii="Times New Roman" w:hAnsi="Times New Roman" w:cs="Times New Roman"/>
          <w:bCs/>
          <w:iCs/>
          <w:sz w:val="24"/>
          <w:szCs w:val="24"/>
          <w:lang w:eastAsia="uk-UA"/>
        </w:rPr>
      </w:pPr>
      <w:r w:rsidRPr="00CD259C">
        <w:rPr>
          <w:rFonts w:ascii="Times New Roman" w:hAnsi="Times New Roman" w:cs="Times New Roman"/>
          <w:bCs/>
          <w:iCs/>
          <w:sz w:val="24"/>
          <w:szCs w:val="24"/>
          <w:lang w:eastAsia="uk-UA"/>
        </w:rPr>
        <w:t>- Закону України від 14.08.2014р. № 1644-VІІ «Про санкції»,</w:t>
      </w:r>
    </w:p>
    <w:p w14:paraId="3EEFC9D2" w14:textId="77777777" w:rsidR="00CD259C" w:rsidRPr="00CD259C" w:rsidRDefault="00CD259C" w:rsidP="00CD259C">
      <w:pPr>
        <w:spacing w:after="0" w:line="240" w:lineRule="auto"/>
        <w:ind w:firstLine="567"/>
        <w:jc w:val="both"/>
        <w:rPr>
          <w:rFonts w:ascii="Times New Roman" w:hAnsi="Times New Roman" w:cs="Times New Roman"/>
          <w:bCs/>
          <w:iCs/>
          <w:sz w:val="24"/>
          <w:szCs w:val="24"/>
          <w:lang w:eastAsia="uk-UA"/>
        </w:rPr>
      </w:pPr>
      <w:r w:rsidRPr="00CD259C">
        <w:rPr>
          <w:rFonts w:ascii="Times New Roman" w:hAnsi="Times New Roman" w:cs="Times New Roman"/>
          <w:bCs/>
          <w:iCs/>
          <w:sz w:val="24"/>
          <w:szCs w:val="24"/>
          <w:lang w:eastAsia="uk-UA"/>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01E5A94" w14:textId="77777777" w:rsidR="00CD259C" w:rsidRPr="00CD259C" w:rsidRDefault="00CD259C" w:rsidP="00CD259C">
      <w:pPr>
        <w:spacing w:after="0" w:line="240" w:lineRule="auto"/>
        <w:ind w:firstLine="567"/>
        <w:jc w:val="both"/>
        <w:rPr>
          <w:rFonts w:ascii="Times New Roman" w:hAnsi="Times New Roman" w:cs="Times New Roman"/>
          <w:bCs/>
          <w:iCs/>
          <w:sz w:val="24"/>
          <w:szCs w:val="24"/>
          <w:lang w:eastAsia="uk-UA"/>
        </w:rPr>
      </w:pPr>
      <w:r w:rsidRPr="00CD259C">
        <w:rPr>
          <w:rFonts w:ascii="Times New Roman" w:hAnsi="Times New Roman" w:cs="Times New Roman"/>
          <w:bCs/>
          <w:iCs/>
          <w:sz w:val="24"/>
          <w:szCs w:val="24"/>
          <w:lang w:eastAsia="uk-UA"/>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CD259C">
        <w:rPr>
          <w:rFonts w:ascii="Times New Roman" w:hAnsi="Times New Roman" w:cs="Times New Roman"/>
          <w:bCs/>
          <w:iCs/>
          <w:sz w:val="24"/>
          <w:szCs w:val="24"/>
          <w:lang w:eastAsia="uk-UA"/>
        </w:rPr>
        <w:t>закупівель</w:t>
      </w:r>
      <w:proofErr w:type="spellEnd"/>
      <w:r w:rsidRPr="00CD259C">
        <w:rPr>
          <w:rFonts w:ascii="Times New Roman" w:hAnsi="Times New Roman" w:cs="Times New Roman"/>
          <w:bCs/>
          <w:iCs/>
          <w:sz w:val="24"/>
          <w:szCs w:val="24"/>
          <w:lang w:eastAsia="uk-UA"/>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78598B5" w14:textId="77777777" w:rsidR="00CD259C" w:rsidRPr="00CD259C" w:rsidRDefault="00CD259C" w:rsidP="00CD259C">
      <w:pPr>
        <w:spacing w:after="0" w:line="240" w:lineRule="auto"/>
        <w:rPr>
          <w:rFonts w:ascii="Times New Roman" w:eastAsia="Arial" w:hAnsi="Times New Roman" w:cs="Times New Roman"/>
          <w:sz w:val="24"/>
          <w:szCs w:val="24"/>
          <w:lang w:eastAsia="uk-UA"/>
        </w:rPr>
      </w:pPr>
    </w:p>
    <w:p w14:paraId="5B4059C1" w14:textId="77777777" w:rsidR="00CD259C" w:rsidRPr="00CD259C" w:rsidRDefault="00CD259C" w:rsidP="00CD259C">
      <w:pPr>
        <w:spacing w:after="0" w:line="240" w:lineRule="auto"/>
        <w:ind w:firstLine="263"/>
        <w:jc w:val="both"/>
        <w:rPr>
          <w:rFonts w:ascii="Times New Roman" w:hAnsi="Times New Roman" w:cs="Times New Roman"/>
          <w:i/>
          <w:sz w:val="24"/>
          <w:szCs w:val="24"/>
        </w:rPr>
      </w:pPr>
      <w:r w:rsidRPr="00CD259C">
        <w:rPr>
          <w:rFonts w:ascii="Times New Roman" w:hAnsi="Times New Roman" w:cs="Times New Roman"/>
          <w:i/>
          <w:sz w:val="24"/>
          <w:szCs w:val="24"/>
        </w:rPr>
        <w:lastRenderedPageBreak/>
        <w:t>У разі, якщо у цій тендерній документації (у тому числі у технічній специфікації) міститься посилання:</w:t>
      </w:r>
    </w:p>
    <w:p w14:paraId="4EC020A5" w14:textId="77777777" w:rsidR="00CD259C" w:rsidRPr="00CD259C" w:rsidRDefault="00CD259C" w:rsidP="00CD259C">
      <w:pPr>
        <w:spacing w:after="0" w:line="240" w:lineRule="auto"/>
        <w:ind w:firstLine="263"/>
        <w:jc w:val="both"/>
        <w:rPr>
          <w:rFonts w:ascii="Times New Roman" w:hAnsi="Times New Roman" w:cs="Times New Roman"/>
          <w:i/>
          <w:sz w:val="24"/>
          <w:szCs w:val="24"/>
        </w:rPr>
      </w:pPr>
      <w:r w:rsidRPr="00CD259C">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BB14A7C" w14:textId="77777777" w:rsidR="00CD259C" w:rsidRPr="00CD259C" w:rsidRDefault="00CD259C" w:rsidP="00CD259C">
      <w:pPr>
        <w:spacing w:after="0" w:line="240" w:lineRule="auto"/>
        <w:jc w:val="both"/>
        <w:rPr>
          <w:rFonts w:ascii="Times New Roman" w:hAnsi="Times New Roman" w:cs="Times New Roman"/>
          <w:i/>
          <w:sz w:val="24"/>
          <w:szCs w:val="24"/>
        </w:rPr>
      </w:pPr>
      <w:r w:rsidRPr="00CD259C">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B834A25" w14:textId="77777777" w:rsidR="00CD259C" w:rsidRPr="00CD259C" w:rsidRDefault="00CD259C" w:rsidP="00CD259C">
      <w:pPr>
        <w:spacing w:after="0" w:line="240" w:lineRule="auto"/>
        <w:jc w:val="both"/>
        <w:rPr>
          <w:rFonts w:ascii="Times New Roman" w:hAnsi="Times New Roman" w:cs="Times New Roman"/>
          <w:i/>
          <w:sz w:val="24"/>
          <w:szCs w:val="24"/>
        </w:rPr>
      </w:pPr>
      <w:r w:rsidRPr="00CD259C">
        <w:rPr>
          <w:rFonts w:ascii="Times New Roman" w:hAnsi="Times New Roman" w:cs="Times New Roman"/>
          <w:i/>
          <w:sz w:val="24"/>
          <w:szCs w:val="24"/>
        </w:rPr>
        <w:t>Товар має бути з технічними та якісними характеристиками рівноцінними, або покращеними, ніж визначені Замовником.</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E9B5E2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D259C">
        <w:rPr>
          <w:rFonts w:ascii="Times New Roman" w:eastAsia="Times New Roman" w:hAnsi="Times New Roman" w:cs="Times New Roman"/>
          <w:sz w:val="24"/>
          <w:szCs w:val="24"/>
          <w:lang w:eastAsia="ru-RU"/>
        </w:rPr>
        <w:t>1 778 112,00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D259C">
        <w:rPr>
          <w:rFonts w:ascii="Times New Roman" w:eastAsia="Times New Roman" w:hAnsi="Times New Roman" w:cs="Times New Roman"/>
          <w:sz w:val="24"/>
          <w:szCs w:val="24"/>
          <w:lang w:eastAsia="ru-RU"/>
        </w:rPr>
        <w:t>один мільйон сімсот сімдесят вісім тисяч сто дванадцять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CD259C">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9077A44"/>
    <w:multiLevelType w:val="hybridMultilevel"/>
    <w:tmpl w:val="13E82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1"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4"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5"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2"/>
  </w:num>
  <w:num w:numId="2" w16cid:durableId="1729961447">
    <w:abstractNumId w:val="18"/>
  </w:num>
  <w:num w:numId="3" w16cid:durableId="556090777">
    <w:abstractNumId w:val="14"/>
  </w:num>
  <w:num w:numId="4" w16cid:durableId="1865628638">
    <w:abstractNumId w:val="17"/>
  </w:num>
  <w:num w:numId="5" w16cid:durableId="522862248">
    <w:abstractNumId w:val="20"/>
  </w:num>
  <w:num w:numId="6" w16cid:durableId="1128400551">
    <w:abstractNumId w:val="10"/>
  </w:num>
  <w:num w:numId="7" w16cid:durableId="1549879148">
    <w:abstractNumId w:val="15"/>
  </w:num>
  <w:num w:numId="8" w16cid:durableId="537087471">
    <w:abstractNumId w:val="19"/>
  </w:num>
  <w:num w:numId="9" w16cid:durableId="632519650">
    <w:abstractNumId w:val="24"/>
  </w:num>
  <w:num w:numId="10" w16cid:durableId="713892545">
    <w:abstractNumId w:val="22"/>
  </w:num>
  <w:num w:numId="11" w16cid:durableId="2031645203">
    <w:abstractNumId w:val="9"/>
  </w:num>
  <w:num w:numId="12" w16cid:durableId="1392928292">
    <w:abstractNumId w:val="13"/>
  </w:num>
  <w:num w:numId="13" w16cid:durableId="502626488">
    <w:abstractNumId w:val="23"/>
  </w:num>
  <w:num w:numId="14" w16cid:durableId="1996909732">
    <w:abstractNumId w:val="21"/>
  </w:num>
  <w:num w:numId="15" w16cid:durableId="2090689452">
    <w:abstractNumId w:val="11"/>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6"/>
  </w:num>
  <w:num w:numId="24" w16cid:durableId="1117216616">
    <w:abstractNumId w:val="6"/>
  </w:num>
  <w:num w:numId="25" w16cid:durableId="65838806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274C"/>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771BA"/>
    <w:rsid w:val="00C92558"/>
    <w:rsid w:val="00CC015E"/>
    <w:rsid w:val="00CC0C05"/>
    <w:rsid w:val="00CD0EC0"/>
    <w:rsid w:val="00CD210E"/>
    <w:rsid w:val="00CD259C"/>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8</Pages>
  <Words>2974</Words>
  <Characters>20201</Characters>
  <Application>Microsoft Office Word</Application>
  <DocSecurity>0</DocSecurity>
  <Lines>531</Lines>
  <Paragraphs>356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204</cp:revision>
  <dcterms:created xsi:type="dcterms:W3CDTF">2022-11-01T12:47:00Z</dcterms:created>
  <dcterms:modified xsi:type="dcterms:W3CDTF">2025-10-30T07:00:00Z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