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455BF23E"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hyperlink r:id="rId8" w:history="1">
        <w:r w:rsidR="005215AE" w:rsidRPr="005215AE">
          <w:rPr>
            <w:b w:val="0"/>
            <w:bCs w:val="0"/>
            <w:sz w:val="24"/>
            <w:szCs w:val="24"/>
          </w:rPr>
          <w:t xml:space="preserve"> </w:t>
        </w:r>
        <w:r w:rsidR="005215AE" w:rsidRPr="005215AE">
          <w:rPr>
            <w:rStyle w:val="aa"/>
            <w:b w:val="0"/>
            <w:bCs w:val="0"/>
            <w:color w:val="000000"/>
            <w:sz w:val="24"/>
            <w:szCs w:val="24"/>
            <w:u w:val="none"/>
            <w:bdr w:val="none" w:sz="0" w:space="0" w:color="auto" w:frame="1"/>
          </w:rPr>
          <w:t xml:space="preserve">Закупівля архівних коробів за кодом CPV за ЄЗС ДК 021:2015 – 44610000-9 </w:t>
        </w:r>
        <w:r w:rsidR="005215AE" w:rsidRPr="005215AE">
          <w:rPr>
            <w:b w:val="0"/>
            <w:bCs w:val="0"/>
            <w:sz w:val="24"/>
            <w:szCs w:val="24"/>
          </w:rPr>
          <w:t>Цистерни, резервуари, контейнери та посудини високого тиску</w:t>
        </w:r>
        <w:r w:rsidR="005215AE" w:rsidRPr="005215AE">
          <w:rPr>
            <w:rStyle w:val="aa"/>
            <w:b w:val="0"/>
            <w:bCs w:val="0"/>
            <w:color w:val="000000"/>
            <w:sz w:val="24"/>
            <w:szCs w:val="24"/>
            <w:u w:val="none"/>
            <w:bdr w:val="none" w:sz="0" w:space="0" w:color="auto" w:frame="1"/>
          </w:rPr>
          <w:t xml:space="preserve"> </w:t>
        </w:r>
      </w:hyperlink>
      <w:r w:rsidR="005215AE" w:rsidRPr="005215AE">
        <w:rPr>
          <w:b w:val="0"/>
          <w:bCs w:val="0"/>
          <w:sz w:val="24"/>
          <w:szCs w:val="24"/>
        </w:rPr>
        <w:t>(44617100-9 Картонні коробки)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2B386D4A"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5F1F8E">
        <w:rPr>
          <w:rFonts w:ascii="Times New Roman" w:hAnsi="Times New Roman" w:cs="Times New Roman"/>
          <w:sz w:val="24"/>
          <w:szCs w:val="24"/>
        </w:rPr>
        <w:t>3</w:t>
      </w:r>
      <w:r w:rsidR="001944C8">
        <w:rPr>
          <w:rFonts w:ascii="Times New Roman" w:hAnsi="Times New Roman" w:cs="Times New Roman"/>
          <w:sz w:val="24"/>
          <w:szCs w:val="24"/>
        </w:rPr>
        <w:t>-</w:t>
      </w:r>
      <w:r w:rsidR="005F1F8E">
        <w:rPr>
          <w:rFonts w:ascii="Times New Roman" w:hAnsi="Times New Roman" w:cs="Times New Roman"/>
          <w:sz w:val="24"/>
          <w:szCs w:val="24"/>
        </w:rPr>
        <w:t>0</w:t>
      </w:r>
      <w:r w:rsidR="005215AE">
        <w:rPr>
          <w:rFonts w:ascii="Times New Roman" w:hAnsi="Times New Roman" w:cs="Times New Roman"/>
          <w:sz w:val="24"/>
          <w:szCs w:val="24"/>
        </w:rPr>
        <w:t>4</w:t>
      </w:r>
      <w:r w:rsidR="00F60A0F" w:rsidRPr="00F90C90">
        <w:rPr>
          <w:rFonts w:ascii="Times New Roman" w:hAnsi="Times New Roman" w:cs="Times New Roman"/>
          <w:sz w:val="24"/>
          <w:szCs w:val="24"/>
        </w:rPr>
        <w:t>-</w:t>
      </w:r>
      <w:r w:rsidR="005215AE">
        <w:rPr>
          <w:rFonts w:ascii="Times New Roman" w:hAnsi="Times New Roman" w:cs="Times New Roman"/>
          <w:sz w:val="24"/>
          <w:szCs w:val="24"/>
        </w:rPr>
        <w:t>005679</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4E04DE79" w:rsidR="0084770C" w:rsidRPr="005215AE"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hyperlink r:id="rId9" w:history="1">
        <w:r w:rsidR="005215AE" w:rsidRPr="005215AE">
          <w:rPr>
            <w:rFonts w:ascii="Times New Roman" w:hAnsi="Times New Roman" w:cs="Times New Roman"/>
            <w:sz w:val="24"/>
            <w:szCs w:val="24"/>
          </w:rPr>
          <w:t xml:space="preserve"> </w:t>
        </w:r>
        <w:r w:rsidR="005215AE" w:rsidRPr="005215AE">
          <w:rPr>
            <w:rStyle w:val="aa"/>
            <w:rFonts w:ascii="Times New Roman" w:hAnsi="Times New Roman" w:cs="Times New Roman"/>
            <w:color w:val="000000"/>
            <w:sz w:val="24"/>
            <w:szCs w:val="24"/>
            <w:u w:val="none"/>
            <w:bdr w:val="none" w:sz="0" w:space="0" w:color="auto" w:frame="1"/>
          </w:rPr>
          <w:t xml:space="preserve">Закупівля архівних коробів за кодом CPV за ЄЗС ДК 021:2015 – 44610000-9 </w:t>
        </w:r>
        <w:r w:rsidR="005215AE" w:rsidRPr="005215AE">
          <w:rPr>
            <w:rFonts w:ascii="Times New Roman" w:hAnsi="Times New Roman" w:cs="Times New Roman"/>
            <w:sz w:val="24"/>
            <w:szCs w:val="24"/>
          </w:rPr>
          <w:t>Цистерни, резервуари, контейнери та посудини високого тиску</w:t>
        </w:r>
        <w:r w:rsidR="005215AE" w:rsidRPr="005215AE">
          <w:rPr>
            <w:rStyle w:val="aa"/>
            <w:rFonts w:ascii="Times New Roman" w:hAnsi="Times New Roman" w:cs="Times New Roman"/>
            <w:color w:val="000000"/>
            <w:sz w:val="24"/>
            <w:szCs w:val="24"/>
            <w:u w:val="none"/>
            <w:bdr w:val="none" w:sz="0" w:space="0" w:color="auto" w:frame="1"/>
          </w:rPr>
          <w:t xml:space="preserve"> </w:t>
        </w:r>
      </w:hyperlink>
      <w:r w:rsidR="005215AE" w:rsidRPr="005215AE">
        <w:rPr>
          <w:rFonts w:ascii="Times New Roman" w:hAnsi="Times New Roman" w:cs="Times New Roman"/>
          <w:sz w:val="24"/>
          <w:szCs w:val="24"/>
        </w:rPr>
        <w:t>(44617100-9 Картонні коробки)</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2E0E3F06" w14:textId="77777777" w:rsidR="005215AE" w:rsidRPr="005215AE" w:rsidRDefault="005215AE" w:rsidP="005215AE">
      <w:pPr>
        <w:spacing w:after="0" w:line="240" w:lineRule="auto"/>
        <w:ind w:firstLine="357"/>
        <w:jc w:val="center"/>
        <w:rPr>
          <w:rFonts w:ascii="Times New Roman" w:hAnsi="Times New Roman" w:cs="Times New Roman"/>
          <w:b/>
          <w:color w:val="000000"/>
          <w:sz w:val="24"/>
          <w:szCs w:val="24"/>
        </w:rPr>
      </w:pPr>
      <w:r w:rsidRPr="005215AE">
        <w:rPr>
          <w:rFonts w:ascii="Times New Roman" w:hAnsi="Times New Roman" w:cs="Times New Roman"/>
          <w:b/>
          <w:color w:val="000000"/>
          <w:sz w:val="24"/>
          <w:szCs w:val="24"/>
        </w:rPr>
        <w:t>ТЕХНІЧНІ ВИМОГИ</w:t>
      </w:r>
    </w:p>
    <w:p w14:paraId="739486EB" w14:textId="77777777" w:rsidR="005215AE" w:rsidRPr="005215AE" w:rsidRDefault="005215AE" w:rsidP="005215AE">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5215AE" w:rsidRPr="005215AE" w14:paraId="0D94F1ED" w14:textId="77777777" w:rsidTr="00911F5D">
        <w:tc>
          <w:tcPr>
            <w:tcW w:w="562" w:type="dxa"/>
          </w:tcPr>
          <w:p w14:paraId="2408D8FD" w14:textId="77777777" w:rsidR="005215AE" w:rsidRPr="005215AE" w:rsidRDefault="005215AE" w:rsidP="005215AE">
            <w:pPr>
              <w:pStyle w:val="a6"/>
              <w:jc w:val="center"/>
              <w:rPr>
                <w:b/>
                <w:bCs/>
              </w:rPr>
            </w:pPr>
            <w:bookmarkStart w:id="0" w:name="_Hlk173497941"/>
            <w:r w:rsidRPr="005215AE">
              <w:rPr>
                <w:b/>
                <w:bCs/>
              </w:rPr>
              <w:t>№ п/п</w:t>
            </w:r>
          </w:p>
        </w:tc>
        <w:tc>
          <w:tcPr>
            <w:tcW w:w="5670" w:type="dxa"/>
          </w:tcPr>
          <w:p w14:paraId="02791FE1" w14:textId="77777777" w:rsidR="005215AE" w:rsidRPr="005215AE" w:rsidRDefault="005215AE" w:rsidP="005215AE">
            <w:pPr>
              <w:pStyle w:val="a6"/>
              <w:jc w:val="center"/>
              <w:rPr>
                <w:b/>
                <w:bCs/>
              </w:rPr>
            </w:pPr>
            <w:r w:rsidRPr="005215AE">
              <w:rPr>
                <w:b/>
                <w:bCs/>
              </w:rPr>
              <w:t>Назва системи</w:t>
            </w:r>
          </w:p>
        </w:tc>
        <w:tc>
          <w:tcPr>
            <w:tcW w:w="1701" w:type="dxa"/>
          </w:tcPr>
          <w:p w14:paraId="7BC8B687" w14:textId="77777777" w:rsidR="005215AE" w:rsidRPr="005215AE" w:rsidRDefault="005215AE" w:rsidP="005215AE">
            <w:pPr>
              <w:pStyle w:val="a6"/>
              <w:jc w:val="center"/>
              <w:rPr>
                <w:b/>
                <w:bCs/>
              </w:rPr>
            </w:pPr>
            <w:r w:rsidRPr="005215AE">
              <w:rPr>
                <w:b/>
                <w:bCs/>
              </w:rPr>
              <w:t>Одиниця виміру</w:t>
            </w:r>
          </w:p>
        </w:tc>
        <w:tc>
          <w:tcPr>
            <w:tcW w:w="1701" w:type="dxa"/>
          </w:tcPr>
          <w:p w14:paraId="5E0F574C" w14:textId="77777777" w:rsidR="005215AE" w:rsidRPr="005215AE" w:rsidRDefault="005215AE" w:rsidP="005215AE">
            <w:pPr>
              <w:pStyle w:val="a6"/>
              <w:jc w:val="center"/>
              <w:rPr>
                <w:b/>
                <w:bCs/>
              </w:rPr>
            </w:pPr>
            <w:r w:rsidRPr="005215AE">
              <w:rPr>
                <w:b/>
                <w:bCs/>
              </w:rPr>
              <w:t>Кількість</w:t>
            </w:r>
          </w:p>
        </w:tc>
      </w:tr>
      <w:tr w:rsidR="005215AE" w:rsidRPr="005215AE" w14:paraId="3817A7A9" w14:textId="77777777" w:rsidTr="00911F5D">
        <w:tc>
          <w:tcPr>
            <w:tcW w:w="562" w:type="dxa"/>
            <w:vAlign w:val="center"/>
          </w:tcPr>
          <w:p w14:paraId="2611D97B" w14:textId="77777777" w:rsidR="005215AE" w:rsidRPr="005215AE" w:rsidRDefault="005215AE" w:rsidP="005215AE">
            <w:pPr>
              <w:pStyle w:val="a6"/>
              <w:jc w:val="center"/>
              <w:rPr>
                <w:b/>
                <w:bCs/>
              </w:rPr>
            </w:pPr>
            <w:r w:rsidRPr="005215AE">
              <w:rPr>
                <w:b/>
                <w:bCs/>
              </w:rPr>
              <w:t>1</w:t>
            </w:r>
          </w:p>
        </w:tc>
        <w:tc>
          <w:tcPr>
            <w:tcW w:w="5670" w:type="dxa"/>
          </w:tcPr>
          <w:p w14:paraId="15D108FF" w14:textId="77777777" w:rsidR="005215AE" w:rsidRPr="005215AE" w:rsidRDefault="005215AE" w:rsidP="005215AE">
            <w:pPr>
              <w:pStyle w:val="a6"/>
              <w:jc w:val="both"/>
              <w:rPr>
                <w:b/>
                <w:bCs/>
              </w:rPr>
            </w:pPr>
            <w:r w:rsidRPr="005215AE">
              <w:rPr>
                <w:b/>
                <w:bCs/>
              </w:rPr>
              <w:t>Короб архівний</w:t>
            </w:r>
          </w:p>
        </w:tc>
        <w:tc>
          <w:tcPr>
            <w:tcW w:w="1701" w:type="dxa"/>
            <w:vAlign w:val="center"/>
          </w:tcPr>
          <w:p w14:paraId="0F52D2CA" w14:textId="77777777" w:rsidR="005215AE" w:rsidRPr="005215AE" w:rsidRDefault="005215AE" w:rsidP="005215AE">
            <w:pPr>
              <w:pStyle w:val="a6"/>
              <w:jc w:val="center"/>
              <w:rPr>
                <w:b/>
                <w:bCs/>
              </w:rPr>
            </w:pPr>
            <w:r w:rsidRPr="005215AE">
              <w:rPr>
                <w:b/>
                <w:bCs/>
              </w:rPr>
              <w:t>шт.</w:t>
            </w:r>
          </w:p>
        </w:tc>
        <w:tc>
          <w:tcPr>
            <w:tcW w:w="1701" w:type="dxa"/>
            <w:vAlign w:val="center"/>
          </w:tcPr>
          <w:p w14:paraId="776D530A" w14:textId="77777777" w:rsidR="005215AE" w:rsidRPr="005215AE" w:rsidRDefault="005215AE" w:rsidP="005215AE">
            <w:pPr>
              <w:pStyle w:val="a6"/>
              <w:jc w:val="center"/>
              <w:rPr>
                <w:b/>
                <w:bCs/>
              </w:rPr>
            </w:pPr>
            <w:r w:rsidRPr="005215AE">
              <w:rPr>
                <w:b/>
                <w:bCs/>
              </w:rPr>
              <w:t>300</w:t>
            </w:r>
          </w:p>
        </w:tc>
      </w:tr>
      <w:bookmarkEnd w:id="0"/>
    </w:tbl>
    <w:p w14:paraId="7E87D023" w14:textId="77777777" w:rsidR="005215AE" w:rsidRPr="005215AE" w:rsidRDefault="005215AE" w:rsidP="005215AE">
      <w:pPr>
        <w:pStyle w:val="a6"/>
        <w:spacing w:after="0" w:line="240" w:lineRule="auto"/>
        <w:jc w:val="both"/>
        <w:rPr>
          <w:b/>
          <w:bCs/>
          <w:i/>
          <w:iCs/>
          <w:lang w:eastAsia="ru-RU"/>
        </w:rPr>
      </w:pPr>
    </w:p>
    <w:p w14:paraId="3B48D570" w14:textId="77777777" w:rsidR="005215AE" w:rsidRPr="005215AE" w:rsidRDefault="005215AE" w:rsidP="005215AE">
      <w:pPr>
        <w:pStyle w:val="a6"/>
        <w:spacing w:after="0" w:line="240" w:lineRule="auto"/>
        <w:jc w:val="both"/>
        <w:rPr>
          <w:b/>
          <w:bCs/>
          <w:i/>
          <w:iCs/>
          <w:lang w:eastAsia="ru-RU"/>
        </w:rPr>
      </w:pPr>
      <w:r w:rsidRPr="005215AE">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Учасник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Учасником для надання послуг, зокрема податок на додану вартість, інші витрати, необхідні для виконання </w:t>
      </w:r>
      <w:proofErr w:type="spellStart"/>
      <w:r w:rsidRPr="005215AE">
        <w:rPr>
          <w:b/>
          <w:bCs/>
          <w:i/>
          <w:iCs/>
          <w:lang w:eastAsia="ru-RU"/>
        </w:rPr>
        <w:t>проєкту</w:t>
      </w:r>
      <w:proofErr w:type="spellEnd"/>
      <w:r w:rsidRPr="005215AE">
        <w:rPr>
          <w:b/>
          <w:bCs/>
          <w:i/>
          <w:iCs/>
          <w:lang w:eastAsia="ru-RU"/>
        </w:rPr>
        <w:t xml:space="preserve"> Договору до моменту його повного завершення</w:t>
      </w:r>
      <w:r w:rsidRPr="005215AE">
        <w:rPr>
          <w:b/>
          <w:bCs/>
          <w:i/>
          <w:iCs/>
        </w:rPr>
        <w:t>.</w:t>
      </w:r>
    </w:p>
    <w:p w14:paraId="7430F3F0" w14:textId="77777777" w:rsidR="005215AE" w:rsidRPr="005215AE" w:rsidRDefault="005215AE" w:rsidP="005215AE">
      <w:pPr>
        <w:pStyle w:val="a6"/>
        <w:spacing w:after="0" w:line="240" w:lineRule="auto"/>
        <w:jc w:val="both"/>
        <w:rPr>
          <w:b/>
          <w:bCs/>
          <w:i/>
          <w:iCs/>
          <w:lang w:eastAsia="ru-RU"/>
        </w:rPr>
      </w:pPr>
    </w:p>
    <w:p w14:paraId="150B3E9E" w14:textId="77777777" w:rsidR="005215AE" w:rsidRPr="005215AE" w:rsidRDefault="005215AE" w:rsidP="005215AE">
      <w:pPr>
        <w:pStyle w:val="a6"/>
        <w:spacing w:after="0" w:line="240" w:lineRule="auto"/>
        <w:ind w:firstLine="567"/>
        <w:jc w:val="both"/>
        <w:rPr>
          <w:color w:val="000000" w:themeColor="text1"/>
          <w:shd w:val="clear" w:color="auto" w:fill="FFFFFF"/>
        </w:rPr>
      </w:pPr>
      <w:bookmarkStart w:id="1" w:name="_Hlk131598067"/>
      <w:bookmarkStart w:id="2" w:name="_Hlk173499091"/>
      <w:r w:rsidRPr="005215AE">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6B6DF3C2" w14:textId="77777777" w:rsidR="005215AE" w:rsidRPr="005215AE" w:rsidRDefault="005215AE" w:rsidP="005215AE">
      <w:pPr>
        <w:spacing w:after="0" w:line="240" w:lineRule="auto"/>
        <w:ind w:firstLine="567"/>
        <w:jc w:val="both"/>
        <w:rPr>
          <w:rFonts w:ascii="Times New Roman" w:hAnsi="Times New Roman" w:cs="Times New Roman"/>
          <w:color w:val="000000" w:themeColor="text1"/>
          <w:sz w:val="24"/>
          <w:szCs w:val="24"/>
          <w:shd w:val="clear" w:color="auto" w:fill="FFFFFF"/>
        </w:rPr>
      </w:pPr>
      <w:r w:rsidRPr="005215AE">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742D5ACD" w14:textId="77777777" w:rsidR="005215AE" w:rsidRPr="005215AE" w:rsidRDefault="005215AE" w:rsidP="005215AE">
      <w:pPr>
        <w:spacing w:after="0" w:line="240" w:lineRule="auto"/>
        <w:ind w:firstLine="567"/>
        <w:jc w:val="both"/>
        <w:rPr>
          <w:rFonts w:ascii="Times New Roman" w:hAnsi="Times New Roman" w:cs="Times New Roman"/>
          <w:color w:val="000000" w:themeColor="text1"/>
          <w:sz w:val="24"/>
          <w:szCs w:val="24"/>
          <w:shd w:val="clear" w:color="auto" w:fill="FFFFFF"/>
        </w:rPr>
      </w:pPr>
      <w:r w:rsidRPr="005215AE">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0B015819" w14:textId="77777777" w:rsidR="005215AE" w:rsidRPr="005215AE" w:rsidRDefault="005215AE" w:rsidP="005215AE">
      <w:pPr>
        <w:spacing w:after="0" w:line="240" w:lineRule="auto"/>
        <w:ind w:firstLine="567"/>
        <w:jc w:val="both"/>
        <w:rPr>
          <w:rFonts w:ascii="Times New Roman" w:hAnsi="Times New Roman" w:cs="Times New Roman"/>
          <w:sz w:val="24"/>
          <w:szCs w:val="24"/>
        </w:rPr>
      </w:pPr>
      <w:r w:rsidRPr="005215AE">
        <w:rPr>
          <w:rFonts w:ascii="Times New Roman" w:hAnsi="Times New Roman" w:cs="Times New Roman"/>
          <w:color w:val="000000" w:themeColor="text1"/>
          <w:sz w:val="24"/>
          <w:szCs w:val="24"/>
          <w:shd w:val="clear" w:color="auto" w:fill="FFFFFF"/>
        </w:rPr>
        <w:t xml:space="preserve">4. </w:t>
      </w:r>
      <w:r w:rsidRPr="005215AE">
        <w:rPr>
          <w:rFonts w:ascii="Times New Roman" w:hAnsi="Times New Roman" w:cs="Times New Roman"/>
          <w:sz w:val="24"/>
          <w:szCs w:val="24"/>
        </w:rPr>
        <w:t xml:space="preserve">Всі елементи повинні бути сертифіковані в Україні (надати </w:t>
      </w:r>
      <w:proofErr w:type="spellStart"/>
      <w:r w:rsidRPr="005215AE">
        <w:rPr>
          <w:rFonts w:ascii="Times New Roman" w:hAnsi="Times New Roman" w:cs="Times New Roman"/>
          <w:sz w:val="24"/>
          <w:szCs w:val="24"/>
        </w:rPr>
        <w:t>сканкопії</w:t>
      </w:r>
      <w:proofErr w:type="spellEnd"/>
      <w:r w:rsidRPr="005215AE">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товару.</w:t>
      </w:r>
    </w:p>
    <w:p w14:paraId="4D9D60AB" w14:textId="77777777" w:rsidR="005215AE" w:rsidRPr="005215AE" w:rsidRDefault="005215AE" w:rsidP="005215AE">
      <w:pPr>
        <w:spacing w:after="0" w:line="240" w:lineRule="auto"/>
        <w:ind w:firstLine="567"/>
        <w:jc w:val="both"/>
        <w:rPr>
          <w:rFonts w:ascii="Times New Roman" w:hAnsi="Times New Roman" w:cs="Times New Roman"/>
          <w:sz w:val="24"/>
          <w:szCs w:val="24"/>
        </w:rPr>
      </w:pPr>
      <w:r w:rsidRPr="005215AE">
        <w:rPr>
          <w:rFonts w:ascii="Times New Roman" w:hAnsi="Times New Roman" w:cs="Times New Roman"/>
          <w:sz w:val="24"/>
          <w:szCs w:val="24"/>
        </w:rPr>
        <w:lastRenderedPageBreak/>
        <w:t xml:space="preserve">5. Виконання постачання повинно здійснюватися  відповідно до діючих нормативно-правових документів та умов цього </w:t>
      </w:r>
      <w:proofErr w:type="spellStart"/>
      <w:r w:rsidRPr="005215AE">
        <w:rPr>
          <w:rFonts w:ascii="Times New Roman" w:hAnsi="Times New Roman" w:cs="Times New Roman"/>
          <w:sz w:val="24"/>
          <w:szCs w:val="24"/>
        </w:rPr>
        <w:t>проєкту</w:t>
      </w:r>
      <w:proofErr w:type="spellEnd"/>
      <w:r w:rsidRPr="005215AE">
        <w:rPr>
          <w:rFonts w:ascii="Times New Roman" w:hAnsi="Times New Roman" w:cs="Times New Roman"/>
          <w:sz w:val="24"/>
          <w:szCs w:val="24"/>
        </w:rPr>
        <w:t xml:space="preserve"> Договору.</w:t>
      </w:r>
      <w:bookmarkStart w:id="3" w:name="_Hlk131682113"/>
      <w:bookmarkEnd w:id="1"/>
    </w:p>
    <w:p w14:paraId="299252B2" w14:textId="77777777" w:rsidR="005215AE" w:rsidRPr="005215AE" w:rsidRDefault="005215AE" w:rsidP="005215AE">
      <w:pPr>
        <w:spacing w:after="0" w:line="240" w:lineRule="auto"/>
        <w:ind w:firstLine="567"/>
        <w:jc w:val="both"/>
        <w:rPr>
          <w:rFonts w:ascii="Times New Roman" w:hAnsi="Times New Roman" w:cs="Times New Roman"/>
          <w:sz w:val="24"/>
          <w:szCs w:val="24"/>
        </w:rPr>
      </w:pPr>
      <w:r w:rsidRPr="005215AE">
        <w:rPr>
          <w:rFonts w:ascii="Times New Roman" w:hAnsi="Times New Roman" w:cs="Times New Roman"/>
          <w:sz w:val="24"/>
          <w:szCs w:val="24"/>
        </w:rPr>
        <w:t xml:space="preserve">6. Надати у складі пропозиції </w:t>
      </w:r>
      <w:r w:rsidRPr="005215AE">
        <w:rPr>
          <w:rFonts w:ascii="Times New Roman" w:hAnsi="Times New Roman" w:cs="Times New Roman"/>
          <w:color w:val="000000" w:themeColor="text1"/>
          <w:sz w:val="24"/>
          <w:szCs w:val="24"/>
        </w:rPr>
        <w:t xml:space="preserve">копію чинної ліцензії </w:t>
      </w:r>
      <w:r w:rsidRPr="005215AE">
        <w:rPr>
          <w:rFonts w:ascii="Times New Roman" w:hAnsi="Times New Roman" w:cs="Times New Roman"/>
          <w:sz w:val="24"/>
          <w:szCs w:val="24"/>
        </w:rPr>
        <w:t>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3"/>
    </w:p>
    <w:p w14:paraId="6D7B3095" w14:textId="77777777" w:rsidR="005215AE" w:rsidRPr="005215AE" w:rsidRDefault="005215AE" w:rsidP="005215AE">
      <w:pPr>
        <w:spacing w:after="0" w:line="240" w:lineRule="auto"/>
        <w:ind w:firstLine="567"/>
        <w:jc w:val="both"/>
        <w:rPr>
          <w:rFonts w:ascii="Times New Roman" w:hAnsi="Times New Roman" w:cs="Times New Roman"/>
          <w:sz w:val="24"/>
          <w:szCs w:val="24"/>
        </w:rPr>
      </w:pPr>
      <w:r w:rsidRPr="005215AE">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5215AE">
        <w:rPr>
          <w:rFonts w:ascii="Times New Roman" w:hAnsi="Times New Roman" w:cs="Times New Roman"/>
          <w:sz w:val="24"/>
          <w:szCs w:val="24"/>
        </w:rPr>
        <w:t>проєкті</w:t>
      </w:r>
      <w:proofErr w:type="spellEnd"/>
      <w:r w:rsidRPr="005215AE">
        <w:rPr>
          <w:rFonts w:ascii="Times New Roman" w:hAnsi="Times New Roman" w:cs="Times New Roman"/>
          <w:sz w:val="24"/>
          <w:szCs w:val="24"/>
        </w:rPr>
        <w:t xml:space="preserve"> Договору.</w:t>
      </w:r>
    </w:p>
    <w:p w14:paraId="2A03ADA1" w14:textId="77777777" w:rsidR="005215AE" w:rsidRPr="005215AE" w:rsidRDefault="005215AE" w:rsidP="005215AE">
      <w:pPr>
        <w:spacing w:after="0" w:line="240" w:lineRule="auto"/>
        <w:ind w:firstLine="567"/>
        <w:jc w:val="both"/>
        <w:rPr>
          <w:rFonts w:ascii="Times New Roman" w:hAnsi="Times New Roman" w:cs="Times New Roman"/>
          <w:sz w:val="24"/>
          <w:szCs w:val="24"/>
          <w:lang w:eastAsia="ar-SA"/>
        </w:rPr>
      </w:pPr>
      <w:r w:rsidRPr="005215AE">
        <w:rPr>
          <w:rFonts w:ascii="Times New Roman" w:hAnsi="Times New Roman" w:cs="Times New Roman"/>
          <w:sz w:val="24"/>
          <w:szCs w:val="24"/>
          <w:lang w:eastAsia="ar-SA"/>
        </w:rPr>
        <w:t>8. Учаснику необхідно зазначити конкретну назву, марку, Товару, що пропонується для визначення замовником технічних характеристик Товару, що пропонується Учасником.</w:t>
      </w:r>
    </w:p>
    <w:p w14:paraId="6A28C9BC" w14:textId="77777777" w:rsidR="005215AE" w:rsidRPr="005215AE" w:rsidRDefault="005215AE" w:rsidP="005215AE">
      <w:pPr>
        <w:spacing w:after="0" w:line="240" w:lineRule="auto"/>
        <w:ind w:firstLine="567"/>
        <w:jc w:val="both"/>
        <w:rPr>
          <w:rFonts w:ascii="Times New Roman" w:hAnsi="Times New Roman" w:cs="Times New Roman"/>
          <w:sz w:val="24"/>
          <w:szCs w:val="24"/>
          <w:lang w:eastAsia="ar-SA"/>
        </w:rPr>
      </w:pPr>
      <w:r w:rsidRPr="005215AE">
        <w:rPr>
          <w:rFonts w:ascii="Times New Roman" w:hAnsi="Times New Roman" w:cs="Times New Roman"/>
          <w:sz w:val="24"/>
          <w:szCs w:val="24"/>
          <w:lang w:eastAsia="ar-SA"/>
        </w:rPr>
        <w:t xml:space="preserve">9. </w:t>
      </w:r>
      <w:r w:rsidRPr="005215AE">
        <w:rPr>
          <w:rFonts w:ascii="Times New Roman" w:hAnsi="Times New Roman" w:cs="Times New Roman"/>
          <w:color w:val="000000"/>
          <w:sz w:val="24"/>
          <w:szCs w:val="24"/>
          <w:u w:val="single"/>
        </w:rPr>
        <w:t>Вимоги щодо якості</w:t>
      </w:r>
      <w:r w:rsidRPr="005215AE">
        <w:rPr>
          <w:rFonts w:ascii="Times New Roman" w:hAnsi="Times New Roman" w:cs="Times New Roman"/>
          <w:color w:val="000000"/>
          <w:sz w:val="24"/>
          <w:szCs w:val="24"/>
        </w:rPr>
        <w:t>: предмет закупівлі повинен бути новим, таким, що не перебував в експлуатації, терміни та умови його зберігання не порушені. Якість товару повинна відповідати вимогам відповідних діючих нормативних документів (ДСТУ, ТУ, тощо), екологічним і санітарно-гігієнічним нормам згідно законодавства України, встановлених для даного виду товару. Якість товару повинна бути підтверджена сертифікатом якості виробника та/або сертифікатом відповідності та/або іншими документами, що підтверджують якість товару. Необхідність посилання на ДСТУ, ТУ, назви виробника ґрунтується на великій кількості не якісного однорідного товару на ринку України зі схожими якісними та фізичними (експлуатаційними) характеристиками. Надати у складі тендерної пропозиції копії документів, що підтверджують вимоги щодо якості на Товар.</w:t>
      </w:r>
    </w:p>
    <w:p w14:paraId="39D01FBE" w14:textId="77777777" w:rsidR="005215AE" w:rsidRPr="005215AE" w:rsidRDefault="005215AE" w:rsidP="005215AE">
      <w:pPr>
        <w:spacing w:after="0" w:line="240" w:lineRule="auto"/>
        <w:ind w:firstLine="567"/>
        <w:jc w:val="both"/>
        <w:rPr>
          <w:rFonts w:ascii="Times New Roman" w:hAnsi="Times New Roman" w:cs="Times New Roman"/>
          <w:sz w:val="24"/>
          <w:szCs w:val="24"/>
        </w:rPr>
      </w:pPr>
    </w:p>
    <w:bookmarkEnd w:id="2"/>
    <w:p w14:paraId="005E8BD4" w14:textId="77777777" w:rsidR="005215AE" w:rsidRPr="005215AE" w:rsidRDefault="005215AE" w:rsidP="005215AE">
      <w:pPr>
        <w:spacing w:after="0" w:line="240" w:lineRule="auto"/>
        <w:ind w:firstLine="567"/>
        <w:jc w:val="both"/>
        <w:rPr>
          <w:rFonts w:ascii="Times New Roman" w:hAnsi="Times New Roman" w:cs="Times New Roman"/>
          <w:sz w:val="24"/>
          <w:szCs w:val="24"/>
        </w:rPr>
      </w:pPr>
    </w:p>
    <w:p w14:paraId="4626E249" w14:textId="77777777" w:rsidR="005215AE" w:rsidRPr="005215AE" w:rsidRDefault="005215AE" w:rsidP="005215AE">
      <w:pPr>
        <w:spacing w:after="0" w:line="240" w:lineRule="auto"/>
        <w:ind w:left="14" w:firstLine="538"/>
        <w:jc w:val="both"/>
        <w:rPr>
          <w:rFonts w:ascii="Times New Roman" w:hAnsi="Times New Roman" w:cs="Times New Roman"/>
          <w:sz w:val="24"/>
          <w:szCs w:val="24"/>
          <w:lang w:eastAsia="ar-SA"/>
        </w:rPr>
      </w:pPr>
      <w:r w:rsidRPr="005215AE">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5CC3F30B" w14:textId="77777777" w:rsidR="005215AE" w:rsidRPr="005215AE" w:rsidRDefault="005215AE" w:rsidP="005215AE">
      <w:pPr>
        <w:spacing w:after="0" w:line="240" w:lineRule="auto"/>
        <w:ind w:left="14" w:firstLine="538"/>
        <w:contextualSpacing/>
        <w:jc w:val="center"/>
        <w:rPr>
          <w:rFonts w:ascii="Times New Roman" w:hAnsi="Times New Roman" w:cs="Times New Roman"/>
          <w:b/>
          <w:bCs/>
          <w:sz w:val="24"/>
          <w:szCs w:val="24"/>
          <w:lang w:eastAsia="ar-SA"/>
        </w:rPr>
      </w:pPr>
    </w:p>
    <w:p w14:paraId="644FE421" w14:textId="77777777" w:rsidR="005215AE" w:rsidRPr="005215AE" w:rsidRDefault="005215AE" w:rsidP="005215AE">
      <w:pPr>
        <w:spacing w:after="0" w:line="240" w:lineRule="auto"/>
        <w:ind w:left="14" w:firstLine="538"/>
        <w:contextualSpacing/>
        <w:jc w:val="center"/>
        <w:rPr>
          <w:rFonts w:ascii="Times New Roman" w:hAnsi="Times New Roman" w:cs="Times New Roman"/>
          <w:b/>
          <w:bCs/>
          <w:sz w:val="24"/>
          <w:szCs w:val="24"/>
          <w:lang w:eastAsia="ar-SA"/>
        </w:rPr>
      </w:pPr>
      <w:r w:rsidRPr="005215AE">
        <w:rPr>
          <w:rFonts w:ascii="Times New Roman" w:hAnsi="Times New Roman" w:cs="Times New Roman"/>
          <w:b/>
          <w:bCs/>
          <w:sz w:val="24"/>
          <w:szCs w:val="24"/>
          <w:lang w:eastAsia="ar-SA"/>
        </w:rPr>
        <w:t>Таблиця відповідності</w:t>
      </w:r>
    </w:p>
    <w:p w14:paraId="67EFBED8" w14:textId="77777777" w:rsidR="005215AE" w:rsidRPr="005215AE" w:rsidRDefault="005215AE" w:rsidP="005215AE">
      <w:pPr>
        <w:spacing w:after="0" w:line="240" w:lineRule="auto"/>
        <w:contextualSpacing/>
        <w:rPr>
          <w:rFonts w:ascii="Times New Roman" w:hAnsi="Times New Roman" w:cs="Times New Roman"/>
          <w:sz w:val="24"/>
          <w:szCs w:val="24"/>
          <w:lang w:eastAsia="ar-SA"/>
        </w:rPr>
      </w:pPr>
    </w:p>
    <w:tbl>
      <w:tblPr>
        <w:tblpPr w:leftFromText="180" w:rightFromText="18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928"/>
        <w:gridCol w:w="3163"/>
        <w:gridCol w:w="2943"/>
      </w:tblGrid>
      <w:tr w:rsidR="005215AE" w:rsidRPr="005215AE" w14:paraId="0951396E" w14:textId="77777777" w:rsidTr="00911F5D">
        <w:tc>
          <w:tcPr>
            <w:tcW w:w="520" w:type="dxa"/>
            <w:vAlign w:val="center"/>
          </w:tcPr>
          <w:p w14:paraId="73796425" w14:textId="77777777" w:rsidR="005215AE" w:rsidRPr="005215AE" w:rsidRDefault="005215AE" w:rsidP="005215AE">
            <w:pPr>
              <w:spacing w:after="0" w:line="240" w:lineRule="auto"/>
              <w:ind w:left="14" w:firstLine="538"/>
              <w:contextualSpacing/>
              <w:jc w:val="center"/>
              <w:rPr>
                <w:rFonts w:ascii="Times New Roman" w:hAnsi="Times New Roman" w:cs="Times New Roman"/>
                <w:sz w:val="24"/>
                <w:szCs w:val="24"/>
                <w:lang w:eastAsia="ar-SA"/>
              </w:rPr>
            </w:pPr>
            <w:r w:rsidRPr="005215AE">
              <w:rPr>
                <w:rFonts w:ascii="Times New Roman" w:hAnsi="Times New Roman" w:cs="Times New Roman"/>
                <w:bCs/>
                <w:sz w:val="24"/>
                <w:szCs w:val="24"/>
                <w:lang w:eastAsia="ar-SA"/>
              </w:rPr>
              <w:t>№ з/п</w:t>
            </w:r>
          </w:p>
        </w:tc>
        <w:tc>
          <w:tcPr>
            <w:tcW w:w="3000" w:type="dxa"/>
            <w:vAlign w:val="center"/>
          </w:tcPr>
          <w:p w14:paraId="1303CD11" w14:textId="77777777" w:rsidR="005215AE" w:rsidRPr="005215AE" w:rsidRDefault="005215AE" w:rsidP="005215AE">
            <w:pPr>
              <w:spacing w:after="0" w:line="240" w:lineRule="auto"/>
              <w:ind w:left="14" w:firstLine="538"/>
              <w:contextualSpacing/>
              <w:jc w:val="center"/>
              <w:rPr>
                <w:rFonts w:ascii="Times New Roman" w:hAnsi="Times New Roman" w:cs="Times New Roman"/>
                <w:bCs/>
                <w:sz w:val="24"/>
                <w:szCs w:val="24"/>
                <w:lang w:eastAsia="ar-SA"/>
              </w:rPr>
            </w:pPr>
            <w:r w:rsidRPr="005215AE">
              <w:rPr>
                <w:rFonts w:ascii="Times New Roman" w:hAnsi="Times New Roman" w:cs="Times New Roman"/>
                <w:bCs/>
                <w:sz w:val="24"/>
                <w:szCs w:val="24"/>
                <w:lang w:eastAsia="ar-SA"/>
              </w:rPr>
              <w:t>Характеристика</w:t>
            </w:r>
          </w:p>
        </w:tc>
        <w:tc>
          <w:tcPr>
            <w:tcW w:w="3396" w:type="dxa"/>
            <w:vAlign w:val="center"/>
          </w:tcPr>
          <w:p w14:paraId="13DEAEC4" w14:textId="77777777" w:rsidR="005215AE" w:rsidRPr="005215AE" w:rsidRDefault="005215AE" w:rsidP="005215AE">
            <w:pPr>
              <w:spacing w:after="0" w:line="240" w:lineRule="auto"/>
              <w:ind w:left="14" w:firstLine="538"/>
              <w:contextualSpacing/>
              <w:jc w:val="center"/>
              <w:rPr>
                <w:rFonts w:ascii="Times New Roman" w:hAnsi="Times New Roman" w:cs="Times New Roman"/>
                <w:sz w:val="24"/>
                <w:szCs w:val="24"/>
                <w:lang w:eastAsia="ar-SA"/>
              </w:rPr>
            </w:pPr>
            <w:r w:rsidRPr="005215AE">
              <w:rPr>
                <w:rFonts w:ascii="Times New Roman" w:hAnsi="Times New Roman" w:cs="Times New Roman"/>
                <w:bCs/>
                <w:sz w:val="24"/>
                <w:szCs w:val="24"/>
                <w:lang w:eastAsia="ar-SA"/>
              </w:rPr>
              <w:t>Опис технічних вимог, які визначені Замовником</w:t>
            </w:r>
          </w:p>
        </w:tc>
        <w:tc>
          <w:tcPr>
            <w:tcW w:w="3115" w:type="dxa"/>
            <w:vAlign w:val="center"/>
          </w:tcPr>
          <w:p w14:paraId="60E34169" w14:textId="77777777" w:rsidR="005215AE" w:rsidRPr="005215AE" w:rsidRDefault="005215AE" w:rsidP="005215AE">
            <w:pPr>
              <w:spacing w:after="0" w:line="240" w:lineRule="auto"/>
              <w:ind w:left="14" w:firstLine="538"/>
              <w:contextualSpacing/>
              <w:jc w:val="center"/>
              <w:rPr>
                <w:rFonts w:ascii="Times New Roman" w:hAnsi="Times New Roman" w:cs="Times New Roman"/>
                <w:sz w:val="24"/>
                <w:szCs w:val="24"/>
                <w:lang w:eastAsia="ar-SA"/>
              </w:rPr>
            </w:pPr>
            <w:r w:rsidRPr="005215AE">
              <w:rPr>
                <w:rFonts w:ascii="Times New Roman" w:hAnsi="Times New Roman" w:cs="Times New Roman"/>
                <w:bCs/>
                <w:sz w:val="24"/>
                <w:szCs w:val="24"/>
                <w:lang w:eastAsia="ar-SA"/>
              </w:rPr>
              <w:t>Опис технічних вимог, які  пропонуються Учасником</w:t>
            </w:r>
          </w:p>
        </w:tc>
      </w:tr>
    </w:tbl>
    <w:p w14:paraId="0C14F41A" w14:textId="77777777" w:rsidR="005215AE" w:rsidRPr="005215AE" w:rsidRDefault="005215AE" w:rsidP="005215AE">
      <w:pPr>
        <w:spacing w:after="0" w:line="240" w:lineRule="auto"/>
        <w:ind w:firstLine="263"/>
        <w:jc w:val="both"/>
        <w:rPr>
          <w:rFonts w:ascii="Times New Roman" w:hAnsi="Times New Roman" w:cs="Times New Roman"/>
          <w:bCs/>
          <w:iCs/>
          <w:sz w:val="24"/>
          <w:szCs w:val="24"/>
        </w:rPr>
      </w:pPr>
      <w:bookmarkStart w:id="4" w:name="_Hlk134167948"/>
      <w:r w:rsidRPr="005215AE">
        <w:rPr>
          <w:rFonts w:ascii="Times New Roman" w:hAnsi="Times New Roman" w:cs="Times New Roman"/>
          <w:bCs/>
          <w:iCs/>
          <w:sz w:val="24"/>
          <w:szCs w:val="24"/>
        </w:rPr>
        <w:t>Товар повинен відповідати вимогам:</w:t>
      </w:r>
    </w:p>
    <w:p w14:paraId="1AE53355" w14:textId="77777777" w:rsidR="005215AE" w:rsidRPr="005215AE" w:rsidRDefault="005215AE" w:rsidP="005215AE">
      <w:pPr>
        <w:spacing w:after="0" w:line="240" w:lineRule="auto"/>
        <w:ind w:firstLine="263"/>
        <w:jc w:val="both"/>
        <w:rPr>
          <w:rFonts w:ascii="Times New Roman" w:hAnsi="Times New Roman" w:cs="Times New Roman"/>
          <w:bCs/>
          <w:iCs/>
          <w:sz w:val="24"/>
          <w:szCs w:val="24"/>
        </w:rPr>
      </w:pPr>
      <w:r w:rsidRPr="005215AE">
        <w:rPr>
          <w:rFonts w:ascii="Times New Roman" w:hAnsi="Times New Roman" w:cs="Times New Roman"/>
          <w:bCs/>
          <w:iCs/>
          <w:sz w:val="24"/>
          <w:szCs w:val="24"/>
        </w:rPr>
        <w:t>- Закону України від 14.08.2014р. № 1644-VІІ «Про санкції»,</w:t>
      </w:r>
    </w:p>
    <w:p w14:paraId="65EF0BF5" w14:textId="77777777" w:rsidR="005215AE" w:rsidRPr="005215AE" w:rsidRDefault="005215AE" w:rsidP="005215AE">
      <w:pPr>
        <w:spacing w:after="0" w:line="240" w:lineRule="auto"/>
        <w:ind w:firstLine="263"/>
        <w:jc w:val="both"/>
        <w:rPr>
          <w:rFonts w:ascii="Times New Roman" w:hAnsi="Times New Roman" w:cs="Times New Roman"/>
          <w:bCs/>
          <w:iCs/>
          <w:sz w:val="24"/>
          <w:szCs w:val="24"/>
        </w:rPr>
      </w:pPr>
      <w:r w:rsidRPr="005215AE">
        <w:rPr>
          <w:rFonts w:ascii="Times New Roman" w:hAnsi="Times New Roman" w:cs="Times New Roman"/>
          <w:bCs/>
          <w:iCs/>
          <w:sz w:val="24"/>
          <w:szCs w:val="24"/>
        </w:rPr>
        <w:t xml:space="preserve">- Указу Президента України від 15.05.2017р. № 133/2017 «Про рішення Ради національної </w:t>
      </w:r>
      <w:bookmarkStart w:id="5" w:name="_Hlk134167935"/>
      <w:r w:rsidRPr="005215AE">
        <w:rPr>
          <w:rFonts w:ascii="Times New Roman" w:hAnsi="Times New Roman" w:cs="Times New Roman"/>
          <w:bCs/>
          <w:iCs/>
          <w:sz w:val="24"/>
          <w:szCs w:val="24"/>
        </w:rPr>
        <w:t>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1EAAAC2B" w14:textId="77777777" w:rsidR="005215AE" w:rsidRPr="005215AE" w:rsidRDefault="005215AE" w:rsidP="005215AE">
      <w:pPr>
        <w:spacing w:after="0" w:line="240" w:lineRule="auto"/>
        <w:ind w:firstLine="263"/>
        <w:jc w:val="both"/>
        <w:rPr>
          <w:rFonts w:ascii="Times New Roman" w:hAnsi="Times New Roman" w:cs="Times New Roman"/>
          <w:bCs/>
          <w:iCs/>
          <w:sz w:val="24"/>
          <w:szCs w:val="24"/>
        </w:rPr>
      </w:pPr>
      <w:r w:rsidRPr="005215AE">
        <w:rPr>
          <w:rFonts w:ascii="Times New Roman" w:hAnsi="Times New Roman" w:cs="Times New Roman"/>
          <w:bCs/>
          <w:iCs/>
          <w:sz w:val="24"/>
          <w:szCs w:val="24"/>
        </w:rPr>
        <w:t>-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p>
    <w:p w14:paraId="149BB242" w14:textId="77777777" w:rsidR="005215AE" w:rsidRPr="005215AE" w:rsidRDefault="005215AE" w:rsidP="005215AE">
      <w:pPr>
        <w:spacing w:after="0" w:line="240" w:lineRule="auto"/>
        <w:ind w:firstLine="263"/>
        <w:jc w:val="both"/>
        <w:rPr>
          <w:rFonts w:ascii="Times New Roman" w:hAnsi="Times New Roman" w:cs="Times New Roman"/>
          <w:bCs/>
          <w:iCs/>
          <w:sz w:val="24"/>
          <w:szCs w:val="24"/>
        </w:rPr>
      </w:pPr>
      <w:r w:rsidRPr="005215AE">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5215AE">
        <w:rPr>
          <w:rFonts w:ascii="Times New Roman" w:hAnsi="Times New Roman" w:cs="Times New Roman"/>
          <w:bCs/>
          <w:iCs/>
          <w:sz w:val="24"/>
          <w:szCs w:val="24"/>
        </w:rPr>
        <w:t>закупівель</w:t>
      </w:r>
      <w:proofErr w:type="spellEnd"/>
      <w:r w:rsidRPr="005215AE">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34125024" w14:textId="77777777" w:rsidR="005215AE" w:rsidRPr="005215AE" w:rsidRDefault="005215AE" w:rsidP="005215AE">
      <w:pPr>
        <w:spacing w:after="0" w:line="240" w:lineRule="auto"/>
        <w:ind w:firstLine="263"/>
        <w:jc w:val="both"/>
        <w:rPr>
          <w:rFonts w:ascii="Times New Roman" w:hAnsi="Times New Roman" w:cs="Times New Roman"/>
          <w:bCs/>
          <w:iCs/>
          <w:sz w:val="24"/>
          <w:szCs w:val="24"/>
        </w:rPr>
      </w:pPr>
      <w:r w:rsidRPr="005215AE">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bookmarkEnd w:id="4"/>
    <w:bookmarkEnd w:id="5"/>
    <w:p w14:paraId="3D993777" w14:textId="77777777" w:rsidR="005215AE" w:rsidRPr="005215AE" w:rsidRDefault="005215AE" w:rsidP="005215AE">
      <w:pPr>
        <w:spacing w:after="0" w:line="240" w:lineRule="auto"/>
        <w:ind w:firstLine="567"/>
        <w:jc w:val="both"/>
        <w:rPr>
          <w:rFonts w:ascii="Times New Roman" w:hAnsi="Times New Roman" w:cs="Times New Roman"/>
          <w:sz w:val="24"/>
          <w:szCs w:val="24"/>
        </w:rPr>
      </w:pPr>
    </w:p>
    <w:p w14:paraId="39F1A786" w14:textId="77777777" w:rsidR="005215AE" w:rsidRPr="005215AE" w:rsidRDefault="005215AE" w:rsidP="005215AE">
      <w:pPr>
        <w:spacing w:after="0" w:line="240" w:lineRule="auto"/>
        <w:ind w:firstLine="567"/>
        <w:jc w:val="both"/>
        <w:rPr>
          <w:rFonts w:ascii="Times New Roman" w:hAnsi="Times New Roman" w:cs="Times New Roman"/>
          <w:sz w:val="24"/>
          <w:szCs w:val="24"/>
        </w:rPr>
      </w:pPr>
    </w:p>
    <w:p w14:paraId="06B48A9D" w14:textId="77777777" w:rsidR="005215AE" w:rsidRPr="005215AE" w:rsidRDefault="005215AE" w:rsidP="005215AE">
      <w:pPr>
        <w:pStyle w:val="a3"/>
        <w:spacing w:after="0" w:line="240" w:lineRule="auto"/>
        <w:ind w:left="0" w:firstLine="567"/>
        <w:jc w:val="center"/>
        <w:rPr>
          <w:rFonts w:ascii="Times New Roman" w:hAnsi="Times New Roman" w:cs="Times New Roman"/>
          <w:b/>
          <w:bCs/>
          <w:color w:val="000000" w:themeColor="text1"/>
          <w:sz w:val="24"/>
          <w:szCs w:val="24"/>
          <w:lang w:val="uk-UA"/>
        </w:rPr>
      </w:pPr>
      <w:r w:rsidRPr="005215AE">
        <w:rPr>
          <w:rFonts w:ascii="Times New Roman" w:hAnsi="Times New Roman" w:cs="Times New Roman"/>
          <w:b/>
          <w:bCs/>
          <w:color w:val="000000" w:themeColor="text1"/>
          <w:sz w:val="24"/>
          <w:szCs w:val="24"/>
          <w:lang w:val="uk-UA"/>
        </w:rPr>
        <w:t>СПЕЦИФІКАЦІЯ:</w:t>
      </w:r>
    </w:p>
    <w:p w14:paraId="57364EB9" w14:textId="77777777" w:rsidR="005215AE" w:rsidRPr="005215AE" w:rsidRDefault="005215AE" w:rsidP="005215AE">
      <w:pPr>
        <w:pStyle w:val="a3"/>
        <w:spacing w:after="0" w:line="240" w:lineRule="auto"/>
        <w:ind w:left="0" w:firstLine="567"/>
        <w:jc w:val="center"/>
        <w:rPr>
          <w:rFonts w:ascii="Times New Roman" w:hAnsi="Times New Roman" w:cs="Times New Roman"/>
          <w:b/>
          <w:bCs/>
          <w:color w:val="000000" w:themeColor="text1"/>
          <w:sz w:val="24"/>
          <w:szCs w:val="24"/>
          <w:lang w:val="uk-UA"/>
        </w:rPr>
      </w:pPr>
    </w:p>
    <w:tbl>
      <w:tblPr>
        <w:tblStyle w:val="a5"/>
        <w:tblW w:w="9634" w:type="dxa"/>
        <w:tblLook w:val="04A0" w:firstRow="1" w:lastRow="0" w:firstColumn="1" w:lastColumn="0" w:noHBand="0" w:noVBand="1"/>
      </w:tblPr>
      <w:tblGrid>
        <w:gridCol w:w="617"/>
        <w:gridCol w:w="5622"/>
        <w:gridCol w:w="1697"/>
        <w:gridCol w:w="1698"/>
      </w:tblGrid>
      <w:tr w:rsidR="005215AE" w:rsidRPr="005215AE" w14:paraId="2129B780" w14:textId="77777777" w:rsidTr="00911F5D">
        <w:tc>
          <w:tcPr>
            <w:tcW w:w="617" w:type="dxa"/>
            <w:vAlign w:val="center"/>
          </w:tcPr>
          <w:p w14:paraId="5976F70E" w14:textId="77777777" w:rsidR="005215AE" w:rsidRPr="005215AE" w:rsidRDefault="005215AE" w:rsidP="005215AE">
            <w:pPr>
              <w:pStyle w:val="a6"/>
              <w:widowControl w:val="0"/>
              <w:jc w:val="center"/>
              <w:rPr>
                <w:b/>
                <w:bCs/>
              </w:rPr>
            </w:pPr>
            <w:r w:rsidRPr="005215AE">
              <w:rPr>
                <w:b/>
                <w:bCs/>
              </w:rPr>
              <w:t xml:space="preserve">№ </w:t>
            </w:r>
            <w:r w:rsidRPr="005215AE">
              <w:rPr>
                <w:b/>
                <w:bCs/>
              </w:rPr>
              <w:lastRenderedPageBreak/>
              <w:t>з/п</w:t>
            </w:r>
          </w:p>
        </w:tc>
        <w:tc>
          <w:tcPr>
            <w:tcW w:w="5622" w:type="dxa"/>
            <w:vAlign w:val="center"/>
          </w:tcPr>
          <w:p w14:paraId="43F0CAD9" w14:textId="77777777" w:rsidR="005215AE" w:rsidRPr="005215AE" w:rsidRDefault="005215AE" w:rsidP="005215AE">
            <w:pPr>
              <w:pStyle w:val="a6"/>
              <w:widowControl w:val="0"/>
              <w:jc w:val="center"/>
              <w:rPr>
                <w:b/>
                <w:bCs/>
              </w:rPr>
            </w:pPr>
            <w:r w:rsidRPr="005215AE">
              <w:rPr>
                <w:b/>
                <w:bCs/>
              </w:rPr>
              <w:lastRenderedPageBreak/>
              <w:t>Назва товару</w:t>
            </w:r>
          </w:p>
        </w:tc>
        <w:tc>
          <w:tcPr>
            <w:tcW w:w="1697" w:type="dxa"/>
            <w:vAlign w:val="center"/>
          </w:tcPr>
          <w:p w14:paraId="07A2BCDA" w14:textId="77777777" w:rsidR="005215AE" w:rsidRPr="005215AE" w:rsidRDefault="005215AE" w:rsidP="005215AE">
            <w:pPr>
              <w:pStyle w:val="a6"/>
              <w:widowControl w:val="0"/>
              <w:jc w:val="center"/>
              <w:rPr>
                <w:b/>
                <w:bCs/>
              </w:rPr>
            </w:pPr>
            <w:r w:rsidRPr="005215AE">
              <w:rPr>
                <w:b/>
                <w:bCs/>
              </w:rPr>
              <w:t xml:space="preserve">Одиниця </w:t>
            </w:r>
            <w:r w:rsidRPr="005215AE">
              <w:rPr>
                <w:b/>
                <w:bCs/>
              </w:rPr>
              <w:lastRenderedPageBreak/>
              <w:t>виміру</w:t>
            </w:r>
          </w:p>
        </w:tc>
        <w:tc>
          <w:tcPr>
            <w:tcW w:w="1698" w:type="dxa"/>
            <w:vAlign w:val="center"/>
          </w:tcPr>
          <w:p w14:paraId="0933BEC1" w14:textId="77777777" w:rsidR="005215AE" w:rsidRPr="005215AE" w:rsidRDefault="005215AE" w:rsidP="005215AE">
            <w:pPr>
              <w:pStyle w:val="a6"/>
              <w:widowControl w:val="0"/>
              <w:jc w:val="center"/>
              <w:rPr>
                <w:b/>
                <w:bCs/>
              </w:rPr>
            </w:pPr>
            <w:r w:rsidRPr="005215AE">
              <w:rPr>
                <w:b/>
                <w:bCs/>
              </w:rPr>
              <w:lastRenderedPageBreak/>
              <w:t>Кількість</w:t>
            </w:r>
          </w:p>
        </w:tc>
      </w:tr>
      <w:tr w:rsidR="005215AE" w:rsidRPr="005215AE" w14:paraId="219F9C70" w14:textId="77777777" w:rsidTr="00911F5D">
        <w:tc>
          <w:tcPr>
            <w:tcW w:w="617" w:type="dxa"/>
            <w:vAlign w:val="center"/>
          </w:tcPr>
          <w:p w14:paraId="5871649E" w14:textId="77777777" w:rsidR="005215AE" w:rsidRPr="005215AE" w:rsidRDefault="005215AE" w:rsidP="005215AE">
            <w:pPr>
              <w:pStyle w:val="a6"/>
              <w:widowControl w:val="0"/>
              <w:jc w:val="center"/>
              <w:rPr>
                <w:b/>
                <w:bCs/>
              </w:rPr>
            </w:pPr>
            <w:r w:rsidRPr="005215AE">
              <w:rPr>
                <w:b/>
                <w:bCs/>
              </w:rPr>
              <w:t>1</w:t>
            </w:r>
          </w:p>
        </w:tc>
        <w:tc>
          <w:tcPr>
            <w:tcW w:w="5622" w:type="dxa"/>
            <w:vAlign w:val="center"/>
          </w:tcPr>
          <w:p w14:paraId="112DE74E" w14:textId="77777777" w:rsidR="005215AE" w:rsidRPr="005215AE" w:rsidRDefault="005215AE" w:rsidP="005215AE">
            <w:pPr>
              <w:pStyle w:val="ae"/>
              <w:rPr>
                <w:rFonts w:ascii="Times New Roman" w:hAnsi="Times New Roman" w:cs="Times New Roman"/>
                <w:b/>
                <w:bCs/>
                <w:sz w:val="24"/>
                <w:szCs w:val="24"/>
              </w:rPr>
            </w:pPr>
            <w:r w:rsidRPr="005215AE">
              <w:rPr>
                <w:rFonts w:ascii="Times New Roman" w:hAnsi="Times New Roman" w:cs="Times New Roman"/>
                <w:b/>
                <w:bCs/>
                <w:sz w:val="24"/>
                <w:szCs w:val="24"/>
              </w:rPr>
              <w:t xml:space="preserve">Короб </w:t>
            </w:r>
            <w:proofErr w:type="spellStart"/>
            <w:r w:rsidRPr="005215AE">
              <w:rPr>
                <w:rFonts w:ascii="Times New Roman" w:hAnsi="Times New Roman" w:cs="Times New Roman"/>
                <w:b/>
                <w:bCs/>
                <w:sz w:val="24"/>
                <w:szCs w:val="24"/>
              </w:rPr>
              <w:t>архівний</w:t>
            </w:r>
            <w:proofErr w:type="spellEnd"/>
            <w:r w:rsidRPr="005215AE">
              <w:rPr>
                <w:rFonts w:ascii="Times New Roman" w:hAnsi="Times New Roman" w:cs="Times New Roman"/>
                <w:b/>
                <w:bCs/>
                <w:sz w:val="24"/>
                <w:szCs w:val="24"/>
              </w:rPr>
              <w:t xml:space="preserve"> </w:t>
            </w:r>
          </w:p>
        </w:tc>
        <w:tc>
          <w:tcPr>
            <w:tcW w:w="1697" w:type="dxa"/>
            <w:vAlign w:val="center"/>
          </w:tcPr>
          <w:p w14:paraId="290F5003" w14:textId="77777777" w:rsidR="005215AE" w:rsidRPr="005215AE" w:rsidRDefault="005215AE" w:rsidP="005215AE">
            <w:pPr>
              <w:pStyle w:val="a6"/>
              <w:widowControl w:val="0"/>
              <w:jc w:val="center"/>
              <w:rPr>
                <w:b/>
                <w:bCs/>
              </w:rPr>
            </w:pPr>
            <w:r w:rsidRPr="005215AE">
              <w:rPr>
                <w:b/>
                <w:bCs/>
                <w:color w:val="000000"/>
              </w:rPr>
              <w:t>шт.</w:t>
            </w:r>
          </w:p>
        </w:tc>
        <w:tc>
          <w:tcPr>
            <w:tcW w:w="1698" w:type="dxa"/>
            <w:vAlign w:val="center"/>
          </w:tcPr>
          <w:p w14:paraId="4B7D512A" w14:textId="77777777" w:rsidR="005215AE" w:rsidRPr="005215AE" w:rsidRDefault="005215AE" w:rsidP="005215AE">
            <w:pPr>
              <w:pStyle w:val="a6"/>
              <w:widowControl w:val="0"/>
              <w:jc w:val="center"/>
              <w:rPr>
                <w:b/>
                <w:bCs/>
              </w:rPr>
            </w:pPr>
            <w:r w:rsidRPr="005215AE">
              <w:rPr>
                <w:b/>
                <w:bCs/>
                <w:color w:val="000000"/>
              </w:rPr>
              <w:t>300</w:t>
            </w:r>
          </w:p>
        </w:tc>
      </w:tr>
      <w:tr w:rsidR="005215AE" w:rsidRPr="005215AE" w14:paraId="3F94B65F" w14:textId="77777777" w:rsidTr="00911F5D">
        <w:tc>
          <w:tcPr>
            <w:tcW w:w="9634" w:type="dxa"/>
            <w:gridSpan w:val="4"/>
          </w:tcPr>
          <w:p w14:paraId="034148E9" w14:textId="77777777" w:rsidR="005215AE" w:rsidRPr="005215AE" w:rsidRDefault="005215AE" w:rsidP="005215AE">
            <w:pPr>
              <w:ind w:right="-108"/>
              <w:rPr>
                <w:rFonts w:ascii="Times New Roman" w:hAnsi="Times New Roman" w:cs="Times New Roman"/>
                <w:sz w:val="24"/>
                <w:szCs w:val="24"/>
              </w:rPr>
            </w:pPr>
            <w:r w:rsidRPr="005215AE">
              <w:rPr>
                <w:rFonts w:ascii="Times New Roman" w:hAnsi="Times New Roman" w:cs="Times New Roman"/>
                <w:sz w:val="24"/>
                <w:szCs w:val="24"/>
              </w:rPr>
              <w:t>1.1. Кількість та розміри: 300 шт. з розмірами: 380мм*270мм*230 мм (допустима похибка 3мм)</w:t>
            </w:r>
          </w:p>
          <w:p w14:paraId="7A96CC69" w14:textId="77777777" w:rsidR="005215AE" w:rsidRPr="005215AE" w:rsidRDefault="005215AE" w:rsidP="005215AE">
            <w:pPr>
              <w:ind w:right="-108"/>
              <w:rPr>
                <w:rFonts w:ascii="Times New Roman" w:hAnsi="Times New Roman" w:cs="Times New Roman"/>
                <w:sz w:val="24"/>
                <w:szCs w:val="24"/>
              </w:rPr>
            </w:pPr>
            <w:r w:rsidRPr="005215AE">
              <w:rPr>
                <w:rFonts w:ascii="Times New Roman" w:hAnsi="Times New Roman" w:cs="Times New Roman"/>
                <w:sz w:val="24"/>
                <w:szCs w:val="24"/>
              </w:rPr>
              <w:t>1.2. Тип коробу: горизонтальний з відкидною кришкою</w:t>
            </w:r>
          </w:p>
          <w:p w14:paraId="062CDA14" w14:textId="77777777" w:rsidR="005215AE" w:rsidRPr="005215AE" w:rsidRDefault="005215AE" w:rsidP="005215AE">
            <w:pPr>
              <w:ind w:right="-108"/>
              <w:rPr>
                <w:rFonts w:ascii="Times New Roman" w:hAnsi="Times New Roman" w:cs="Times New Roman"/>
                <w:sz w:val="24"/>
                <w:szCs w:val="24"/>
              </w:rPr>
            </w:pPr>
            <w:r w:rsidRPr="005215AE">
              <w:rPr>
                <w:rFonts w:ascii="Times New Roman" w:hAnsi="Times New Roman" w:cs="Times New Roman"/>
                <w:sz w:val="24"/>
                <w:szCs w:val="24"/>
              </w:rPr>
              <w:t>1.3. Матеріал виробу: палітурний картон або ХДФ (ДВП)</w:t>
            </w:r>
          </w:p>
          <w:p w14:paraId="01B6D41D" w14:textId="77777777" w:rsidR="005215AE" w:rsidRPr="005215AE" w:rsidRDefault="005215AE" w:rsidP="005215AE">
            <w:pPr>
              <w:ind w:right="-108"/>
              <w:rPr>
                <w:rFonts w:ascii="Times New Roman" w:hAnsi="Times New Roman" w:cs="Times New Roman"/>
                <w:sz w:val="24"/>
                <w:szCs w:val="24"/>
              </w:rPr>
            </w:pPr>
            <w:r w:rsidRPr="005215AE">
              <w:rPr>
                <w:rFonts w:ascii="Times New Roman" w:hAnsi="Times New Roman" w:cs="Times New Roman"/>
                <w:sz w:val="24"/>
                <w:szCs w:val="24"/>
              </w:rPr>
              <w:t>1.4. Товщина матеріалу короба: не менше 2 мм</w:t>
            </w:r>
          </w:p>
          <w:p w14:paraId="5DF3FB67" w14:textId="77777777" w:rsidR="005215AE" w:rsidRPr="005215AE" w:rsidRDefault="005215AE" w:rsidP="005215AE">
            <w:pPr>
              <w:pStyle w:val="a6"/>
              <w:widowControl w:val="0"/>
              <w:jc w:val="both"/>
            </w:pPr>
            <w:r w:rsidRPr="005215AE">
              <w:t>1.5. Кути, ребра коробу і кришки (у місцях з’єднання) оброблені із зовнішнього та внутрішнього боку палітурним матеріалом – коленкор (синього кольору)</w:t>
            </w:r>
          </w:p>
          <w:p w14:paraId="74009853" w14:textId="77777777" w:rsidR="005215AE" w:rsidRPr="005215AE" w:rsidRDefault="005215AE" w:rsidP="005215AE">
            <w:pPr>
              <w:ind w:left="22"/>
              <w:rPr>
                <w:rFonts w:ascii="Times New Roman" w:hAnsi="Times New Roman" w:cs="Times New Roman"/>
                <w:b/>
                <w:bCs/>
                <w:sz w:val="24"/>
                <w:szCs w:val="24"/>
              </w:rPr>
            </w:pPr>
            <w:r w:rsidRPr="005215AE">
              <w:rPr>
                <w:rFonts w:ascii="Times New Roman" w:hAnsi="Times New Roman" w:cs="Times New Roman"/>
                <w:b/>
                <w:bCs/>
                <w:sz w:val="24"/>
                <w:szCs w:val="24"/>
              </w:rPr>
              <w:t xml:space="preserve">Вимоги до якості: </w:t>
            </w:r>
          </w:p>
          <w:p w14:paraId="55E0AD4D" w14:textId="77777777" w:rsidR="005215AE" w:rsidRPr="005215AE" w:rsidRDefault="005215AE" w:rsidP="005215AE">
            <w:pPr>
              <w:ind w:left="22"/>
              <w:rPr>
                <w:rFonts w:ascii="Times New Roman" w:hAnsi="Times New Roman" w:cs="Times New Roman"/>
                <w:bCs/>
                <w:sz w:val="24"/>
                <w:szCs w:val="24"/>
              </w:rPr>
            </w:pPr>
            <w:r w:rsidRPr="005215AE">
              <w:rPr>
                <w:rFonts w:ascii="Times New Roman" w:hAnsi="Times New Roman" w:cs="Times New Roman"/>
                <w:bCs/>
                <w:sz w:val="24"/>
                <w:szCs w:val="24"/>
              </w:rPr>
              <w:t xml:space="preserve">Загальні вимоги для паперу всіх видів: </w:t>
            </w:r>
          </w:p>
          <w:p w14:paraId="27653446" w14:textId="77777777" w:rsidR="005215AE" w:rsidRPr="005215AE" w:rsidRDefault="005215AE" w:rsidP="005215AE">
            <w:pPr>
              <w:ind w:left="22"/>
              <w:rPr>
                <w:rFonts w:ascii="Times New Roman" w:hAnsi="Times New Roman" w:cs="Times New Roman"/>
                <w:bCs/>
                <w:sz w:val="24"/>
                <w:szCs w:val="24"/>
              </w:rPr>
            </w:pPr>
            <w:r w:rsidRPr="005215AE">
              <w:rPr>
                <w:rFonts w:ascii="Times New Roman" w:hAnsi="Times New Roman" w:cs="Times New Roman"/>
                <w:bCs/>
                <w:sz w:val="24"/>
                <w:szCs w:val="24"/>
              </w:rPr>
              <w:t xml:space="preserve">відсутність складок, зморшкуватості, </w:t>
            </w:r>
            <w:proofErr w:type="spellStart"/>
            <w:r w:rsidRPr="005215AE">
              <w:rPr>
                <w:rFonts w:ascii="Times New Roman" w:hAnsi="Times New Roman" w:cs="Times New Roman"/>
                <w:bCs/>
                <w:sz w:val="24"/>
                <w:szCs w:val="24"/>
              </w:rPr>
              <w:t>хвилятості</w:t>
            </w:r>
            <w:proofErr w:type="spellEnd"/>
            <w:r w:rsidRPr="005215AE">
              <w:rPr>
                <w:rFonts w:ascii="Times New Roman" w:hAnsi="Times New Roman" w:cs="Times New Roman"/>
                <w:bCs/>
                <w:sz w:val="24"/>
                <w:szCs w:val="24"/>
              </w:rPr>
              <w:t xml:space="preserve">, залощених і матових смуг, брудних і таких, що просвічуються, плям, надривів, нерівного обрізу листа, </w:t>
            </w:r>
            <w:proofErr w:type="spellStart"/>
            <w:r w:rsidRPr="005215AE">
              <w:rPr>
                <w:rFonts w:ascii="Times New Roman" w:hAnsi="Times New Roman" w:cs="Times New Roman"/>
                <w:bCs/>
                <w:sz w:val="24"/>
                <w:szCs w:val="24"/>
              </w:rPr>
              <w:t>різновідтінковістості</w:t>
            </w:r>
            <w:proofErr w:type="spellEnd"/>
            <w:r w:rsidRPr="005215AE">
              <w:rPr>
                <w:rFonts w:ascii="Times New Roman" w:hAnsi="Times New Roman" w:cs="Times New Roman"/>
                <w:bCs/>
                <w:sz w:val="24"/>
                <w:szCs w:val="24"/>
              </w:rPr>
              <w:t>.</w:t>
            </w:r>
          </w:p>
          <w:p w14:paraId="709317FA" w14:textId="77777777" w:rsidR="005215AE" w:rsidRPr="005215AE" w:rsidRDefault="005215AE" w:rsidP="005215AE">
            <w:pPr>
              <w:ind w:left="22"/>
              <w:rPr>
                <w:rFonts w:ascii="Times New Roman" w:hAnsi="Times New Roman" w:cs="Times New Roman"/>
                <w:bCs/>
                <w:sz w:val="24"/>
                <w:szCs w:val="24"/>
              </w:rPr>
            </w:pPr>
            <w:r w:rsidRPr="005215AE">
              <w:rPr>
                <w:rFonts w:ascii="Times New Roman" w:hAnsi="Times New Roman" w:cs="Times New Roman"/>
                <w:bCs/>
                <w:sz w:val="24"/>
                <w:szCs w:val="24"/>
              </w:rPr>
              <w:t>Вимоги що до якості картону:</w:t>
            </w:r>
          </w:p>
          <w:p w14:paraId="560BB4A6" w14:textId="77777777" w:rsidR="005215AE" w:rsidRPr="005215AE" w:rsidRDefault="005215AE" w:rsidP="005215AE">
            <w:pPr>
              <w:pStyle w:val="a3"/>
              <w:spacing w:after="0" w:line="240" w:lineRule="auto"/>
              <w:ind w:left="22"/>
              <w:rPr>
                <w:rFonts w:ascii="Times New Roman" w:hAnsi="Times New Roman" w:cs="Times New Roman"/>
                <w:bCs/>
                <w:sz w:val="24"/>
                <w:szCs w:val="24"/>
              </w:rPr>
            </w:pPr>
            <w:proofErr w:type="spellStart"/>
            <w:r w:rsidRPr="005215AE">
              <w:rPr>
                <w:rFonts w:ascii="Times New Roman" w:hAnsi="Times New Roman" w:cs="Times New Roman"/>
                <w:bCs/>
                <w:sz w:val="24"/>
                <w:szCs w:val="24"/>
              </w:rPr>
              <w:t>відсутність</w:t>
            </w:r>
            <w:proofErr w:type="spellEnd"/>
            <w:r w:rsidRPr="005215AE">
              <w:rPr>
                <w:rFonts w:ascii="Times New Roman" w:hAnsi="Times New Roman" w:cs="Times New Roman"/>
                <w:bCs/>
                <w:sz w:val="24"/>
                <w:szCs w:val="24"/>
              </w:rPr>
              <w:t xml:space="preserve"> </w:t>
            </w:r>
            <w:proofErr w:type="spellStart"/>
            <w:r w:rsidRPr="005215AE">
              <w:rPr>
                <w:rFonts w:ascii="Times New Roman" w:hAnsi="Times New Roman" w:cs="Times New Roman"/>
                <w:bCs/>
                <w:sz w:val="24"/>
                <w:szCs w:val="24"/>
              </w:rPr>
              <w:t>сторонніх</w:t>
            </w:r>
            <w:proofErr w:type="spellEnd"/>
            <w:r w:rsidRPr="005215AE">
              <w:rPr>
                <w:rFonts w:ascii="Times New Roman" w:hAnsi="Times New Roman" w:cs="Times New Roman"/>
                <w:bCs/>
                <w:sz w:val="24"/>
                <w:szCs w:val="24"/>
              </w:rPr>
              <w:t xml:space="preserve"> </w:t>
            </w:r>
            <w:proofErr w:type="spellStart"/>
            <w:r w:rsidRPr="005215AE">
              <w:rPr>
                <w:rFonts w:ascii="Times New Roman" w:hAnsi="Times New Roman" w:cs="Times New Roman"/>
                <w:bCs/>
                <w:sz w:val="24"/>
                <w:szCs w:val="24"/>
              </w:rPr>
              <w:t>включень</w:t>
            </w:r>
            <w:proofErr w:type="spellEnd"/>
            <w:r w:rsidRPr="005215AE">
              <w:rPr>
                <w:rFonts w:ascii="Times New Roman" w:hAnsi="Times New Roman" w:cs="Times New Roman"/>
                <w:bCs/>
                <w:sz w:val="24"/>
                <w:szCs w:val="24"/>
              </w:rPr>
              <w:t xml:space="preserve">, </w:t>
            </w:r>
            <w:proofErr w:type="spellStart"/>
            <w:r w:rsidRPr="005215AE">
              <w:rPr>
                <w:rFonts w:ascii="Times New Roman" w:hAnsi="Times New Roman" w:cs="Times New Roman"/>
                <w:bCs/>
                <w:sz w:val="24"/>
                <w:szCs w:val="24"/>
              </w:rPr>
              <w:t>що</w:t>
            </w:r>
            <w:proofErr w:type="spellEnd"/>
            <w:r w:rsidRPr="005215AE">
              <w:rPr>
                <w:rFonts w:ascii="Times New Roman" w:hAnsi="Times New Roman" w:cs="Times New Roman"/>
                <w:bCs/>
                <w:sz w:val="24"/>
                <w:szCs w:val="24"/>
              </w:rPr>
              <w:t xml:space="preserve"> </w:t>
            </w:r>
            <w:proofErr w:type="spellStart"/>
            <w:r w:rsidRPr="005215AE">
              <w:rPr>
                <w:rFonts w:ascii="Times New Roman" w:hAnsi="Times New Roman" w:cs="Times New Roman"/>
                <w:bCs/>
                <w:sz w:val="24"/>
                <w:szCs w:val="24"/>
              </w:rPr>
              <w:t>відрізняються</w:t>
            </w:r>
            <w:proofErr w:type="spellEnd"/>
            <w:r w:rsidRPr="005215AE">
              <w:rPr>
                <w:rFonts w:ascii="Times New Roman" w:hAnsi="Times New Roman" w:cs="Times New Roman"/>
                <w:bCs/>
                <w:sz w:val="24"/>
                <w:szCs w:val="24"/>
              </w:rPr>
              <w:t xml:space="preserve"> </w:t>
            </w:r>
            <w:proofErr w:type="spellStart"/>
            <w:r w:rsidRPr="005215AE">
              <w:rPr>
                <w:rFonts w:ascii="Times New Roman" w:hAnsi="Times New Roman" w:cs="Times New Roman"/>
                <w:bCs/>
                <w:sz w:val="24"/>
                <w:szCs w:val="24"/>
              </w:rPr>
              <w:t>кольором</w:t>
            </w:r>
            <w:proofErr w:type="spellEnd"/>
            <w:r w:rsidRPr="005215AE">
              <w:rPr>
                <w:rFonts w:ascii="Times New Roman" w:hAnsi="Times New Roman" w:cs="Times New Roman"/>
                <w:bCs/>
                <w:sz w:val="24"/>
                <w:szCs w:val="24"/>
              </w:rPr>
              <w:t>;</w:t>
            </w:r>
          </w:p>
          <w:p w14:paraId="1A1E34A0" w14:textId="77777777" w:rsidR="005215AE" w:rsidRPr="005215AE" w:rsidRDefault="005215AE" w:rsidP="005215AE">
            <w:pPr>
              <w:pStyle w:val="a3"/>
              <w:spacing w:after="0" w:line="240" w:lineRule="auto"/>
              <w:ind w:left="22"/>
              <w:rPr>
                <w:rFonts w:ascii="Times New Roman" w:hAnsi="Times New Roman" w:cs="Times New Roman"/>
                <w:bCs/>
                <w:sz w:val="24"/>
                <w:szCs w:val="24"/>
              </w:rPr>
            </w:pPr>
            <w:proofErr w:type="spellStart"/>
            <w:r w:rsidRPr="005215AE">
              <w:rPr>
                <w:rFonts w:ascii="Times New Roman" w:hAnsi="Times New Roman" w:cs="Times New Roman"/>
                <w:bCs/>
                <w:sz w:val="24"/>
                <w:szCs w:val="24"/>
              </w:rPr>
              <w:t>неподрібнених</w:t>
            </w:r>
            <w:proofErr w:type="spellEnd"/>
            <w:r w:rsidRPr="005215AE">
              <w:rPr>
                <w:rFonts w:ascii="Times New Roman" w:hAnsi="Times New Roman" w:cs="Times New Roman"/>
                <w:bCs/>
                <w:sz w:val="24"/>
                <w:szCs w:val="24"/>
              </w:rPr>
              <w:t xml:space="preserve"> </w:t>
            </w:r>
            <w:proofErr w:type="spellStart"/>
            <w:r w:rsidRPr="005215AE">
              <w:rPr>
                <w:rFonts w:ascii="Times New Roman" w:hAnsi="Times New Roman" w:cs="Times New Roman"/>
                <w:bCs/>
                <w:sz w:val="24"/>
                <w:szCs w:val="24"/>
              </w:rPr>
              <w:t>або</w:t>
            </w:r>
            <w:proofErr w:type="spellEnd"/>
            <w:r w:rsidRPr="005215AE">
              <w:rPr>
                <w:rFonts w:ascii="Times New Roman" w:hAnsi="Times New Roman" w:cs="Times New Roman"/>
                <w:bCs/>
                <w:sz w:val="24"/>
                <w:szCs w:val="24"/>
              </w:rPr>
              <w:t xml:space="preserve"> </w:t>
            </w:r>
            <w:proofErr w:type="spellStart"/>
            <w:r w:rsidRPr="005215AE">
              <w:rPr>
                <w:rFonts w:ascii="Times New Roman" w:hAnsi="Times New Roman" w:cs="Times New Roman"/>
                <w:bCs/>
                <w:sz w:val="24"/>
                <w:szCs w:val="24"/>
              </w:rPr>
              <w:t>непофарбованих</w:t>
            </w:r>
            <w:proofErr w:type="spellEnd"/>
            <w:r w:rsidRPr="005215AE">
              <w:rPr>
                <w:rFonts w:ascii="Times New Roman" w:hAnsi="Times New Roman" w:cs="Times New Roman"/>
                <w:bCs/>
                <w:sz w:val="24"/>
                <w:szCs w:val="24"/>
              </w:rPr>
              <w:t xml:space="preserve"> </w:t>
            </w:r>
            <w:proofErr w:type="spellStart"/>
            <w:r w:rsidRPr="005215AE">
              <w:rPr>
                <w:rFonts w:ascii="Times New Roman" w:hAnsi="Times New Roman" w:cs="Times New Roman"/>
                <w:bCs/>
                <w:sz w:val="24"/>
                <w:szCs w:val="24"/>
              </w:rPr>
              <w:t>пучків</w:t>
            </w:r>
            <w:proofErr w:type="spellEnd"/>
            <w:r w:rsidRPr="005215AE">
              <w:rPr>
                <w:rFonts w:ascii="Times New Roman" w:hAnsi="Times New Roman" w:cs="Times New Roman"/>
                <w:bCs/>
                <w:sz w:val="24"/>
                <w:szCs w:val="24"/>
              </w:rPr>
              <w:t xml:space="preserve"> волокон;</w:t>
            </w:r>
          </w:p>
          <w:p w14:paraId="13D59C52" w14:textId="77777777" w:rsidR="005215AE" w:rsidRPr="005215AE" w:rsidRDefault="005215AE" w:rsidP="005215AE">
            <w:pPr>
              <w:pStyle w:val="a3"/>
              <w:spacing w:after="0" w:line="240" w:lineRule="auto"/>
              <w:ind w:left="22"/>
              <w:rPr>
                <w:rFonts w:ascii="Times New Roman" w:hAnsi="Times New Roman" w:cs="Times New Roman"/>
                <w:bCs/>
                <w:sz w:val="24"/>
                <w:szCs w:val="24"/>
              </w:rPr>
            </w:pPr>
            <w:proofErr w:type="spellStart"/>
            <w:r w:rsidRPr="005215AE">
              <w:rPr>
                <w:rFonts w:ascii="Times New Roman" w:hAnsi="Times New Roman" w:cs="Times New Roman"/>
                <w:bCs/>
                <w:sz w:val="24"/>
                <w:szCs w:val="24"/>
              </w:rPr>
              <w:t>ознак</w:t>
            </w:r>
            <w:proofErr w:type="spellEnd"/>
            <w:r w:rsidRPr="005215AE">
              <w:rPr>
                <w:rFonts w:ascii="Times New Roman" w:hAnsi="Times New Roman" w:cs="Times New Roman"/>
                <w:bCs/>
                <w:sz w:val="24"/>
                <w:szCs w:val="24"/>
              </w:rPr>
              <w:t xml:space="preserve"> </w:t>
            </w:r>
            <w:proofErr w:type="spellStart"/>
            <w:r w:rsidRPr="005215AE">
              <w:rPr>
                <w:rFonts w:ascii="Times New Roman" w:hAnsi="Times New Roman" w:cs="Times New Roman"/>
                <w:bCs/>
                <w:sz w:val="24"/>
                <w:szCs w:val="24"/>
              </w:rPr>
              <w:t>розшарування</w:t>
            </w:r>
            <w:proofErr w:type="spellEnd"/>
            <w:r w:rsidRPr="005215AE">
              <w:rPr>
                <w:rFonts w:ascii="Times New Roman" w:hAnsi="Times New Roman" w:cs="Times New Roman"/>
                <w:bCs/>
                <w:sz w:val="24"/>
                <w:szCs w:val="24"/>
              </w:rPr>
              <w:t xml:space="preserve"> картону;</w:t>
            </w:r>
          </w:p>
          <w:p w14:paraId="04DAA021" w14:textId="77777777" w:rsidR="005215AE" w:rsidRPr="005215AE" w:rsidRDefault="005215AE" w:rsidP="005215AE">
            <w:pPr>
              <w:ind w:left="22"/>
              <w:rPr>
                <w:rFonts w:ascii="Times New Roman" w:hAnsi="Times New Roman" w:cs="Times New Roman"/>
                <w:bCs/>
                <w:sz w:val="24"/>
                <w:szCs w:val="24"/>
              </w:rPr>
            </w:pPr>
            <w:r w:rsidRPr="005215AE">
              <w:rPr>
                <w:rFonts w:ascii="Times New Roman" w:hAnsi="Times New Roman" w:cs="Times New Roman"/>
                <w:bCs/>
                <w:sz w:val="24"/>
                <w:szCs w:val="24"/>
              </w:rPr>
              <w:t>Вимоги що до якості виробів з паперу і картону</w:t>
            </w:r>
          </w:p>
          <w:p w14:paraId="523DB727" w14:textId="77777777" w:rsidR="005215AE" w:rsidRPr="005215AE" w:rsidRDefault="005215AE" w:rsidP="005215AE">
            <w:pPr>
              <w:ind w:left="22"/>
              <w:rPr>
                <w:rFonts w:ascii="Times New Roman" w:hAnsi="Times New Roman" w:cs="Times New Roman"/>
                <w:bCs/>
                <w:sz w:val="24"/>
                <w:szCs w:val="24"/>
              </w:rPr>
            </w:pPr>
            <w:r w:rsidRPr="005215AE">
              <w:rPr>
                <w:rFonts w:ascii="Times New Roman" w:hAnsi="Times New Roman" w:cs="Times New Roman"/>
                <w:bCs/>
                <w:sz w:val="24"/>
                <w:szCs w:val="24"/>
              </w:rPr>
              <w:t>У виробах не повинно бути вм’ятин, пожмаканих і надірваних аркушів, слідів від клею, інших забруднень, лощених зморшок, матових смуг тощо.</w:t>
            </w:r>
          </w:p>
          <w:p w14:paraId="24A8309B" w14:textId="77777777" w:rsidR="005215AE" w:rsidRPr="005215AE" w:rsidRDefault="005215AE" w:rsidP="005215AE">
            <w:pPr>
              <w:pStyle w:val="a6"/>
              <w:widowControl w:val="0"/>
              <w:jc w:val="both"/>
              <w:rPr>
                <w:color w:val="000000"/>
              </w:rPr>
            </w:pPr>
          </w:p>
          <w:p w14:paraId="635D7130" w14:textId="77777777" w:rsidR="005215AE" w:rsidRPr="005215AE" w:rsidRDefault="005215AE" w:rsidP="005215AE">
            <w:pPr>
              <w:pStyle w:val="a6"/>
              <w:widowControl w:val="0"/>
              <w:jc w:val="both"/>
              <w:rPr>
                <w:b/>
                <w:bCs/>
                <w:i/>
                <w:iCs/>
                <w:color w:val="000000"/>
              </w:rPr>
            </w:pPr>
            <w:r w:rsidRPr="005215AE">
              <w:rPr>
                <w:b/>
                <w:bCs/>
                <w:i/>
                <w:iCs/>
                <w:color w:val="000000"/>
              </w:rPr>
              <w:t>ВІЗУАЛІЗАЦІЯ</w:t>
            </w:r>
          </w:p>
          <w:p w14:paraId="12CC3833" w14:textId="77777777" w:rsidR="005215AE" w:rsidRPr="005215AE" w:rsidRDefault="005215AE" w:rsidP="005215AE">
            <w:pPr>
              <w:pStyle w:val="a6"/>
              <w:widowControl w:val="0"/>
              <w:jc w:val="both"/>
              <w:rPr>
                <w:b/>
                <w:bCs/>
                <w:color w:val="000000"/>
              </w:rPr>
            </w:pPr>
            <w:r w:rsidRPr="005215AE">
              <w:rPr>
                <w:b/>
                <w:noProof/>
              </w:rPr>
              <w:drawing>
                <wp:inline distT="0" distB="0" distL="0" distR="0" wp14:anchorId="20511830" wp14:editId="6219A468">
                  <wp:extent cx="2805905" cy="2095500"/>
                  <wp:effectExtent l="0" t="0" r="0" b="0"/>
                  <wp:docPr id="6" name="Рисунок 6" descr="C:\Users\mAster_OMO_1\AppData\Local\Microsoft\Windows\INetCache\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ster_OMO_1\AppData\Local\Microsoft\Windows\INetCache\Content.Word\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5905" cy="2095500"/>
                          </a:xfrm>
                          <a:prstGeom prst="rect">
                            <a:avLst/>
                          </a:prstGeom>
                          <a:noFill/>
                          <a:ln>
                            <a:noFill/>
                          </a:ln>
                        </pic:spPr>
                      </pic:pic>
                    </a:graphicData>
                  </a:graphic>
                </wp:inline>
              </w:drawing>
            </w:r>
            <w:r w:rsidRPr="005215AE">
              <w:rPr>
                <w:b/>
                <w:noProof/>
              </w:rPr>
              <w:drawing>
                <wp:inline distT="0" distB="0" distL="0" distR="0" wp14:anchorId="0CC501C0" wp14:editId="7CE0DFAA">
                  <wp:extent cx="2883446" cy="2364677"/>
                  <wp:effectExtent l="0" t="0" r="0" b="0"/>
                  <wp:docPr id="5" name="Рисунок 5" descr="Зображення, що містить Паперовий виріб, картон, картонна коробка, Пакувальні матеріали&#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Зображення, що містить Паперовий виріб, картон, картонна коробка, Пакувальні матеріали&#10;&#10;Автоматично згенерований опис"/>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5228" cy="2398942"/>
                          </a:xfrm>
                          <a:prstGeom prst="rect">
                            <a:avLst/>
                          </a:prstGeom>
                        </pic:spPr>
                      </pic:pic>
                    </a:graphicData>
                  </a:graphic>
                </wp:inline>
              </w:drawing>
            </w:r>
          </w:p>
        </w:tc>
      </w:tr>
    </w:tbl>
    <w:p w14:paraId="47253D0B" w14:textId="77777777" w:rsidR="005215AE" w:rsidRPr="005215AE" w:rsidRDefault="005215AE" w:rsidP="005215AE">
      <w:pPr>
        <w:pStyle w:val="22"/>
        <w:ind w:firstLine="708"/>
        <w:jc w:val="both"/>
        <w:rPr>
          <w:color w:val="000000"/>
          <w:sz w:val="24"/>
          <w:szCs w:val="24"/>
          <w:lang w:val="uk-UA"/>
        </w:rPr>
      </w:pPr>
    </w:p>
    <w:p w14:paraId="7AA3A35D" w14:textId="77777777" w:rsidR="005215AE" w:rsidRPr="005215AE" w:rsidRDefault="005215AE" w:rsidP="005215AE">
      <w:pPr>
        <w:pStyle w:val="22"/>
        <w:ind w:firstLine="708"/>
        <w:jc w:val="both"/>
        <w:rPr>
          <w:color w:val="000000"/>
          <w:sz w:val="24"/>
          <w:szCs w:val="24"/>
          <w:lang w:val="uk-UA"/>
        </w:rPr>
      </w:pPr>
    </w:p>
    <w:p w14:paraId="72BF14DA" w14:textId="77777777" w:rsidR="005215AE" w:rsidRPr="005215AE" w:rsidRDefault="005215AE" w:rsidP="005215AE">
      <w:pPr>
        <w:pStyle w:val="22"/>
        <w:ind w:firstLine="708"/>
        <w:jc w:val="both"/>
        <w:rPr>
          <w:color w:val="000000"/>
          <w:sz w:val="24"/>
          <w:szCs w:val="24"/>
          <w:lang w:val="uk-UA"/>
        </w:rPr>
      </w:pPr>
      <w:r w:rsidRPr="005215AE">
        <w:rPr>
          <w:color w:val="000000"/>
          <w:sz w:val="24"/>
          <w:szCs w:val="24"/>
          <w:lang w:val="uk-UA"/>
        </w:rPr>
        <w:t xml:space="preserve">місце поставки: вул. Володимира </w:t>
      </w:r>
      <w:proofErr w:type="spellStart"/>
      <w:r w:rsidRPr="005215AE">
        <w:rPr>
          <w:color w:val="000000"/>
          <w:sz w:val="24"/>
          <w:szCs w:val="24"/>
          <w:lang w:val="uk-UA"/>
        </w:rPr>
        <w:t>Сікевича</w:t>
      </w:r>
      <w:proofErr w:type="spellEnd"/>
      <w:r w:rsidRPr="005215AE">
        <w:rPr>
          <w:color w:val="000000"/>
          <w:sz w:val="24"/>
          <w:szCs w:val="24"/>
          <w:lang w:val="uk-UA"/>
        </w:rPr>
        <w:t xml:space="preserve">, 28, м. Київ. </w:t>
      </w:r>
    </w:p>
    <w:p w14:paraId="278FE8F5" w14:textId="77777777" w:rsidR="005215AE" w:rsidRPr="005215AE" w:rsidRDefault="005215AE" w:rsidP="005215AE">
      <w:pPr>
        <w:pStyle w:val="22"/>
        <w:ind w:firstLine="708"/>
        <w:jc w:val="both"/>
        <w:rPr>
          <w:color w:val="000000"/>
          <w:sz w:val="24"/>
          <w:szCs w:val="24"/>
          <w:lang w:val="uk-UA"/>
        </w:rPr>
      </w:pPr>
    </w:p>
    <w:p w14:paraId="56E8B8EC" w14:textId="77777777" w:rsidR="005215AE" w:rsidRPr="005215AE" w:rsidRDefault="005215AE" w:rsidP="005215AE">
      <w:pPr>
        <w:pStyle w:val="22"/>
        <w:ind w:firstLine="708"/>
        <w:jc w:val="both"/>
        <w:rPr>
          <w:color w:val="000000"/>
          <w:sz w:val="24"/>
          <w:szCs w:val="24"/>
          <w:lang w:val="uk-UA"/>
        </w:rPr>
      </w:pPr>
      <w:r w:rsidRPr="005215AE">
        <w:rPr>
          <w:color w:val="000000"/>
          <w:sz w:val="24"/>
          <w:szCs w:val="24"/>
          <w:lang w:val="uk-UA"/>
        </w:rPr>
        <w:t xml:space="preserve">Постачальник при поставці товару надає наступні документи </w:t>
      </w:r>
      <w:r w:rsidRPr="005215AE">
        <w:rPr>
          <w:b/>
          <w:bCs/>
          <w:i/>
          <w:iCs/>
          <w:color w:val="000000"/>
          <w:sz w:val="24"/>
          <w:szCs w:val="24"/>
          <w:lang w:val="uk-UA"/>
        </w:rPr>
        <w:t>(надати гарантійний лист)</w:t>
      </w:r>
      <w:r w:rsidRPr="005215AE">
        <w:rPr>
          <w:color w:val="000000"/>
          <w:sz w:val="24"/>
          <w:szCs w:val="24"/>
          <w:lang w:val="uk-UA"/>
        </w:rPr>
        <w:t>:</w:t>
      </w:r>
    </w:p>
    <w:p w14:paraId="390B1F3C" w14:textId="77777777" w:rsidR="005215AE" w:rsidRPr="005215AE" w:rsidRDefault="005215AE" w:rsidP="005215AE">
      <w:pPr>
        <w:pStyle w:val="22"/>
        <w:numPr>
          <w:ilvl w:val="0"/>
          <w:numId w:val="17"/>
        </w:numPr>
        <w:jc w:val="both"/>
        <w:rPr>
          <w:color w:val="000000"/>
          <w:sz w:val="24"/>
          <w:szCs w:val="24"/>
          <w:lang w:val="uk-UA"/>
        </w:rPr>
      </w:pPr>
      <w:r w:rsidRPr="005215AE">
        <w:rPr>
          <w:color w:val="000000"/>
          <w:sz w:val="24"/>
          <w:szCs w:val="24"/>
          <w:lang w:val="uk-UA"/>
        </w:rPr>
        <w:t>видаткову накладну на товар у 2х примірниках;</w:t>
      </w:r>
    </w:p>
    <w:p w14:paraId="7ABA110B" w14:textId="77777777" w:rsidR="005215AE" w:rsidRPr="005215AE" w:rsidRDefault="005215AE" w:rsidP="005215AE">
      <w:pPr>
        <w:pStyle w:val="22"/>
        <w:numPr>
          <w:ilvl w:val="0"/>
          <w:numId w:val="17"/>
        </w:numPr>
        <w:jc w:val="both"/>
        <w:rPr>
          <w:color w:val="000000"/>
          <w:sz w:val="24"/>
          <w:szCs w:val="24"/>
          <w:lang w:val="uk-UA"/>
        </w:rPr>
      </w:pPr>
      <w:r w:rsidRPr="005215AE">
        <w:rPr>
          <w:color w:val="000000"/>
          <w:sz w:val="24"/>
          <w:szCs w:val="24"/>
          <w:lang w:val="uk-UA"/>
        </w:rPr>
        <w:t>сертифікат відповідності/якості на продукцію (у разі сертифікації Товару);</w:t>
      </w:r>
    </w:p>
    <w:p w14:paraId="4F2CC171" w14:textId="77777777" w:rsidR="005215AE" w:rsidRPr="005215AE" w:rsidRDefault="005215AE" w:rsidP="005215AE">
      <w:pPr>
        <w:pStyle w:val="22"/>
        <w:ind w:firstLine="708"/>
        <w:jc w:val="both"/>
        <w:rPr>
          <w:color w:val="000000"/>
          <w:sz w:val="24"/>
          <w:szCs w:val="24"/>
          <w:lang w:val="uk-UA"/>
        </w:rPr>
      </w:pPr>
      <w:r w:rsidRPr="005215AE">
        <w:rPr>
          <w:color w:val="000000"/>
          <w:sz w:val="24"/>
          <w:szCs w:val="24"/>
          <w:lang w:val="uk-UA"/>
        </w:rPr>
        <w:t xml:space="preserve">Доставка до місця поставки, навантаження та розвантаження, здійснюється Постачальником за його власний рахунок </w:t>
      </w:r>
      <w:r w:rsidRPr="005215AE">
        <w:rPr>
          <w:b/>
          <w:bCs/>
          <w:i/>
          <w:iCs/>
          <w:color w:val="000000"/>
          <w:sz w:val="24"/>
          <w:szCs w:val="24"/>
          <w:lang w:val="uk-UA"/>
        </w:rPr>
        <w:t>(надати гарантійний лист)</w:t>
      </w:r>
      <w:r w:rsidRPr="005215AE">
        <w:rPr>
          <w:color w:val="000000"/>
          <w:sz w:val="24"/>
          <w:szCs w:val="24"/>
          <w:lang w:val="uk-UA"/>
        </w:rPr>
        <w:t xml:space="preserve"> . </w:t>
      </w:r>
    </w:p>
    <w:p w14:paraId="0305DC01" w14:textId="77777777" w:rsidR="005215AE" w:rsidRPr="005215AE" w:rsidRDefault="005215AE" w:rsidP="005215AE">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i/>
          <w:iCs/>
          <w:color w:val="000000"/>
          <w:sz w:val="24"/>
          <w:szCs w:val="24"/>
        </w:rPr>
      </w:pPr>
      <w:r w:rsidRPr="005215AE">
        <w:rPr>
          <w:rFonts w:ascii="Times New Roman" w:hAnsi="Times New Roman" w:cs="Times New Roman"/>
          <w:bCs/>
          <w:color w:val="000000" w:themeColor="text1"/>
          <w:sz w:val="24"/>
          <w:szCs w:val="24"/>
        </w:rPr>
        <w:t xml:space="preserve">Поставка товару відбуватиметься одноразово, одразу вся кількість товару </w:t>
      </w:r>
      <w:r w:rsidRPr="005215AE">
        <w:rPr>
          <w:rFonts w:ascii="Times New Roman" w:hAnsi="Times New Roman" w:cs="Times New Roman"/>
          <w:b/>
          <w:bCs/>
          <w:i/>
          <w:iCs/>
          <w:color w:val="000000"/>
          <w:sz w:val="24"/>
          <w:szCs w:val="24"/>
        </w:rPr>
        <w:t xml:space="preserve">(надати гарантійний лист). </w:t>
      </w:r>
    </w:p>
    <w:p w14:paraId="12D5BE93" w14:textId="77777777" w:rsidR="005215AE" w:rsidRPr="005215AE" w:rsidRDefault="005215AE" w:rsidP="005215AE">
      <w:pPr>
        <w:spacing w:after="0" w:line="240" w:lineRule="auto"/>
        <w:ind w:firstLine="567"/>
        <w:jc w:val="both"/>
        <w:rPr>
          <w:rFonts w:ascii="Times New Roman" w:hAnsi="Times New Roman" w:cs="Times New Roman"/>
          <w:color w:val="000000"/>
          <w:sz w:val="24"/>
          <w:szCs w:val="24"/>
        </w:rPr>
      </w:pPr>
    </w:p>
    <w:p w14:paraId="2CFCC753" w14:textId="77777777" w:rsidR="005215AE" w:rsidRPr="005215AE" w:rsidRDefault="005215AE" w:rsidP="005215AE">
      <w:pPr>
        <w:spacing w:after="0" w:line="240" w:lineRule="auto"/>
        <w:ind w:firstLine="567"/>
        <w:jc w:val="both"/>
        <w:rPr>
          <w:rFonts w:ascii="Times New Roman" w:hAnsi="Times New Roman" w:cs="Times New Roman"/>
          <w:color w:val="000000"/>
          <w:sz w:val="24"/>
          <w:szCs w:val="24"/>
        </w:rPr>
      </w:pPr>
      <w:r w:rsidRPr="005215AE">
        <w:rPr>
          <w:rFonts w:ascii="Times New Roman" w:hAnsi="Times New Roman" w:cs="Times New Roman"/>
          <w:color w:val="000000"/>
          <w:sz w:val="24"/>
          <w:szCs w:val="24"/>
        </w:rPr>
        <w:t xml:space="preserve">Товар повинен бути придатний для цілей, для яких товар такого роду звичайно використовується </w:t>
      </w:r>
      <w:r w:rsidRPr="005215AE">
        <w:rPr>
          <w:rFonts w:ascii="Times New Roman" w:hAnsi="Times New Roman" w:cs="Times New Roman"/>
          <w:b/>
          <w:bCs/>
          <w:i/>
          <w:iCs/>
          <w:color w:val="000000"/>
          <w:sz w:val="24"/>
          <w:szCs w:val="24"/>
        </w:rPr>
        <w:t>(надати у складі тендерної пропозиції гарантійний лист).</w:t>
      </w:r>
    </w:p>
    <w:p w14:paraId="7877954A" w14:textId="77777777" w:rsidR="005215AE" w:rsidRPr="005215AE" w:rsidRDefault="005215AE" w:rsidP="005215AE">
      <w:pPr>
        <w:spacing w:after="0" w:line="240" w:lineRule="auto"/>
        <w:ind w:firstLine="567"/>
        <w:jc w:val="both"/>
        <w:rPr>
          <w:rFonts w:ascii="Times New Roman" w:hAnsi="Times New Roman" w:cs="Times New Roman"/>
          <w:sz w:val="24"/>
          <w:szCs w:val="24"/>
        </w:rPr>
      </w:pPr>
      <w:r w:rsidRPr="005215AE">
        <w:rPr>
          <w:rFonts w:ascii="Times New Roman" w:hAnsi="Times New Roman" w:cs="Times New Roman"/>
          <w:color w:val="000000"/>
          <w:sz w:val="24"/>
          <w:szCs w:val="24"/>
        </w:rPr>
        <w:t xml:space="preserve">Товар має бути упакований належним чином, що забезпечує його збереження при перевезенні та зберіганні </w:t>
      </w:r>
      <w:r w:rsidRPr="005215AE">
        <w:rPr>
          <w:rFonts w:ascii="Times New Roman" w:hAnsi="Times New Roman" w:cs="Times New Roman"/>
          <w:b/>
          <w:bCs/>
          <w:i/>
          <w:iCs/>
          <w:color w:val="000000"/>
          <w:sz w:val="24"/>
          <w:szCs w:val="24"/>
        </w:rPr>
        <w:t>(надати у складі тендерної пропозиції гарантійний лист)</w:t>
      </w:r>
      <w:r w:rsidRPr="005215AE">
        <w:rPr>
          <w:rFonts w:ascii="Times New Roman" w:hAnsi="Times New Roman" w:cs="Times New Roman"/>
          <w:color w:val="000000"/>
          <w:sz w:val="24"/>
          <w:szCs w:val="24"/>
        </w:rPr>
        <w:t>.</w:t>
      </w:r>
    </w:p>
    <w:p w14:paraId="1EA7256E" w14:textId="77777777" w:rsidR="005215AE" w:rsidRPr="005215AE" w:rsidRDefault="005215AE" w:rsidP="005215AE">
      <w:pPr>
        <w:spacing w:after="0" w:line="240" w:lineRule="auto"/>
        <w:ind w:firstLine="567"/>
        <w:jc w:val="both"/>
        <w:rPr>
          <w:rFonts w:ascii="Times New Roman" w:hAnsi="Times New Roman" w:cs="Times New Roman"/>
          <w:sz w:val="24"/>
          <w:szCs w:val="24"/>
        </w:rPr>
      </w:pPr>
    </w:p>
    <w:p w14:paraId="0D53B605" w14:textId="77777777" w:rsidR="005215AE" w:rsidRPr="005215AE" w:rsidRDefault="005215AE" w:rsidP="005215AE">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i/>
          <w:iCs/>
          <w:color w:val="000000" w:themeColor="text1"/>
          <w:sz w:val="24"/>
          <w:szCs w:val="24"/>
        </w:rPr>
      </w:pPr>
    </w:p>
    <w:p w14:paraId="5F7A951D" w14:textId="77777777" w:rsidR="005215AE" w:rsidRPr="005215AE" w:rsidRDefault="005215AE" w:rsidP="005215AE">
      <w:pPr>
        <w:tabs>
          <w:tab w:val="left" w:pos="567"/>
        </w:tabs>
        <w:overflowPunct w:val="0"/>
        <w:spacing w:after="0" w:line="240" w:lineRule="auto"/>
        <w:ind w:right="-1" w:firstLine="567"/>
        <w:contextualSpacing/>
        <w:jc w:val="both"/>
        <w:textAlignment w:val="baseline"/>
        <w:rPr>
          <w:rFonts w:ascii="Times New Roman" w:hAnsi="Times New Roman" w:cs="Times New Roman"/>
          <w:bCs/>
          <w:i/>
          <w:iCs/>
          <w:color w:val="000000" w:themeColor="text1"/>
          <w:sz w:val="24"/>
          <w:szCs w:val="24"/>
        </w:rPr>
      </w:pPr>
      <w:r w:rsidRPr="005215AE">
        <w:rPr>
          <w:rFonts w:ascii="Times New Roman" w:hAnsi="Times New Roman" w:cs="Times New Roman"/>
          <w:bCs/>
          <w:i/>
          <w:iCs/>
          <w:color w:val="000000" w:themeColor="text1"/>
          <w:sz w:val="24"/>
          <w:szCs w:val="24"/>
        </w:rPr>
        <w:lastRenderedPageBreak/>
        <w:t>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p>
    <w:p w14:paraId="157B8919" w14:textId="7CB75552" w:rsidR="00F25DD8" w:rsidRPr="005215AE" w:rsidRDefault="005215AE" w:rsidP="005215AE">
      <w:pPr>
        <w:widowControl w:val="0"/>
        <w:spacing w:after="0" w:line="240" w:lineRule="auto"/>
        <w:ind w:right="-1"/>
        <w:jc w:val="both"/>
        <w:rPr>
          <w:rFonts w:ascii="Times New Roman" w:hAnsi="Times New Roman" w:cs="Times New Roman"/>
          <w:sz w:val="24"/>
          <w:szCs w:val="24"/>
        </w:rPr>
      </w:pPr>
      <w:r w:rsidRPr="005215AE">
        <w:rPr>
          <w:rFonts w:ascii="Times New Roman" w:hAnsi="Times New Roman" w:cs="Times New Roman"/>
          <w:bCs/>
          <w:i/>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sidRPr="005215AE">
        <w:rPr>
          <w:rFonts w:ascii="Times New Roman" w:hAnsi="Times New Roman" w:cs="Times New Roman"/>
          <w:bCs/>
          <w:i/>
          <w:iCs/>
          <w:color w:val="000000" w:themeColor="text1"/>
          <w:sz w:val="24"/>
          <w:szCs w:val="24"/>
        </w:rPr>
        <w:t>технічним та якісним характеристикам,</w:t>
      </w:r>
      <w:r w:rsidRPr="005215AE">
        <w:rPr>
          <w:rFonts w:ascii="Times New Roman" w:hAnsi="Times New Roman" w:cs="Times New Roman"/>
          <w:bCs/>
          <w:i/>
          <w:iCs/>
          <w:color w:val="000000" w:themeColor="text1"/>
          <w:sz w:val="24"/>
          <w:szCs w:val="24"/>
          <w:shd w:val="clear" w:color="auto" w:fill="FFFFFF"/>
        </w:rPr>
        <w:t xml:space="preserve"> </w:t>
      </w:r>
      <w:r w:rsidRPr="005215AE">
        <w:rPr>
          <w:rFonts w:ascii="Times New Roman" w:hAnsi="Times New Roman" w:cs="Times New Roman"/>
          <w:bCs/>
          <w:i/>
          <w:iCs/>
          <w:color w:val="000000" w:themeColor="text1"/>
          <w:sz w:val="24"/>
          <w:szCs w:val="24"/>
        </w:rPr>
        <w:t xml:space="preserve">зазначеним </w:t>
      </w:r>
      <w:r w:rsidRPr="005215AE">
        <w:rPr>
          <w:rFonts w:ascii="Times New Roman" w:hAnsi="Times New Roman" w:cs="Times New Roman"/>
          <w:bCs/>
          <w:i/>
          <w:iCs/>
          <w:color w:val="000000" w:themeColor="text1"/>
          <w:sz w:val="24"/>
          <w:szCs w:val="24"/>
          <w:shd w:val="clear" w:color="auto" w:fill="FFFFFF"/>
        </w:rPr>
        <w:t xml:space="preserve">у Специфікації. </w:t>
      </w:r>
      <w:r w:rsidRPr="005215AE">
        <w:rPr>
          <w:rFonts w:ascii="Times New Roman" w:hAnsi="Times New Roman" w:cs="Times New Roman"/>
          <w:bCs/>
          <w:i/>
          <w:iCs/>
          <w:color w:val="000000" w:themeColor="text1"/>
          <w:sz w:val="24"/>
          <w:szCs w:val="24"/>
        </w:rPr>
        <w:t>У разі, якщо учасник пропонує «аналог», замість Товару, наведеного у Специфікації, то він повинен позначити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7EE1177C"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5215AE">
        <w:rPr>
          <w:rFonts w:ascii="Times New Roman" w:eastAsia="Times New Roman" w:hAnsi="Times New Roman" w:cs="Times New Roman"/>
          <w:sz w:val="24"/>
          <w:szCs w:val="24"/>
          <w:lang w:eastAsia="ru-RU"/>
        </w:rPr>
        <w:t>108 510</w:t>
      </w:r>
      <w:r w:rsidR="00F25DD8">
        <w:rPr>
          <w:rFonts w:ascii="Times New Roman" w:eastAsia="Times New Roman" w:hAnsi="Times New Roman" w:cs="Times New Roman"/>
          <w:sz w:val="24"/>
          <w:szCs w:val="24"/>
          <w:lang w:eastAsia="ru-RU"/>
        </w:rPr>
        <w:t>,00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5215AE">
        <w:rPr>
          <w:rFonts w:ascii="Times New Roman" w:eastAsia="Times New Roman" w:hAnsi="Times New Roman" w:cs="Times New Roman"/>
          <w:sz w:val="24"/>
          <w:szCs w:val="24"/>
          <w:lang w:eastAsia="ru-RU"/>
        </w:rPr>
        <w:t>сто вісім тисяч п’ятсот десять</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F25DD8">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12"/>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6"/>
  </w:num>
  <w:num w:numId="13" w16cid:durableId="502626488">
    <w:abstractNumId w:val="15"/>
  </w:num>
  <w:num w:numId="14" w16cid:durableId="1996909732">
    <w:abstractNumId w:val="13"/>
  </w:num>
  <w:num w:numId="15" w16cid:durableId="2090689452">
    <w:abstractNumId w:val="3"/>
  </w:num>
  <w:num w:numId="16" w16cid:durableId="1185944727">
    <w:abstractNumId w:val="0"/>
  </w:num>
  <w:num w:numId="17" w16cid:durableId="83191438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D0F87"/>
    <w:rsid w:val="004E72F1"/>
    <w:rsid w:val="005161ED"/>
    <w:rsid w:val="00517091"/>
    <w:rsid w:val="005215AE"/>
    <w:rsid w:val="00526303"/>
    <w:rsid w:val="00551800"/>
    <w:rsid w:val="00570D3B"/>
    <w:rsid w:val="00593939"/>
    <w:rsid w:val="005B1828"/>
    <w:rsid w:val="005B1EF5"/>
    <w:rsid w:val="005D1561"/>
    <w:rsid w:val="005D42D1"/>
    <w:rsid w:val="005F1F8E"/>
    <w:rsid w:val="00602754"/>
    <w:rsid w:val="00604670"/>
    <w:rsid w:val="0061451B"/>
    <w:rsid w:val="00630A56"/>
    <w:rsid w:val="00632F6D"/>
    <w:rsid w:val="0064697A"/>
    <w:rsid w:val="00662596"/>
    <w:rsid w:val="00672B6A"/>
    <w:rsid w:val="00675B00"/>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847CA"/>
    <w:rsid w:val="00EA5532"/>
    <w:rsid w:val="00ED61FD"/>
    <w:rsid w:val="00F1103E"/>
    <w:rsid w:val="00F14A71"/>
    <w:rsid w:val="00F25DD8"/>
    <w:rsid w:val="00F360BF"/>
    <w:rsid w:val="00F41442"/>
    <w:rsid w:val="00F4253D"/>
    <w:rsid w:val="00F60A0F"/>
    <w:rsid w:val="00F82C72"/>
    <w:rsid w:val="00F83776"/>
    <w:rsid w:val="00F90C90"/>
    <w:rsid w:val="00FA02CE"/>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zo.com.ua/tenders/1722718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dzo.com.ua/tenders/1722718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Pages>
  <Words>6526</Words>
  <Characters>3721</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205</cp:revision>
  <dcterms:created xsi:type="dcterms:W3CDTF">2022-11-01T12:47:00Z</dcterms:created>
  <dcterms:modified xsi:type="dcterms:W3CDTF">2025-03-04T10:28:00Z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