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D96470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E4EFE" w:rsidRPr="00AE4EFE">
        <w:rPr>
          <w:rFonts w:eastAsia="Calibri"/>
          <w:b w:val="0"/>
          <w:bCs w:val="0"/>
          <w:sz w:val="24"/>
          <w:szCs w:val="24"/>
          <w:lang w:eastAsia="en-US"/>
        </w:rPr>
        <w:t>Жорсткі диски для системи відеонагляду за кодом CPV за ДК 021:2015: 32330000-5 — Апаратура для запису та відтворення аудіо - та відеоматеріалу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888502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E4EFE">
        <w:rPr>
          <w:rFonts w:ascii="Times New Roman" w:hAnsi="Times New Roman" w:cs="Times New Roman"/>
          <w:sz w:val="24"/>
          <w:szCs w:val="24"/>
        </w:rPr>
        <w:t>3</w:t>
      </w:r>
      <w:r w:rsidR="001944C8">
        <w:rPr>
          <w:rFonts w:ascii="Times New Roman" w:hAnsi="Times New Roman" w:cs="Times New Roman"/>
          <w:sz w:val="24"/>
          <w:szCs w:val="24"/>
        </w:rPr>
        <w:t>-</w:t>
      </w:r>
      <w:r w:rsidR="00DD3CDA">
        <w:rPr>
          <w:rFonts w:ascii="Times New Roman" w:hAnsi="Times New Roman" w:cs="Times New Roman"/>
          <w:sz w:val="24"/>
          <w:szCs w:val="24"/>
        </w:rPr>
        <w:t>23</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DD3CDA">
        <w:rPr>
          <w:rFonts w:ascii="Times New Roman" w:hAnsi="Times New Roman" w:cs="Times New Roman"/>
          <w:sz w:val="24"/>
          <w:szCs w:val="24"/>
        </w:rPr>
        <w:t>1268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92E28CF" w:rsidR="0086417F" w:rsidRPr="00AE4EFE"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E4EFE" w:rsidRPr="00AE4EFE">
        <w:rPr>
          <w:rFonts w:eastAsia="Calibri"/>
          <w:b w:val="0"/>
          <w:bCs w:val="0"/>
          <w:sz w:val="24"/>
          <w:szCs w:val="24"/>
          <w:lang w:eastAsia="en-US"/>
        </w:rPr>
        <w:t>Жорсткі диски для системи відеонагляду за кодом CPV за ДК 021:2015: 32330000-5 — Апаратура для запису та відтворення аудіо - та відеоматеріалу</w:t>
      </w:r>
    </w:p>
    <w:p w14:paraId="5DF297D0" w14:textId="77777777" w:rsidR="00AE4EFE" w:rsidRPr="00AE4EFE" w:rsidRDefault="00AE4EFE" w:rsidP="00AE4EFE">
      <w:pPr>
        <w:suppressAutoHyphens/>
        <w:spacing w:after="0" w:line="240" w:lineRule="auto"/>
        <w:jc w:val="center"/>
        <w:rPr>
          <w:rFonts w:ascii="Times New Roman" w:hAnsi="Times New Roman" w:cs="Times New Roman"/>
          <w:b/>
          <w:sz w:val="24"/>
          <w:szCs w:val="24"/>
        </w:rPr>
      </w:pPr>
      <w:r w:rsidRPr="00AE4EFE">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AE4EFE" w:rsidRPr="00AE4EFE" w14:paraId="28801666" w14:textId="77777777" w:rsidTr="00DC0CA6">
        <w:trPr>
          <w:trHeight w:val="654"/>
          <w:jc w:val="center"/>
        </w:trPr>
        <w:tc>
          <w:tcPr>
            <w:tcW w:w="421" w:type="dxa"/>
            <w:vAlign w:val="center"/>
          </w:tcPr>
          <w:p w14:paraId="3EB6E3C4"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w:t>
            </w:r>
          </w:p>
        </w:tc>
        <w:tc>
          <w:tcPr>
            <w:tcW w:w="4252" w:type="dxa"/>
            <w:vAlign w:val="center"/>
          </w:tcPr>
          <w:p w14:paraId="094C9F43"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Найменування товару</w:t>
            </w:r>
          </w:p>
        </w:tc>
        <w:tc>
          <w:tcPr>
            <w:tcW w:w="2410" w:type="dxa"/>
            <w:vAlign w:val="center"/>
          </w:tcPr>
          <w:p w14:paraId="5B8684A3"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Од. вим.</w:t>
            </w:r>
          </w:p>
        </w:tc>
        <w:tc>
          <w:tcPr>
            <w:tcW w:w="2410" w:type="dxa"/>
            <w:vAlign w:val="center"/>
          </w:tcPr>
          <w:p w14:paraId="529B3D00"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Кількість</w:t>
            </w:r>
          </w:p>
        </w:tc>
      </w:tr>
      <w:tr w:rsidR="00AE4EFE" w:rsidRPr="00AE4EFE" w14:paraId="3358B0A1" w14:textId="77777777" w:rsidTr="00DC0CA6">
        <w:trPr>
          <w:trHeight w:val="457"/>
          <w:jc w:val="center"/>
        </w:trPr>
        <w:tc>
          <w:tcPr>
            <w:tcW w:w="421" w:type="dxa"/>
            <w:vAlign w:val="center"/>
          </w:tcPr>
          <w:p w14:paraId="54E80206"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1</w:t>
            </w:r>
          </w:p>
        </w:tc>
        <w:tc>
          <w:tcPr>
            <w:tcW w:w="4252" w:type="dxa"/>
            <w:vAlign w:val="center"/>
          </w:tcPr>
          <w:p w14:paraId="63A27825" w14:textId="77777777" w:rsidR="00AE4EFE" w:rsidRPr="00AE4EFE" w:rsidRDefault="00AE4EFE" w:rsidP="00AE4EFE">
            <w:pPr>
              <w:tabs>
                <w:tab w:val="left" w:pos="180"/>
                <w:tab w:val="right" w:pos="8306"/>
              </w:tabs>
              <w:suppressAutoHyphens/>
              <w:spacing w:after="0" w:line="240" w:lineRule="auto"/>
              <w:rPr>
                <w:rFonts w:ascii="Times New Roman" w:hAnsi="Times New Roman" w:cs="Times New Roman"/>
                <w:sz w:val="24"/>
                <w:szCs w:val="24"/>
              </w:rPr>
            </w:pPr>
            <w:r w:rsidRPr="00AE4EFE">
              <w:rPr>
                <w:rFonts w:ascii="Times New Roman" w:eastAsia="Calibri" w:hAnsi="Times New Roman" w:cs="Times New Roman"/>
                <w:sz w:val="24"/>
                <w:szCs w:val="24"/>
                <w:lang w:eastAsia="uk-UA"/>
              </w:rPr>
              <w:t>Жорсткий диск</w:t>
            </w:r>
          </w:p>
        </w:tc>
        <w:tc>
          <w:tcPr>
            <w:tcW w:w="2410" w:type="dxa"/>
            <w:vAlign w:val="center"/>
          </w:tcPr>
          <w:p w14:paraId="6AE806B8"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шт.</w:t>
            </w:r>
          </w:p>
        </w:tc>
        <w:tc>
          <w:tcPr>
            <w:tcW w:w="2410" w:type="dxa"/>
            <w:vAlign w:val="center"/>
          </w:tcPr>
          <w:p w14:paraId="6256B488"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4</w:t>
            </w:r>
          </w:p>
        </w:tc>
      </w:tr>
    </w:tbl>
    <w:p w14:paraId="6C7CE78D" w14:textId="77777777" w:rsidR="00AE4EFE" w:rsidRPr="00AE4EFE" w:rsidRDefault="00AE4EFE" w:rsidP="00AE4EFE">
      <w:pPr>
        <w:suppressAutoHyphens/>
        <w:spacing w:after="0" w:line="240" w:lineRule="auto"/>
        <w:jc w:val="center"/>
        <w:rPr>
          <w:rFonts w:ascii="Times New Roman" w:hAnsi="Times New Roman" w:cs="Times New Roman"/>
          <w:b/>
          <w:bCs/>
          <w:sz w:val="24"/>
          <w:szCs w:val="24"/>
        </w:rPr>
      </w:pPr>
    </w:p>
    <w:p w14:paraId="0ECC0EFA" w14:textId="77777777" w:rsidR="00AE4EFE" w:rsidRPr="00AE4EFE" w:rsidRDefault="00AE4EFE" w:rsidP="00AE4EFE">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p>
    <w:p w14:paraId="45673EF3" w14:textId="77777777" w:rsidR="00AE4EFE" w:rsidRPr="00AE4EFE" w:rsidRDefault="00AE4EFE" w:rsidP="00AE4EFE">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0" w:name="_Hlk214523107"/>
      <w:bookmarkStart w:id="1" w:name="_Hlk204248034"/>
      <w:bookmarkStart w:id="2" w:name="_Hlk204247675"/>
      <w:bookmarkStart w:id="3" w:name="_Hlk214374526"/>
      <w:bookmarkEnd w:id="0"/>
      <w:bookmarkEnd w:id="1"/>
      <w:r w:rsidRPr="00AE4EFE">
        <w:rPr>
          <w:rFonts w:ascii="Times New Roman" w:eastAsia="Aptos" w:hAnsi="Times New Roman" w:cs="Times New Roman"/>
          <w:b/>
          <w:bCs/>
          <w:color w:val="000000"/>
          <w:kern w:val="2"/>
          <w:sz w:val="24"/>
          <w:szCs w:val="24"/>
          <w14:ligatures w14:val="standardContextual"/>
        </w:rPr>
        <w:t xml:space="preserve">Специфікація товару </w:t>
      </w:r>
      <w:bookmarkEnd w:id="2"/>
      <w:bookmarkEnd w:id="3"/>
    </w:p>
    <w:tbl>
      <w:tblPr>
        <w:tblW w:w="9990" w:type="dxa"/>
        <w:jc w:val="center"/>
        <w:tblLayout w:type="fixed"/>
        <w:tblLook w:val="04A0" w:firstRow="1" w:lastRow="0" w:firstColumn="1" w:lastColumn="0" w:noHBand="0" w:noVBand="1"/>
      </w:tblPr>
      <w:tblGrid>
        <w:gridCol w:w="990"/>
        <w:gridCol w:w="2070"/>
        <w:gridCol w:w="810"/>
        <w:gridCol w:w="1170"/>
        <w:gridCol w:w="4950"/>
      </w:tblGrid>
      <w:tr w:rsidR="00AE4EFE" w:rsidRPr="00AE4EFE" w14:paraId="7325BF06" w14:textId="77777777" w:rsidTr="00DC0CA6">
        <w:trPr>
          <w:trHeight w:val="751"/>
          <w:jc w:val="center"/>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4E6B79C"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з/п</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21EB28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Найменування</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EB33970"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Од.</w:t>
            </w:r>
          </w:p>
          <w:p w14:paraId="2CAF3C1B"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вим.</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9A1970C"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Кількість</w:t>
            </w:r>
          </w:p>
        </w:tc>
        <w:tc>
          <w:tcPr>
            <w:tcW w:w="4950" w:type="dxa"/>
            <w:tcBorders>
              <w:top w:val="single" w:sz="4" w:space="0" w:color="000000"/>
              <w:left w:val="single" w:sz="4" w:space="0" w:color="000000"/>
              <w:bottom w:val="single" w:sz="4" w:space="0" w:color="000000"/>
              <w:right w:val="single" w:sz="4" w:space="0" w:color="000000"/>
            </w:tcBorders>
            <w:vAlign w:val="center"/>
            <w:hideMark/>
          </w:tcPr>
          <w:p w14:paraId="272C8CE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Технічні характеристики</w:t>
            </w:r>
          </w:p>
        </w:tc>
      </w:tr>
      <w:tr w:rsidR="00AE4EFE" w:rsidRPr="00AE4EFE" w14:paraId="5F08ECC4" w14:textId="77777777" w:rsidTr="00DC0CA6">
        <w:trPr>
          <w:trHeight w:val="284"/>
          <w:jc w:val="center"/>
        </w:trPr>
        <w:tc>
          <w:tcPr>
            <w:tcW w:w="990" w:type="dxa"/>
            <w:tcBorders>
              <w:top w:val="single" w:sz="4" w:space="0" w:color="000000"/>
              <w:left w:val="single" w:sz="4" w:space="0" w:color="000000"/>
              <w:bottom w:val="single" w:sz="4" w:space="0" w:color="000000"/>
              <w:right w:val="single" w:sz="4" w:space="0" w:color="000000"/>
            </w:tcBorders>
            <w:vAlign w:val="center"/>
          </w:tcPr>
          <w:p w14:paraId="0A1E2BDD" w14:textId="77777777" w:rsidR="00AE4EFE" w:rsidRPr="00AE4EFE" w:rsidRDefault="00AE4EFE" w:rsidP="00AE4EFE">
            <w:pPr>
              <w:numPr>
                <w:ilvl w:val="0"/>
                <w:numId w:val="37"/>
              </w:numPr>
              <w:spacing w:after="0" w:line="240" w:lineRule="auto"/>
              <w:rPr>
                <w:rFonts w:ascii="Times New Roman" w:eastAsia="Aptos" w:hAnsi="Times New Roman" w:cs="Times New Roman"/>
                <w:kern w:val="2"/>
                <w:sz w:val="24"/>
                <w:szCs w:val="24"/>
                <w14:ligatures w14:val="standardContextual"/>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285794E"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xml:space="preserve">Жорсткий диск </w:t>
            </w:r>
          </w:p>
          <w:p w14:paraId="158B6BC5"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0B2348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шт.</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F957E86"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4</w:t>
            </w:r>
          </w:p>
        </w:tc>
        <w:tc>
          <w:tcPr>
            <w:tcW w:w="4950" w:type="dxa"/>
            <w:tcBorders>
              <w:top w:val="single" w:sz="4" w:space="0" w:color="000000"/>
              <w:left w:val="single" w:sz="4" w:space="0" w:color="000000"/>
              <w:bottom w:val="single" w:sz="4" w:space="0" w:color="000000"/>
              <w:right w:val="single" w:sz="4" w:space="0" w:color="000000"/>
            </w:tcBorders>
            <w:vAlign w:val="center"/>
            <w:hideMark/>
          </w:tcPr>
          <w:p w14:paraId="5523BAF6"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Найменування: Жорсткий диск для систем відеоспостереження;</w:t>
            </w:r>
          </w:p>
          <w:p w14:paraId="56C858F1"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Призначення: професійні системи відеоспостереження з безперервним записом 24/7;</w:t>
            </w:r>
            <w:r w:rsidRPr="00AE4EFE">
              <w:rPr>
                <w:rFonts w:ascii="Times New Roman" w:eastAsia="Aptos" w:hAnsi="Times New Roman" w:cs="Times New Roman"/>
                <w:kern w:val="2"/>
                <w:sz w:val="24"/>
                <w:szCs w:val="24"/>
                <w14:ligatures w14:val="standardContextual"/>
              </w:rPr>
              <w:br/>
              <w:t>Тип навантаження: багатопотоковий запис відеоданих;</w:t>
            </w:r>
            <w:r w:rsidRPr="00AE4EFE">
              <w:rPr>
                <w:rFonts w:ascii="Times New Roman" w:eastAsia="Aptos" w:hAnsi="Times New Roman" w:cs="Times New Roman"/>
                <w:kern w:val="2"/>
                <w:sz w:val="24"/>
                <w:szCs w:val="24"/>
                <w14:ligatures w14:val="standardContextual"/>
              </w:rPr>
              <w:br/>
              <w:t>Підтримка одночасного запису: не менше 64 відеопотоків;</w:t>
            </w:r>
            <w:r w:rsidRPr="00AE4EFE">
              <w:rPr>
                <w:rFonts w:ascii="Times New Roman" w:eastAsia="Aptos" w:hAnsi="Times New Roman" w:cs="Times New Roman"/>
                <w:kern w:val="2"/>
                <w:sz w:val="24"/>
                <w:szCs w:val="24"/>
                <w14:ligatures w14:val="standardContextual"/>
              </w:rPr>
              <w:br/>
              <w:t>Тип: внутрішній HDD;</w:t>
            </w:r>
            <w:r w:rsidRPr="00AE4EFE">
              <w:rPr>
                <w:rFonts w:ascii="Times New Roman" w:eastAsia="Aptos" w:hAnsi="Times New Roman" w:cs="Times New Roman"/>
                <w:kern w:val="2"/>
                <w:sz w:val="24"/>
                <w:szCs w:val="24"/>
                <w14:ligatures w14:val="standardContextual"/>
              </w:rPr>
              <w:br/>
              <w:t>Форм-фактор: 3,5";</w:t>
            </w:r>
            <w:r w:rsidRPr="00AE4EFE">
              <w:rPr>
                <w:rFonts w:ascii="Times New Roman" w:eastAsia="Aptos" w:hAnsi="Times New Roman" w:cs="Times New Roman"/>
                <w:kern w:val="2"/>
                <w:sz w:val="24"/>
                <w:szCs w:val="24"/>
                <w14:ligatures w14:val="standardContextual"/>
              </w:rPr>
              <w:br/>
              <w:t>Інтерфейс підключення: SATA III (6 Gb/s);</w:t>
            </w:r>
            <w:r w:rsidRPr="00AE4EFE">
              <w:rPr>
                <w:rFonts w:ascii="Times New Roman" w:eastAsia="Aptos" w:hAnsi="Times New Roman" w:cs="Times New Roman"/>
                <w:kern w:val="2"/>
                <w:sz w:val="24"/>
                <w:szCs w:val="24"/>
                <w14:ligatures w14:val="standardContextual"/>
              </w:rPr>
              <w:br/>
              <w:t>Об’єм: 10 ТБ;</w:t>
            </w:r>
            <w:r w:rsidRPr="00AE4EFE">
              <w:rPr>
                <w:rFonts w:ascii="Times New Roman" w:eastAsia="Aptos" w:hAnsi="Times New Roman" w:cs="Times New Roman"/>
                <w:kern w:val="2"/>
                <w:sz w:val="24"/>
                <w:szCs w:val="24"/>
                <w14:ligatures w14:val="standardContextual"/>
              </w:rPr>
              <w:br/>
              <w:t>Швидкість обертання шпинделя: 7200 об/хв;</w:t>
            </w:r>
            <w:r w:rsidRPr="00AE4EFE">
              <w:rPr>
                <w:rFonts w:ascii="Times New Roman" w:eastAsia="Aptos" w:hAnsi="Times New Roman" w:cs="Times New Roman"/>
                <w:kern w:val="2"/>
                <w:sz w:val="24"/>
                <w:szCs w:val="24"/>
                <w14:ligatures w14:val="standardContextual"/>
              </w:rPr>
              <w:br/>
              <w:t>Обсяг кеш-пам’яті: 512 МБ.</w:t>
            </w:r>
          </w:p>
        </w:tc>
      </w:tr>
    </w:tbl>
    <w:p w14:paraId="74700586" w14:textId="77777777" w:rsidR="00AE4EFE" w:rsidRPr="00AE4EFE" w:rsidRDefault="00AE4EFE" w:rsidP="00AE4EFE">
      <w:pPr>
        <w:spacing w:after="0" w:line="240" w:lineRule="auto"/>
        <w:jc w:val="both"/>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xml:space="preserve">Характеристики товару повинні відповідати вимогам, які наведені в таблиці. </w:t>
      </w:r>
    </w:p>
    <w:p w14:paraId="0890DC38" w14:textId="77777777" w:rsidR="00AE4EFE" w:rsidRPr="00AE4EFE" w:rsidRDefault="00AE4EFE" w:rsidP="00AE4EFE">
      <w:pPr>
        <w:spacing w:after="0" w:line="240" w:lineRule="auto"/>
        <w:ind w:firstLine="567"/>
        <w:rPr>
          <w:rFonts w:ascii="Times New Roman" w:eastAsia="Calibri" w:hAnsi="Times New Roman" w:cs="Times New Roman"/>
          <w:i/>
          <w:iCs/>
          <w:sz w:val="24"/>
          <w:szCs w:val="24"/>
        </w:rPr>
      </w:pPr>
      <w:r w:rsidRPr="00AE4EFE">
        <w:rPr>
          <w:rFonts w:ascii="Times New Roman" w:eastAsia="Calibri" w:hAnsi="Times New Roman" w:cs="Times New Roman"/>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w:t>
      </w:r>
      <w:r w:rsidRPr="00AE4EFE">
        <w:rPr>
          <w:rFonts w:ascii="Times New Roman" w:eastAsia="Calibri" w:hAnsi="Times New Roman" w:cs="Times New Roman"/>
          <w:i/>
          <w:iCs/>
          <w:sz w:val="24"/>
          <w:szCs w:val="24"/>
        </w:rPr>
        <w:lastRenderedPageBreak/>
        <w:t>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доставка, розвантаження Товару та інші витрати, необхідні для виконання проєкту Договору до моменту його повного завершення.</w:t>
      </w:r>
    </w:p>
    <w:p w14:paraId="385D119B" w14:textId="77777777" w:rsidR="00AE4EFE" w:rsidRPr="00AE4EFE" w:rsidRDefault="00AE4EFE" w:rsidP="00AE4EFE">
      <w:pPr>
        <w:spacing w:after="0" w:line="240" w:lineRule="auto"/>
        <w:rPr>
          <w:rFonts w:ascii="Times New Roman" w:hAnsi="Times New Roman" w:cs="Times New Roman"/>
          <w:i/>
          <w:iCs/>
          <w:sz w:val="24"/>
          <w:szCs w:val="24"/>
        </w:rPr>
      </w:pPr>
    </w:p>
    <w:p w14:paraId="6579492A" w14:textId="77777777" w:rsidR="00AE4EFE" w:rsidRPr="00AE4EFE" w:rsidRDefault="00AE4EFE" w:rsidP="00AE4EFE">
      <w:pPr>
        <w:spacing w:after="0" w:line="240" w:lineRule="auto"/>
        <w:jc w:val="both"/>
        <w:rPr>
          <w:rFonts w:ascii="Times New Roman" w:hAnsi="Times New Roman" w:cs="Times New Roman"/>
          <w:i/>
          <w:iCs/>
          <w:sz w:val="24"/>
          <w:szCs w:val="24"/>
        </w:rPr>
      </w:pPr>
      <w:r w:rsidRPr="00AE4EFE">
        <w:rPr>
          <w:rFonts w:ascii="Times New Roman" w:hAnsi="Times New Roman" w:cs="Times New Roman"/>
          <w:i/>
          <w:iCs/>
          <w:sz w:val="24"/>
          <w:szCs w:val="24"/>
        </w:rPr>
        <w:t xml:space="preserve"> </w:t>
      </w:r>
      <w:r w:rsidRPr="00AE4EFE">
        <w:rPr>
          <w:rFonts w:ascii="Times New Roman" w:hAnsi="Times New Roman" w:cs="Times New Roman"/>
          <w:i/>
          <w:iCs/>
          <w:sz w:val="24"/>
          <w:szCs w:val="24"/>
        </w:rPr>
        <w:tab/>
      </w:r>
    </w:p>
    <w:p w14:paraId="78F8B2A3" w14:textId="77777777" w:rsidR="00AE4EFE" w:rsidRPr="00AE4EFE" w:rsidRDefault="00AE4EFE" w:rsidP="00AE4EFE">
      <w:pPr>
        <w:spacing w:after="0" w:line="240" w:lineRule="auto"/>
        <w:ind w:firstLine="709"/>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7EA0402" w14:textId="77777777" w:rsidR="00AE4EFE" w:rsidRPr="00AE4EFE" w:rsidRDefault="00AE4EFE" w:rsidP="00AE4EFE">
      <w:pPr>
        <w:spacing w:after="0" w:line="240" w:lineRule="auto"/>
        <w:ind w:firstLine="263"/>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7A8B709" w14:textId="77777777" w:rsidR="00AE4EFE" w:rsidRPr="00AE4EFE" w:rsidRDefault="00AE4EFE" w:rsidP="00AE4EFE">
      <w:pPr>
        <w:spacing w:after="0" w:line="240" w:lineRule="auto"/>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E82CD47"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p>
    <w:p w14:paraId="0B0A040C"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r w:rsidRPr="00AE4EFE">
        <w:rPr>
          <w:rFonts w:ascii="Times New Roman" w:eastAsia="Calibri"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w:t>
      </w:r>
    </w:p>
    <w:p w14:paraId="1A49FF60"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r w:rsidRPr="00AE4EFE">
        <w:rPr>
          <w:rFonts w:ascii="Times New Roman" w:eastAsia="Calibri" w:hAnsi="Times New Roman" w:cs="Times New Roman"/>
          <w:bCs/>
          <w:i/>
          <w:iCs/>
          <w:sz w:val="24"/>
          <w:szCs w:val="24"/>
        </w:rPr>
        <w:t xml:space="preserve">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w:t>
      </w:r>
    </w:p>
    <w:p w14:paraId="23D6D680" w14:textId="77777777" w:rsidR="00AE4EFE" w:rsidRPr="008D2D8E" w:rsidRDefault="00AE4EFE" w:rsidP="00AE4EFE">
      <w:pPr>
        <w:spacing w:after="0" w:line="240" w:lineRule="auto"/>
        <w:ind w:firstLine="567"/>
        <w:jc w:val="both"/>
        <w:rPr>
          <w:rFonts w:eastAsia="Calibri"/>
          <w:bCs/>
          <w:i/>
          <w:iCs/>
          <w:sz w:val="24"/>
          <w:szCs w:val="24"/>
        </w:rPr>
      </w:pPr>
      <w:r w:rsidRPr="00AE4EFE">
        <w:rPr>
          <w:rFonts w:ascii="Times New Roman" w:eastAsia="Calibri" w:hAnsi="Times New Roman" w:cs="Times New Roman"/>
          <w:bCs/>
          <w:i/>
          <w:iCs/>
          <w:sz w:val="24"/>
          <w:szCs w:val="24"/>
        </w:rPr>
        <w:t>Товар має бути з технічними та якісними характеристиками рівноцінними, або покращеними, ніж визначені Замовником</w:t>
      </w:r>
      <w:r w:rsidRPr="008D2D8E">
        <w:rPr>
          <w:rFonts w:eastAsia="Calibri"/>
          <w:bCs/>
          <w:i/>
          <w:iCs/>
          <w:sz w:val="24"/>
          <w:szCs w:val="24"/>
        </w:rPr>
        <w:t>.</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28FD3D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E4EFE">
        <w:rPr>
          <w:rFonts w:ascii="Times New Roman" w:eastAsia="Times New Roman" w:hAnsi="Times New Roman" w:cs="Times New Roman"/>
          <w:sz w:val="24"/>
          <w:szCs w:val="24"/>
          <w:lang w:eastAsia="ru-RU"/>
        </w:rPr>
        <w:t>74 656</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E4EFE">
        <w:rPr>
          <w:rFonts w:ascii="Times New Roman" w:eastAsia="Times New Roman" w:hAnsi="Times New Roman" w:cs="Times New Roman"/>
          <w:sz w:val="24"/>
          <w:szCs w:val="24"/>
          <w:lang w:eastAsia="ru-RU"/>
        </w:rPr>
        <w:t>сімдесят чотири тисячі шістсот п’ятдесят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97BB" w14:textId="77777777" w:rsidR="00145352" w:rsidRDefault="00145352">
      <w:pPr>
        <w:spacing w:after="0" w:line="240" w:lineRule="auto"/>
      </w:pPr>
      <w:r>
        <w:separator/>
      </w:r>
    </w:p>
  </w:endnote>
  <w:endnote w:type="continuationSeparator" w:id="0">
    <w:p w14:paraId="42AA89DB" w14:textId="77777777" w:rsidR="00145352" w:rsidRDefault="001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43CB" w14:textId="77777777" w:rsidR="00145352" w:rsidRDefault="00145352">
      <w:pPr>
        <w:spacing w:after="0" w:line="240" w:lineRule="auto"/>
      </w:pPr>
      <w:r>
        <w:separator/>
      </w:r>
    </w:p>
  </w:footnote>
  <w:footnote w:type="continuationSeparator" w:id="0">
    <w:p w14:paraId="79AF8E68" w14:textId="77777777" w:rsidR="00145352" w:rsidRDefault="001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60766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352"/>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29B9"/>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5FA3"/>
    <w:rsid w:val="0086417F"/>
    <w:rsid w:val="008909A3"/>
    <w:rsid w:val="008D4BA3"/>
    <w:rsid w:val="008F6ABC"/>
    <w:rsid w:val="00904765"/>
    <w:rsid w:val="00920A2E"/>
    <w:rsid w:val="0094712E"/>
    <w:rsid w:val="00957F34"/>
    <w:rsid w:val="009656F2"/>
    <w:rsid w:val="009A3150"/>
    <w:rsid w:val="009D1AE9"/>
    <w:rsid w:val="009D2593"/>
    <w:rsid w:val="009E0135"/>
    <w:rsid w:val="00A15F47"/>
    <w:rsid w:val="00A20E61"/>
    <w:rsid w:val="00A52138"/>
    <w:rsid w:val="00AC0933"/>
    <w:rsid w:val="00AC6621"/>
    <w:rsid w:val="00AE4EFE"/>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3CDA"/>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686</Words>
  <Characters>4768</Characters>
  <Application>Microsoft Office Word</Application>
  <DocSecurity>0</DocSecurity>
  <Lines>117</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