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6"/>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pacing w:val="1"/>
          <w:sz w:val="24"/>
          <w:szCs w:val="24"/>
        </w:rPr>
        <w:t xml:space="preserve">Послуги з </w:t>
      </w:r>
      <w:r>
        <w:rPr>
          <w:b w:val="0"/>
          <w:bCs w:val="0"/>
          <w:sz w:val="24"/>
          <w:szCs w:val="24"/>
          <w:shd w:val="clear" w:color="auto" w:fill="ffffff"/>
        </w:rPr>
        <w:t xml:space="preserve">технічного</w:t>
      </w:r>
      <w:r>
        <w:rPr>
          <w:b w:val="0"/>
          <w:bCs w:val="0"/>
          <w:sz w:val="24"/>
          <w:szCs w:val="24"/>
        </w:rPr>
        <w:t xml:space="preserve"> </w:t>
      </w:r>
      <w:r>
        <w:rPr>
          <w:b w:val="0"/>
          <w:bCs w:val="0"/>
          <w:sz w:val="24"/>
          <w:szCs w:val="24"/>
          <w:shd w:val="clear" w:color="auto" w:fill="ffffff"/>
        </w:rPr>
        <w:t xml:space="preserve">обслуговування системи вентиляції та кондиціонування за </w:t>
      </w:r>
      <w:r>
        <w:rPr>
          <w:b w:val="0"/>
          <w:bCs w:val="0"/>
          <w:sz w:val="24"/>
          <w:szCs w:val="24"/>
          <w:shd w:val="clear" w:color="auto" w:fill="ffffff"/>
        </w:rPr>
        <w:t xml:space="preserve">адресою</w:t>
      </w:r>
      <w:r>
        <w:rPr>
          <w:b w:val="0"/>
          <w:bCs w:val="0"/>
          <w:sz w:val="24"/>
          <w:szCs w:val="24"/>
          <w:shd w:val="clear" w:color="auto" w:fill="ffffff"/>
        </w:rPr>
        <w:t xml:space="preserve">: м. Київ, вул. Волинська, 26 </w:t>
      </w:r>
      <w:r>
        <w:rPr>
          <w:b w:val="0"/>
          <w:bCs w:val="0"/>
          <w:spacing w:val="1"/>
          <w:sz w:val="24"/>
          <w:szCs w:val="24"/>
        </w:rPr>
        <w:t xml:space="preserve">за код ДК 021:2015 50730000-1 «</w:t>
      </w:r>
      <w:r>
        <w:rPr>
          <w:b w:val="0"/>
          <w:bCs w:val="0"/>
          <w:sz w:val="24"/>
          <w:szCs w:val="24"/>
        </w:rPr>
        <w:t xml:space="preserve">Послуги з ремонту і технічного обслуговування охолоджувальних установок</w:t>
      </w:r>
      <w:r>
        <w:rPr>
          <w:b w:val="0"/>
          <w:bCs w:val="0"/>
          <w:spacing w:val="1"/>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6</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02307</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pacing w:val="1"/>
          <w:sz w:val="24"/>
          <w:szCs w:val="24"/>
        </w:rPr>
        <w:t xml:space="preserve">Послуги з </w:t>
      </w:r>
      <w:r>
        <w:rPr>
          <w:rFonts w:ascii="Times New Roman" w:hAnsi="Times New Roman" w:cs="Times New Roman"/>
          <w:sz w:val="24"/>
          <w:szCs w:val="24"/>
          <w:shd w:val="clear" w:color="auto" w:fill="ffffff"/>
        </w:rPr>
        <w:t xml:space="preserve">технічного</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обслуговування системи вентиляції та кондиціонування за </w:t>
      </w:r>
      <w:r>
        <w:rPr>
          <w:rFonts w:ascii="Times New Roman" w:hAnsi="Times New Roman" w:cs="Times New Roman"/>
          <w:sz w:val="24"/>
          <w:szCs w:val="24"/>
          <w:shd w:val="clear" w:color="auto" w:fill="ffffff"/>
        </w:rPr>
        <w:t xml:space="preserve">адресою</w:t>
      </w:r>
      <w:r>
        <w:rPr>
          <w:rFonts w:ascii="Times New Roman" w:hAnsi="Times New Roman" w:cs="Times New Roman"/>
          <w:sz w:val="24"/>
          <w:szCs w:val="24"/>
          <w:shd w:val="clear" w:color="auto" w:fill="ffffff"/>
        </w:rPr>
        <w:t xml:space="preserve">: м. Київ, вул. Волинська, 26 </w:t>
      </w:r>
      <w:r>
        <w:rPr>
          <w:rFonts w:ascii="Times New Roman" w:hAnsi="Times New Roman" w:cs="Times New Roman"/>
          <w:spacing w:val="1"/>
          <w:sz w:val="24"/>
          <w:szCs w:val="24"/>
        </w:rPr>
        <w:t xml:space="preserve">за код ДК 021:2015 50730000-1 «</w:t>
      </w:r>
      <w:r>
        <w:rPr>
          <w:rFonts w:ascii="Times New Roman" w:hAnsi="Times New Roman" w:cs="Times New Roman"/>
          <w:sz w:val="24"/>
          <w:szCs w:val="24"/>
        </w:rPr>
        <w:t xml:space="preserve">Послуги з ремонту і технічного обслуговування охолоджувальних установок</w:t>
      </w:r>
      <w:r>
        <w:rPr>
          <w:rFonts w:ascii="Times New Roman" w:hAnsi="Times New Roman" w:cs="Times New Roman"/>
          <w:spacing w:val="1"/>
          <w:sz w:val="24"/>
          <w:szCs w:val="24"/>
        </w:rPr>
        <w:t xml:space="preserve">»</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jc w:val="both"/>
        <w:spacing w:line="256" w:lineRule="auto"/>
        <w:rPr>
          <w:rFonts w:eastAsia="Calibri"/>
          <w:u w:val="single"/>
        </w:rPr>
      </w:pPr>
      <w:r>
        <w:rPr>
          <w:rFonts w:eastAsia="Calibri"/>
          <w:u w:val="single"/>
        </w:rPr>
      </w:r>
      <w:r/>
    </w:p>
    <w:tbl>
      <w:tblPr>
        <w:tblW w:w="96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65"/>
        <w:gridCol w:w="6363"/>
        <w:gridCol w:w="1254"/>
        <w:gridCol w:w="1148"/>
      </w:tblGrid>
      <w:tr>
        <w:trPr>
          <w:trHeight w:val="387"/>
        </w:trPr>
        <w:tc>
          <w:tcPr>
            <w:tcBorders>
              <w:top w:val="single" w:color="000000" w:sz="4" w:space="0"/>
              <w:left w:val="single" w:color="000000" w:sz="4" w:space="0"/>
              <w:bottom w:val="single" w:color="000000" w:sz="4" w:space="0"/>
              <w:right w:val="single" w:color="000000" w:sz="4" w:space="0"/>
            </w:tcBorders>
            <w:tcW w:w="864" w:type="dxa"/>
            <w:vAlign w:val="center"/>
            <w:textDirection w:val="lrTb"/>
            <w:noWrap w:val="false"/>
          </w:tcPr>
          <w:p>
            <w:pPr>
              <w:jc w:val="center"/>
              <w:spacing w:after="0" w:line="240" w:lineRule="auto"/>
              <w:rPr>
                <w:rFonts w:ascii="Times New Roman" w:hAnsi="Times New Roman" w:eastAsia="Times New Roman" w:cs="Times New Roman"/>
                <w:sz w:val="24"/>
                <w:szCs w:val="24"/>
                <w:lang w:val="ru-RU" w:eastAsia="ru-RU"/>
              </w:rPr>
            </w:pPr>
            <w:r>
              <w:rPr>
                <w:rFonts w:ascii="Times New Roman" w:hAnsi="Times New Roman" w:cs="Times New Roman"/>
                <w:b/>
                <w:bCs/>
                <w:sz w:val="24"/>
                <w:szCs w:val="24"/>
              </w:rPr>
              <w:t xml:space="preserve">№ п/п</w:t>
            </w:r>
            <w:r/>
          </w:p>
        </w:tc>
        <w:tc>
          <w:tcPr>
            <w:tcBorders>
              <w:top w:val="single" w:color="000000" w:sz="4" w:space="0"/>
              <w:left w:val="single" w:color="000000" w:sz="4" w:space="0"/>
              <w:bottom w:val="single" w:color="000000" w:sz="4" w:space="0"/>
              <w:right w:val="single" w:color="000000" w:sz="4" w:space="0"/>
            </w:tcBorders>
            <w:tcW w:w="636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робіт і витрат</w:t>
            </w:r>
            <w:r/>
          </w:p>
        </w:tc>
        <w:tc>
          <w:tcPr>
            <w:tcBorders>
              <w:top w:val="single" w:color="000000" w:sz="4" w:space="0"/>
              <w:left w:val="single" w:color="000000" w:sz="4" w:space="0"/>
              <w:bottom w:val="single" w:color="000000" w:sz="4" w:space="0"/>
              <w:right w:val="single" w:color="000000" w:sz="4" w:space="0"/>
            </w:tcBorders>
            <w:tcW w:w="125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c>
          <w:tcPr>
            <w:tcBorders>
              <w:top w:val="single" w:color="000000" w:sz="4" w:space="0"/>
              <w:left w:val="single" w:color="000000" w:sz="4" w:space="0"/>
              <w:bottom w:val="single" w:color="000000" w:sz="4" w:space="0"/>
              <w:right w:val="single" w:color="000000" w:sz="4" w:space="0"/>
            </w:tcBorders>
            <w:tcW w:w="1148"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Кількість</w:t>
            </w:r>
            <w:r/>
          </w:p>
        </w:tc>
      </w:tr>
      <w:tr>
        <w:trPr>
          <w:trHeight w:val="391"/>
        </w:trPr>
        <w:tc>
          <w:tcPr>
            <w:tcBorders>
              <w:top w:val="single" w:color="000000" w:sz="4" w:space="0"/>
              <w:left w:val="single" w:color="000000" w:sz="4" w:space="0"/>
              <w:bottom w:val="single" w:color="000000" w:sz="4" w:space="0"/>
              <w:right w:val="single" w:color="000000" w:sz="4" w:space="0"/>
            </w:tcBorders>
            <w:tcW w:w="86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w:t>
            </w:r>
            <w:r/>
          </w:p>
        </w:tc>
        <w:tc>
          <w:tcPr>
            <w:tcBorders>
              <w:top w:val="single" w:color="000000" w:sz="4" w:space="0"/>
              <w:left w:val="single" w:color="000000" w:sz="4" w:space="0"/>
              <w:bottom w:val="single" w:color="000000" w:sz="4" w:space="0"/>
              <w:right w:val="single" w:color="000000" w:sz="4" w:space="0"/>
            </w:tcBorders>
            <w:tcW w:w="6361"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b/>
                <w:bCs/>
                <w:spacing w:val="1"/>
                <w:sz w:val="24"/>
                <w:szCs w:val="24"/>
              </w:rPr>
              <w:t xml:space="preserve">Послуги з </w:t>
            </w:r>
            <w:r>
              <w:rPr>
                <w:rFonts w:ascii="Times New Roman" w:hAnsi="Times New Roman" w:cs="Times New Roman"/>
                <w:b/>
                <w:bCs/>
                <w:sz w:val="24"/>
                <w:szCs w:val="24"/>
                <w:shd w:val="clear" w:color="auto" w:fill="ffffff"/>
              </w:rPr>
              <w:t xml:space="preserve">технічного</w:t>
            </w:r>
            <w:r>
              <w:rPr>
                <w:rFonts w:ascii="Times New Roman" w:hAnsi="Times New Roman" w:cs="Times New Roman"/>
                <w:b/>
                <w:bCs/>
                <w:sz w:val="24"/>
                <w:szCs w:val="24"/>
              </w:rPr>
              <w:t xml:space="preserve"> </w:t>
            </w:r>
            <w:r>
              <w:rPr>
                <w:rFonts w:ascii="Times New Roman" w:hAnsi="Times New Roman" w:cs="Times New Roman"/>
                <w:b/>
                <w:bCs/>
                <w:sz w:val="24"/>
                <w:szCs w:val="24"/>
                <w:shd w:val="clear" w:color="auto" w:fill="ffffff"/>
              </w:rPr>
              <w:t xml:space="preserve">обслуговування системи вентиляції та кондиціонування за </w:t>
            </w:r>
            <w:r>
              <w:rPr>
                <w:rFonts w:ascii="Times New Roman" w:hAnsi="Times New Roman" w:cs="Times New Roman"/>
                <w:b/>
                <w:bCs/>
                <w:sz w:val="24"/>
                <w:szCs w:val="24"/>
                <w:shd w:val="clear" w:color="auto" w:fill="ffffff"/>
              </w:rPr>
              <w:t xml:space="preserve">адресою</w:t>
            </w:r>
            <w:r>
              <w:rPr>
                <w:rFonts w:ascii="Times New Roman" w:hAnsi="Times New Roman" w:cs="Times New Roman"/>
                <w:b/>
                <w:bCs/>
                <w:sz w:val="24"/>
                <w:szCs w:val="24"/>
                <w:shd w:val="clear" w:color="auto" w:fill="ffffff"/>
              </w:rPr>
              <w:t xml:space="preserve">: м. Київ, вул. Волинська, 26</w:t>
            </w:r>
            <w:r/>
          </w:p>
        </w:tc>
        <w:tc>
          <w:tcPr>
            <w:tcBorders>
              <w:top w:val="single" w:color="000000" w:sz="4" w:space="0"/>
              <w:left w:val="single" w:color="000000" w:sz="4" w:space="0"/>
              <w:bottom w:val="single" w:color="000000" w:sz="4" w:space="0"/>
              <w:right w:val="single" w:color="000000" w:sz="4" w:space="0"/>
            </w:tcBorders>
            <w:tcW w:w="1254"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послуга</w:t>
            </w:r>
            <w:r/>
          </w:p>
        </w:tc>
        <w:tc>
          <w:tcPr>
            <w:tcBorders>
              <w:top w:val="single" w:color="000000" w:sz="4" w:space="0"/>
              <w:left w:val="single" w:color="000000" w:sz="4" w:space="0"/>
              <w:bottom w:val="single" w:color="000000" w:sz="4" w:space="0"/>
              <w:right w:val="single" w:color="000000" w:sz="4" w:space="0"/>
            </w:tcBorders>
            <w:tcW w:w="1148"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7</w:t>
            </w:r>
            <w:r/>
          </w:p>
        </w:tc>
      </w:tr>
    </w:tbl>
    <w:p>
      <w:pPr>
        <w:jc w:val="both"/>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lang w:eastAsia="uk-UA"/>
        </w:rPr>
        <w:t xml:space="preserve">Звертаємо увагу, що обладнання, яке є в наявності у Замовника та підлягає сервісному обслуговування, має марку </w:t>
      </w:r>
      <w:r>
        <w:rPr>
          <w:rFonts w:ascii="Times New Roman" w:hAnsi="Times New Roman" w:cs="Times New Roman"/>
          <w:sz w:val="24"/>
          <w:szCs w:val="24"/>
          <w:lang w:val="en-US" w:eastAsia="uk-UA"/>
        </w:rPr>
        <w:t xml:space="preserve">LG</w:t>
      </w:r>
      <w:r>
        <w:rPr>
          <w:rFonts w:ascii="Times New Roman" w:hAnsi="Times New Roman" w:cs="Times New Roman"/>
          <w:sz w:val="24"/>
          <w:szCs w:val="24"/>
          <w:lang w:eastAsia="uk-UA"/>
        </w:rPr>
        <w:t xml:space="preserve">. Таким чином, з метою недопущення несумісності сервісного обслуговування внутрішніх блоків кондиціонерів систем вентиляції та кондиціювання марки </w:t>
      </w:r>
      <w:r>
        <w:rPr>
          <w:rFonts w:ascii="Times New Roman" w:hAnsi="Times New Roman" w:cs="Times New Roman"/>
          <w:sz w:val="24"/>
          <w:szCs w:val="24"/>
          <w:lang w:val="en-US" w:eastAsia="uk-UA"/>
        </w:rPr>
        <w:t xml:space="preserve">LG</w:t>
      </w:r>
      <w:r>
        <w:rPr>
          <w:rFonts w:ascii="Times New Roman" w:hAnsi="Times New Roman" w:cs="Times New Roman"/>
          <w:sz w:val="24"/>
          <w:szCs w:val="24"/>
          <w:lang w:eastAsia="uk-UA"/>
        </w:rPr>
        <w:t xml:space="preserve">, учасник повинен надати документ від виробника/дилера/дистриб’ютора, що підтверджує наявність партнерських відносин із маркою </w:t>
      </w:r>
      <w:r>
        <w:rPr>
          <w:rFonts w:ascii="Times New Roman" w:hAnsi="Times New Roman" w:cs="Times New Roman"/>
          <w:sz w:val="24"/>
          <w:szCs w:val="24"/>
          <w:lang w:val="en-US" w:eastAsia="uk-UA"/>
        </w:rPr>
        <w:t xml:space="preserve">LG</w:t>
      </w:r>
      <w:r>
        <w:rPr>
          <w:rFonts w:ascii="Times New Roman" w:hAnsi="Times New Roman" w:cs="Times New Roman"/>
          <w:sz w:val="24"/>
          <w:szCs w:val="24"/>
          <w:lang w:eastAsia="uk-UA"/>
        </w:rPr>
        <w:t xml:space="preserve"> для надання якісних послуг з технічного обслуговування системи вентиляції та кондиціонування.</w:t>
      </w:r>
      <w:r/>
    </w:p>
    <w:tbl>
      <w:tblPr>
        <w:tblW w:w="9629" w:type="dxa"/>
        <w:tblLook w:val="04A0" w:firstRow="1" w:lastRow="0" w:firstColumn="1" w:lastColumn="0" w:noHBand="0" w:noVBand="1"/>
      </w:tblPr>
      <w:tblGrid>
        <w:gridCol w:w="820"/>
        <w:gridCol w:w="8809"/>
      </w:tblGrid>
      <w:tr>
        <w:trPr>
          <w:trHeight w:val="315"/>
        </w:trPr>
        <w:tc>
          <w:tcPr>
            <w:tcBorders>
              <w:top w:val="single" w:color="auto" w:sz="8" w:space="0"/>
              <w:left w:val="single" w:color="auto" w:sz="8" w:space="0"/>
              <w:bottom w:val="none" w:color="000000" w:sz="4" w:space="0"/>
              <w:right w:val="single" w:color="auto" w:sz="4" w:space="0"/>
            </w:tcBorders>
            <w:tcW w:w="820" w:type="dxa"/>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w:t>
            </w:r>
            <w:r/>
          </w:p>
        </w:tc>
        <w:tc>
          <w:tcPr>
            <w:tcBorders>
              <w:top w:val="single" w:color="auto" w:sz="8" w:space="0"/>
              <w:left w:val="none" w:color="000000" w:sz="4" w:space="0"/>
              <w:bottom w:val="none" w:color="000000" w:sz="4" w:space="0"/>
              <w:right w:val="single" w:color="auto" w:sz="4" w:space="0"/>
            </w:tcBorders>
            <w:tcW w:w="8809" w:type="dxa"/>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Перелік послуг протягом одного періоду (один місяць)</w:t>
            </w:r>
            <w:r/>
          </w:p>
        </w:tc>
      </w:tr>
      <w:tr>
        <w:trPr>
          <w:trHeight w:val="315"/>
        </w:trPr>
        <w:tc>
          <w:tcPr>
            <w:tcBorders>
              <w:top w:val="single" w:color="auto" w:sz="4" w:space="0"/>
              <w:left w:val="single" w:color="auto" w:sz="8" w:space="0"/>
              <w:bottom w:val="single" w:color="auto" w:sz="4" w:space="0"/>
              <w:right w:val="single" w:color="auto" w:sz="4" w:space="0"/>
            </w:tcBorders>
            <w:tcW w:w="820" w:type="dxa"/>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none" w:color="000000" w:sz="4" w:space="0"/>
              <w:bottom w:val="single" w:color="auto" w:sz="4" w:space="0"/>
              <w:right w:val="single" w:color="auto" w:sz="4" w:space="0"/>
            </w:tcBorders>
            <w:tcW w:w="8809" w:type="dxa"/>
            <w:vAlign w:val="center"/>
            <w:textDirection w:val="lrTb"/>
            <w:noWrap w:val="false"/>
          </w:tcPr>
          <w:p>
            <w:pPr>
              <w:jc w:val="right"/>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Сервісне обслуговування систем вентиляції та кондиціювання:</w:t>
            </w:r>
            <w:r/>
          </w:p>
        </w:tc>
      </w:tr>
      <w:tr>
        <w:trPr>
          <w:trHeight w:val="6240"/>
        </w:trPr>
        <w:tc>
          <w:tcPr>
            <w:tcBorders>
              <w:top w:val="none" w:color="000000" w:sz="4" w:space="0"/>
              <w:left w:val="single" w:color="auto" w:sz="8" w:space="0"/>
              <w:bottom w:val="single" w:color="auto" w:sz="4" w:space="0"/>
              <w:right w:val="single" w:color="auto" w:sz="4" w:space="0"/>
            </w:tcBorders>
            <w:tcW w:w="820" w:type="dxa"/>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c>
          <w:tcPr>
            <w:tcBorders>
              <w:top w:val="none" w:color="000000" w:sz="4" w:space="0"/>
              <w:left w:val="none" w:color="000000" w:sz="4" w:space="0"/>
              <w:bottom w:val="single" w:color="auto" w:sz="4" w:space="0"/>
              <w:right w:val="single" w:color="auto" w:sz="4" w:space="0"/>
            </w:tcBorders>
            <w:tcW w:w="8809"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Сервісне обслуговування внутрішніх блоків кондиціонерів (марка </w:t>
            </w:r>
            <w:r>
              <w:rPr>
                <w:rFonts w:ascii="Times New Roman" w:hAnsi="Times New Roman" w:cs="Times New Roman"/>
                <w:sz w:val="24"/>
                <w:szCs w:val="24"/>
                <w:lang w:val="en-US" w:eastAsia="uk-UA"/>
              </w:rPr>
              <w:t xml:space="preserve">LG</w:t>
            </w:r>
            <w:r>
              <w:rPr>
                <w:rFonts w:ascii="Times New Roman" w:hAnsi="Times New Roman" w:cs="Times New Roman"/>
                <w:sz w:val="24"/>
                <w:szCs w:val="24"/>
                <w:lang w:eastAsia="uk-UA"/>
              </w:rPr>
              <w:t xml:space="preserve">):</w:t>
            </w:r>
            <w:r>
              <w:rPr>
                <w:rFonts w:ascii="Times New Roman" w:hAnsi="Times New Roman" w:cs="Times New Roman"/>
                <w:sz w:val="24"/>
                <w:szCs w:val="24"/>
                <w:lang w:eastAsia="uk-UA"/>
              </w:rPr>
              <w:br/>
            </w:r>
            <w:r>
              <w:rPr>
                <w:rFonts w:ascii="Times New Roman" w:hAnsi="Times New Roman" w:cs="Times New Roman"/>
                <w:sz w:val="24"/>
                <w:szCs w:val="24"/>
                <w:lang w:eastAsia="uk-UA"/>
              </w:rPr>
              <w:br/>
              <w:t xml:space="preserve">• контроль з’єднання фреонового контуру на витік холодоагенту, за необхідності </w:t>
            </w:r>
            <w:r>
              <w:rPr>
                <w:rFonts w:ascii="Times New Roman" w:hAnsi="Times New Roman" w:cs="Times New Roman"/>
                <w:sz w:val="24"/>
                <w:szCs w:val="24"/>
                <w:lang w:eastAsia="uk-UA"/>
              </w:rPr>
              <w:t xml:space="preserve">дозаправляє</w:t>
            </w:r>
            <w:r>
              <w:rPr>
                <w:rFonts w:ascii="Times New Roman" w:hAnsi="Times New Roman" w:cs="Times New Roman"/>
                <w:sz w:val="24"/>
                <w:szCs w:val="24"/>
                <w:lang w:eastAsia="uk-UA"/>
              </w:rPr>
              <w:t xml:space="preserve"> тестування роботи системи в цілому;</w:t>
            </w:r>
            <w:r>
              <w:rPr>
                <w:rFonts w:ascii="Times New Roman" w:hAnsi="Times New Roman" w:cs="Times New Roman"/>
                <w:sz w:val="24"/>
                <w:szCs w:val="24"/>
                <w:lang w:eastAsia="uk-UA"/>
              </w:rPr>
              <w:br/>
              <w:t xml:space="preserve">• усунення дрібних </w:t>
            </w:r>
            <w:r>
              <w:rPr>
                <w:rFonts w:ascii="Times New Roman" w:hAnsi="Times New Roman" w:cs="Times New Roman"/>
                <w:sz w:val="24"/>
                <w:szCs w:val="24"/>
                <w:lang w:eastAsia="uk-UA"/>
              </w:rPr>
              <w:t xml:space="preserve">несправностей</w:t>
            </w:r>
            <w:r>
              <w:rPr>
                <w:rFonts w:ascii="Times New Roman" w:hAnsi="Times New Roman" w:cs="Times New Roman"/>
                <w:sz w:val="24"/>
                <w:szCs w:val="24"/>
                <w:lang w:eastAsia="uk-UA"/>
              </w:rPr>
              <w:t xml:space="preserve">, які потребують розбирання устаткування;</w:t>
            </w:r>
            <w:r>
              <w:rPr>
                <w:rFonts w:ascii="Times New Roman" w:hAnsi="Times New Roman" w:cs="Times New Roman"/>
                <w:sz w:val="24"/>
                <w:szCs w:val="24"/>
                <w:lang w:eastAsia="uk-UA"/>
              </w:rPr>
              <w:br/>
              <w:t xml:space="preserve">• контроль роботи електродвигунів вентиляторів, відсутність биття, заїдання, підвищення шуму; контроль стану силових та керуючих ланцюгів;</w:t>
            </w:r>
            <w:r>
              <w:rPr>
                <w:rFonts w:ascii="Times New Roman" w:hAnsi="Times New Roman" w:cs="Times New Roman"/>
                <w:sz w:val="24"/>
                <w:szCs w:val="24"/>
                <w:lang w:eastAsia="uk-UA"/>
              </w:rPr>
              <w:br/>
              <w:t xml:space="preserve">• перевірка стану та чистка поверхні випарника;</w:t>
            </w:r>
            <w:r>
              <w:rPr>
                <w:rFonts w:ascii="Times New Roman" w:hAnsi="Times New Roman" w:cs="Times New Roman"/>
                <w:sz w:val="24"/>
                <w:szCs w:val="24"/>
                <w:lang w:eastAsia="uk-UA"/>
              </w:rPr>
              <w:br/>
              <w:t xml:space="preserve">• контроль стану дренажної системи, при необхідності чищення;</w:t>
            </w:r>
            <w:r>
              <w:rPr>
                <w:rFonts w:ascii="Times New Roman" w:hAnsi="Times New Roman" w:cs="Times New Roman"/>
                <w:sz w:val="24"/>
                <w:szCs w:val="24"/>
                <w:lang w:eastAsia="uk-UA"/>
              </w:rPr>
              <w:br/>
              <w:t xml:space="preserve">• контроль стану електродвигуна вентилятора під навантаженням (температурою, споживаний струм);</w:t>
            </w:r>
            <w:r>
              <w:rPr>
                <w:rFonts w:ascii="Times New Roman" w:hAnsi="Times New Roman" w:cs="Times New Roman"/>
                <w:sz w:val="24"/>
                <w:szCs w:val="24"/>
                <w:lang w:eastAsia="uk-UA"/>
              </w:rPr>
              <w:br/>
              <w:t xml:space="preserve">• контроль роботи запобіжних пристроїв;</w:t>
            </w:r>
            <w:r>
              <w:rPr>
                <w:rFonts w:ascii="Times New Roman" w:hAnsi="Times New Roman" w:cs="Times New Roman"/>
                <w:sz w:val="24"/>
                <w:szCs w:val="24"/>
                <w:lang w:eastAsia="uk-UA"/>
              </w:rPr>
              <w:br/>
              <w:t xml:space="preserve">• догляд за зовнішнім виглядом;</w:t>
            </w:r>
            <w:r>
              <w:rPr>
                <w:rFonts w:ascii="Times New Roman" w:hAnsi="Times New Roman" w:cs="Times New Roman"/>
                <w:sz w:val="24"/>
                <w:szCs w:val="24"/>
                <w:lang w:eastAsia="uk-UA"/>
              </w:rPr>
              <w:br/>
              <w:t xml:space="preserve">• перевірка кріплення повітроводів, вузлів та агрегатів;</w:t>
            </w:r>
            <w:r>
              <w:rPr>
                <w:rFonts w:ascii="Times New Roman" w:hAnsi="Times New Roman" w:cs="Times New Roman"/>
                <w:sz w:val="24"/>
                <w:szCs w:val="24"/>
                <w:lang w:eastAsia="uk-UA"/>
              </w:rPr>
              <w:br/>
              <w:t xml:space="preserve">• перевірка працездатності контрольно-вимірювальних приладів температурних датчиків;</w:t>
            </w:r>
            <w:r>
              <w:rPr>
                <w:rFonts w:ascii="Times New Roman" w:hAnsi="Times New Roman" w:cs="Times New Roman"/>
                <w:sz w:val="24"/>
                <w:szCs w:val="24"/>
                <w:lang w:eastAsia="uk-UA"/>
              </w:rPr>
              <w:br/>
              <w:t xml:space="preserve">• регулювання клапанів повітроводів;</w:t>
            </w:r>
            <w:r>
              <w:rPr>
                <w:rFonts w:ascii="Times New Roman" w:hAnsi="Times New Roman" w:cs="Times New Roman"/>
                <w:sz w:val="24"/>
                <w:szCs w:val="24"/>
                <w:lang w:eastAsia="uk-UA"/>
              </w:rPr>
              <w:br/>
              <w:t xml:space="preserve">• чистка фільтруючих елементів;</w:t>
            </w:r>
            <w:r>
              <w:rPr>
                <w:rFonts w:ascii="Times New Roman" w:hAnsi="Times New Roman" w:cs="Times New Roman"/>
                <w:sz w:val="24"/>
                <w:szCs w:val="24"/>
                <w:lang w:eastAsia="uk-UA"/>
              </w:rPr>
              <w:br/>
              <w:t xml:space="preserve">• чистка дренажних піддонів;</w:t>
            </w:r>
            <w:r>
              <w:rPr>
                <w:rFonts w:ascii="Times New Roman" w:hAnsi="Times New Roman" w:cs="Times New Roman"/>
                <w:sz w:val="24"/>
                <w:szCs w:val="24"/>
                <w:lang w:eastAsia="uk-UA"/>
              </w:rPr>
              <w:br/>
              <w:t xml:space="preserve">• перевірка заземлення.</w:t>
            </w:r>
            <w:r/>
          </w:p>
        </w:tc>
      </w:tr>
      <w:tr>
        <w:trPr>
          <w:trHeight w:val="6503"/>
        </w:trPr>
        <w:tc>
          <w:tcPr>
            <w:tcBorders>
              <w:top w:val="none" w:color="000000" w:sz="4" w:space="0"/>
              <w:left w:val="single" w:color="auto" w:sz="8" w:space="0"/>
              <w:bottom w:val="single" w:color="auto" w:sz="4" w:space="0"/>
              <w:right w:val="single" w:color="auto" w:sz="4" w:space="0"/>
            </w:tcBorders>
            <w:tcW w:w="820" w:type="dxa"/>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w:t>
            </w:r>
            <w:r/>
          </w:p>
        </w:tc>
        <w:tc>
          <w:tcPr>
            <w:tcBorders>
              <w:top w:val="none" w:color="000000" w:sz="4" w:space="0"/>
              <w:left w:val="none" w:color="000000" w:sz="4" w:space="0"/>
              <w:bottom w:val="single" w:color="auto" w:sz="4" w:space="0"/>
              <w:right w:val="single" w:color="auto" w:sz="4" w:space="0"/>
            </w:tcBorders>
            <w:tcW w:w="8809"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Сервісне обслуговування зовнішніх блоків кондиціонерів (марка </w:t>
            </w:r>
            <w:r>
              <w:rPr>
                <w:rFonts w:ascii="Times New Roman" w:hAnsi="Times New Roman" w:cs="Times New Roman"/>
                <w:sz w:val="24"/>
                <w:szCs w:val="24"/>
                <w:lang w:val="en-US" w:eastAsia="uk-UA"/>
              </w:rPr>
              <w:t xml:space="preserve">LG</w:t>
            </w:r>
            <w:r>
              <w:rPr>
                <w:rFonts w:ascii="Times New Roman" w:hAnsi="Times New Roman" w:cs="Times New Roman"/>
                <w:sz w:val="24"/>
                <w:szCs w:val="24"/>
                <w:lang w:eastAsia="uk-UA"/>
              </w:rPr>
              <w:t xml:space="preserve">):</w:t>
            </w:r>
            <w:r>
              <w:rPr>
                <w:rFonts w:ascii="Times New Roman" w:hAnsi="Times New Roman" w:cs="Times New Roman"/>
                <w:sz w:val="24"/>
                <w:szCs w:val="24"/>
                <w:lang w:eastAsia="uk-UA"/>
              </w:rPr>
              <w:br/>
            </w:r>
            <w:r>
              <w:rPr>
                <w:rFonts w:ascii="Times New Roman" w:hAnsi="Times New Roman" w:cs="Times New Roman"/>
                <w:sz w:val="24"/>
                <w:szCs w:val="24"/>
                <w:lang w:eastAsia="uk-UA"/>
              </w:rPr>
              <w:br/>
              <w:t xml:space="preserve">• контроль з’єднання фреонового контуру на витік холодоагенту, за необхідності </w:t>
            </w:r>
            <w:r>
              <w:rPr>
                <w:rFonts w:ascii="Times New Roman" w:hAnsi="Times New Roman" w:cs="Times New Roman"/>
                <w:sz w:val="24"/>
                <w:szCs w:val="24"/>
                <w:lang w:eastAsia="uk-UA"/>
              </w:rPr>
              <w:t xml:space="preserve">дозаправляє</w:t>
            </w:r>
            <w:r>
              <w:rPr>
                <w:rFonts w:ascii="Times New Roman" w:hAnsi="Times New Roman" w:cs="Times New Roman"/>
                <w:sz w:val="24"/>
                <w:szCs w:val="24"/>
                <w:lang w:eastAsia="uk-UA"/>
              </w:rPr>
              <w:t xml:space="preserve"> тестування роботи системи в цілому;</w:t>
            </w:r>
            <w:r>
              <w:rPr>
                <w:rFonts w:ascii="Times New Roman" w:hAnsi="Times New Roman" w:cs="Times New Roman"/>
                <w:sz w:val="24"/>
                <w:szCs w:val="24"/>
                <w:lang w:eastAsia="uk-UA"/>
              </w:rPr>
              <w:br/>
              <w:t xml:space="preserve">• усунення дрібних </w:t>
            </w:r>
            <w:r>
              <w:rPr>
                <w:rFonts w:ascii="Times New Roman" w:hAnsi="Times New Roman" w:cs="Times New Roman"/>
                <w:sz w:val="24"/>
                <w:szCs w:val="24"/>
                <w:lang w:eastAsia="uk-UA"/>
              </w:rPr>
              <w:t xml:space="preserve">несправностей</w:t>
            </w:r>
            <w:r>
              <w:rPr>
                <w:rFonts w:ascii="Times New Roman" w:hAnsi="Times New Roman" w:cs="Times New Roman"/>
                <w:sz w:val="24"/>
                <w:szCs w:val="24"/>
                <w:lang w:eastAsia="uk-UA"/>
              </w:rPr>
              <w:t xml:space="preserve">, які потребують розбирання устаткування;</w:t>
            </w:r>
            <w:r>
              <w:rPr>
                <w:rFonts w:ascii="Times New Roman" w:hAnsi="Times New Roman" w:cs="Times New Roman"/>
                <w:sz w:val="24"/>
                <w:szCs w:val="24"/>
                <w:lang w:eastAsia="uk-UA"/>
              </w:rPr>
              <w:br/>
              <w:t xml:space="preserve">• контроль роботи електродвигунів вентиляторів, відсутність биття, заїдання, підвищення шуму; контроль стану силових та керуючих ланцюгів;</w:t>
            </w:r>
            <w:r>
              <w:rPr>
                <w:rFonts w:ascii="Times New Roman" w:hAnsi="Times New Roman" w:cs="Times New Roman"/>
                <w:sz w:val="24"/>
                <w:szCs w:val="24"/>
                <w:lang w:eastAsia="uk-UA"/>
              </w:rPr>
              <w:br/>
              <w:t xml:space="preserve">• чистка поверхні конденсатора;</w:t>
            </w:r>
            <w:r>
              <w:rPr>
                <w:rFonts w:ascii="Times New Roman" w:hAnsi="Times New Roman" w:cs="Times New Roman"/>
                <w:sz w:val="24"/>
                <w:szCs w:val="24"/>
                <w:lang w:eastAsia="uk-UA"/>
              </w:rPr>
              <w:br/>
              <w:t xml:space="preserve">• контроль стану піддону дренажної системи зовнішнього блоку, при необхідності чищення;</w:t>
            </w:r>
            <w:r>
              <w:rPr>
                <w:rFonts w:ascii="Times New Roman" w:hAnsi="Times New Roman" w:cs="Times New Roman"/>
                <w:sz w:val="24"/>
                <w:szCs w:val="24"/>
                <w:lang w:eastAsia="uk-UA"/>
              </w:rPr>
              <w:br/>
              <w:t xml:space="preserve">• контроль стану електродвигуна компресора під навантаженням (температурою, споживаний струм);</w:t>
            </w:r>
            <w:r>
              <w:rPr>
                <w:rFonts w:ascii="Times New Roman" w:hAnsi="Times New Roman" w:cs="Times New Roman"/>
                <w:sz w:val="24"/>
                <w:szCs w:val="24"/>
                <w:lang w:eastAsia="uk-UA"/>
              </w:rPr>
              <w:br/>
              <w:t xml:space="preserve">• контроль роботи запобіжних пристроїв;</w:t>
            </w:r>
            <w:r>
              <w:rPr>
                <w:rFonts w:ascii="Times New Roman" w:hAnsi="Times New Roman" w:cs="Times New Roman"/>
                <w:sz w:val="24"/>
                <w:szCs w:val="24"/>
                <w:lang w:eastAsia="uk-UA"/>
              </w:rPr>
              <w:br/>
              <w:t xml:space="preserve">• перевірка кріплення з’єднувальних елементів </w:t>
            </w:r>
            <w:r>
              <w:rPr>
                <w:rFonts w:ascii="Times New Roman" w:hAnsi="Times New Roman" w:cs="Times New Roman"/>
                <w:sz w:val="24"/>
                <w:szCs w:val="24"/>
                <w:lang w:eastAsia="uk-UA"/>
              </w:rPr>
              <w:t xml:space="preserve">кабельно</w:t>
            </w:r>
            <w:r>
              <w:rPr>
                <w:rFonts w:ascii="Times New Roman" w:hAnsi="Times New Roman" w:cs="Times New Roman"/>
                <w:sz w:val="24"/>
                <w:szCs w:val="24"/>
                <w:lang w:eastAsia="uk-UA"/>
              </w:rPr>
              <w:t xml:space="preserve">-провідникової продукції, вузлів та агрегатів;</w:t>
            </w:r>
            <w:r>
              <w:rPr>
                <w:rFonts w:ascii="Times New Roman" w:hAnsi="Times New Roman" w:cs="Times New Roman"/>
                <w:sz w:val="24"/>
                <w:szCs w:val="24"/>
                <w:lang w:eastAsia="uk-UA"/>
              </w:rPr>
              <w:br/>
              <w:t xml:space="preserve">• перевірка працездатності контрольно-вимірювальних приладів та температурних датчиків;</w:t>
            </w:r>
            <w:r>
              <w:rPr>
                <w:rFonts w:ascii="Times New Roman" w:hAnsi="Times New Roman" w:cs="Times New Roman"/>
                <w:sz w:val="24"/>
                <w:szCs w:val="24"/>
                <w:lang w:eastAsia="uk-UA"/>
              </w:rPr>
              <w:br/>
              <w:t xml:space="preserve">• перевірка стану </w:t>
            </w:r>
            <w:r>
              <w:rPr>
                <w:rFonts w:ascii="Times New Roman" w:hAnsi="Times New Roman" w:cs="Times New Roman"/>
                <w:sz w:val="24"/>
                <w:szCs w:val="24"/>
                <w:lang w:eastAsia="uk-UA"/>
              </w:rPr>
              <w:t xml:space="preserve">віброізолюючих</w:t>
            </w:r>
            <w:r>
              <w:rPr>
                <w:rFonts w:ascii="Times New Roman" w:hAnsi="Times New Roman" w:cs="Times New Roman"/>
                <w:sz w:val="24"/>
                <w:szCs w:val="24"/>
                <w:lang w:eastAsia="uk-UA"/>
              </w:rPr>
              <w:t xml:space="preserve"> елементів;</w:t>
            </w:r>
            <w:r>
              <w:rPr>
                <w:rFonts w:ascii="Times New Roman" w:hAnsi="Times New Roman" w:cs="Times New Roman"/>
                <w:sz w:val="24"/>
                <w:szCs w:val="24"/>
                <w:lang w:eastAsia="uk-UA"/>
              </w:rPr>
              <w:br/>
              <w:t xml:space="preserve">• перевірка працездатності зимового комплекту (відпрацювання приводу заслінки, перевірка опору датчика зовнішньої температури);</w:t>
            </w:r>
            <w:r>
              <w:rPr>
                <w:rFonts w:ascii="Times New Roman" w:hAnsi="Times New Roman" w:cs="Times New Roman"/>
                <w:sz w:val="24"/>
                <w:szCs w:val="24"/>
                <w:lang w:eastAsia="uk-UA"/>
              </w:rPr>
              <w:br/>
              <w:t xml:space="preserve">• перевірка заземлення.</w:t>
            </w:r>
            <w:r/>
          </w:p>
        </w:tc>
      </w:tr>
      <w:tr>
        <w:trPr>
          <w:trHeight w:val="6540"/>
        </w:trPr>
        <w:tc>
          <w:tcPr>
            <w:tcBorders>
              <w:top w:val="none" w:color="000000" w:sz="4" w:space="0"/>
              <w:left w:val="single" w:color="auto" w:sz="8" w:space="0"/>
              <w:bottom w:val="single" w:color="auto" w:sz="4" w:space="0"/>
              <w:right w:val="single" w:color="auto" w:sz="4" w:space="0"/>
            </w:tcBorders>
            <w:tcW w:w="820" w:type="dxa"/>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w:t>
            </w:r>
            <w:r/>
          </w:p>
        </w:tc>
        <w:tc>
          <w:tcPr>
            <w:tcBorders>
              <w:top w:val="none" w:color="000000" w:sz="4" w:space="0"/>
              <w:left w:val="none" w:color="000000" w:sz="4" w:space="0"/>
              <w:bottom w:val="single" w:color="auto" w:sz="4" w:space="0"/>
              <w:right w:val="single" w:color="auto" w:sz="4" w:space="0"/>
            </w:tcBorders>
            <w:tcW w:w="8809"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Сервісне </w:t>
            </w:r>
            <w:r>
              <w:rPr>
                <w:rFonts w:ascii="Times New Roman" w:hAnsi="Times New Roman" w:cs="Times New Roman"/>
                <w:sz w:val="24"/>
                <w:szCs w:val="24"/>
                <w:lang w:eastAsia="uk-UA"/>
              </w:rPr>
              <w:t xml:space="preserve">обслуговуання</w:t>
            </w:r>
            <w:r>
              <w:rPr>
                <w:rFonts w:ascii="Times New Roman" w:hAnsi="Times New Roman" w:cs="Times New Roman"/>
                <w:sz w:val="24"/>
                <w:szCs w:val="24"/>
                <w:lang w:eastAsia="uk-UA"/>
              </w:rPr>
              <w:t xml:space="preserve"> системи вентиляції:</w:t>
            </w:r>
            <w:r>
              <w:rPr>
                <w:rFonts w:ascii="Times New Roman" w:hAnsi="Times New Roman" w:cs="Times New Roman"/>
                <w:sz w:val="24"/>
                <w:szCs w:val="24"/>
                <w:lang w:eastAsia="uk-UA"/>
              </w:rPr>
              <w:br w:type="page" w:clear="all"/>
            </w:r>
            <w:r>
              <w:rPr>
                <w:rFonts w:ascii="Times New Roman" w:hAnsi="Times New Roman" w:cs="Times New Roman"/>
                <w:sz w:val="24"/>
                <w:szCs w:val="24"/>
                <w:lang w:eastAsia="uk-UA"/>
              </w:rPr>
              <w:br w:type="page" w:clear="all"/>
              <w:t xml:space="preserve">• загальний контроль обладнання та необхідне регулювання;</w:t>
            </w:r>
            <w:r>
              <w:rPr>
                <w:rFonts w:ascii="Times New Roman" w:hAnsi="Times New Roman" w:cs="Times New Roman"/>
                <w:sz w:val="24"/>
                <w:szCs w:val="24"/>
                <w:lang w:eastAsia="uk-UA"/>
              </w:rPr>
              <w:br w:type="page" w:clear="all"/>
              <w:t xml:space="preserve">• усунення дрібних </w:t>
            </w:r>
            <w:r>
              <w:rPr>
                <w:rFonts w:ascii="Times New Roman" w:hAnsi="Times New Roman" w:cs="Times New Roman"/>
                <w:sz w:val="24"/>
                <w:szCs w:val="24"/>
                <w:lang w:eastAsia="uk-UA"/>
              </w:rPr>
              <w:t xml:space="preserve">несправностей</w:t>
            </w:r>
            <w:r>
              <w:rPr>
                <w:rFonts w:ascii="Times New Roman" w:hAnsi="Times New Roman" w:cs="Times New Roman"/>
                <w:sz w:val="24"/>
                <w:szCs w:val="24"/>
                <w:lang w:eastAsia="uk-UA"/>
              </w:rPr>
              <w:t xml:space="preserve">, які потребують розбирання устаткування;</w:t>
            </w:r>
            <w:r>
              <w:rPr>
                <w:rFonts w:ascii="Times New Roman" w:hAnsi="Times New Roman" w:cs="Times New Roman"/>
                <w:sz w:val="24"/>
                <w:szCs w:val="24"/>
                <w:lang w:eastAsia="uk-UA"/>
              </w:rPr>
              <w:br w:type="page" w:clear="all"/>
              <w:t xml:space="preserve">• контроль роботи електродвигунів вентиляторів, відсутність биття, заїдання, підвищення шуму; контроль стану силових та керуючих ланцюгів;</w:t>
            </w:r>
            <w:r>
              <w:rPr>
                <w:rFonts w:ascii="Times New Roman" w:hAnsi="Times New Roman" w:cs="Times New Roman"/>
                <w:sz w:val="24"/>
                <w:szCs w:val="24"/>
                <w:lang w:eastAsia="uk-UA"/>
              </w:rPr>
              <w:br w:type="page" w:clear="all"/>
              <w:t xml:space="preserve">• перевірка стану поверхні теплообмінника;</w:t>
            </w:r>
            <w:r>
              <w:rPr>
                <w:rFonts w:ascii="Times New Roman" w:hAnsi="Times New Roman" w:cs="Times New Roman"/>
                <w:sz w:val="24"/>
                <w:szCs w:val="24"/>
                <w:lang w:eastAsia="uk-UA"/>
              </w:rPr>
              <w:br w:type="page" w:clear="all"/>
              <w:t xml:space="preserve">• перевірка стану поверхні ізоляції;</w:t>
            </w:r>
            <w:r>
              <w:rPr>
                <w:rFonts w:ascii="Times New Roman" w:hAnsi="Times New Roman" w:cs="Times New Roman"/>
                <w:sz w:val="24"/>
                <w:szCs w:val="24"/>
                <w:lang w:eastAsia="uk-UA"/>
              </w:rPr>
              <w:br w:type="page" w:clear="all"/>
              <w:t xml:space="preserve">• контроль стану електродвигуна вентиляторів під навантаженням;</w:t>
            </w:r>
            <w:r>
              <w:rPr>
                <w:rFonts w:ascii="Times New Roman" w:hAnsi="Times New Roman" w:cs="Times New Roman"/>
                <w:sz w:val="24"/>
                <w:szCs w:val="24"/>
                <w:lang w:eastAsia="uk-UA"/>
              </w:rPr>
              <w:br w:type="page" w:clear="all"/>
              <w:t xml:space="preserve">• контроль роботи запобіжних пристроїв;</w:t>
            </w:r>
            <w:r>
              <w:rPr>
                <w:rFonts w:ascii="Times New Roman" w:hAnsi="Times New Roman" w:cs="Times New Roman"/>
                <w:sz w:val="24"/>
                <w:szCs w:val="24"/>
                <w:lang w:eastAsia="uk-UA"/>
              </w:rPr>
              <w:br w:type="page" w:clear="all"/>
              <w:t xml:space="preserve">• догляд за зовнішнім виглядом системи вентиляції;</w:t>
            </w:r>
            <w:r>
              <w:rPr>
                <w:rFonts w:ascii="Times New Roman" w:hAnsi="Times New Roman" w:cs="Times New Roman"/>
                <w:sz w:val="24"/>
                <w:szCs w:val="24"/>
                <w:lang w:eastAsia="uk-UA"/>
              </w:rPr>
              <w:br w:type="page" w:clear="all"/>
              <w:t xml:space="preserve">• перевірка кріплення повітроводів, вузлів та агрегатів;</w:t>
            </w:r>
            <w:r>
              <w:rPr>
                <w:rFonts w:ascii="Times New Roman" w:hAnsi="Times New Roman" w:cs="Times New Roman"/>
                <w:sz w:val="24"/>
                <w:szCs w:val="24"/>
                <w:lang w:eastAsia="uk-UA"/>
              </w:rPr>
              <w:br w:type="page" w:clear="all"/>
              <w:t xml:space="preserve">• перевірка працездатності контрольно-вимірювальних приладів та температурних датчиків;</w:t>
            </w:r>
            <w:r>
              <w:rPr>
                <w:rFonts w:ascii="Times New Roman" w:hAnsi="Times New Roman" w:cs="Times New Roman"/>
                <w:sz w:val="24"/>
                <w:szCs w:val="24"/>
                <w:lang w:eastAsia="uk-UA"/>
              </w:rPr>
              <w:br w:type="page" w:clear="all"/>
              <w:t xml:space="preserve">• регулювання клапанів повітроводів;</w:t>
            </w:r>
            <w:r>
              <w:rPr>
                <w:rFonts w:ascii="Times New Roman" w:hAnsi="Times New Roman" w:cs="Times New Roman"/>
                <w:sz w:val="24"/>
                <w:szCs w:val="24"/>
                <w:lang w:eastAsia="uk-UA"/>
              </w:rPr>
              <w:br w:type="page" w:clear="all"/>
              <w:t xml:space="preserve">• заміна фільтруючих елементів;</w:t>
            </w:r>
            <w:r>
              <w:rPr>
                <w:rFonts w:ascii="Times New Roman" w:hAnsi="Times New Roman" w:cs="Times New Roman"/>
                <w:sz w:val="24"/>
                <w:szCs w:val="24"/>
                <w:lang w:eastAsia="uk-UA"/>
              </w:rPr>
              <w:br w:type="page" w:clear="all"/>
              <w:t xml:space="preserve">• перевірка заземлення;</w:t>
            </w:r>
            <w:r>
              <w:rPr>
                <w:rFonts w:ascii="Times New Roman" w:hAnsi="Times New Roman" w:cs="Times New Roman"/>
                <w:sz w:val="24"/>
                <w:szCs w:val="24"/>
                <w:lang w:eastAsia="uk-UA"/>
              </w:rPr>
              <w:br w:type="page" w:clear="all"/>
              <w:t xml:space="preserve">• чистка робочого колеса вентиляторів;</w:t>
            </w:r>
            <w:r>
              <w:rPr>
                <w:rFonts w:ascii="Times New Roman" w:hAnsi="Times New Roman" w:cs="Times New Roman"/>
                <w:sz w:val="24"/>
                <w:szCs w:val="24"/>
                <w:lang w:eastAsia="uk-UA"/>
              </w:rPr>
              <w:br w:type="page" w:clear="all"/>
              <w:t xml:space="preserve">• чистка рекуператора;</w:t>
            </w:r>
            <w:r>
              <w:rPr>
                <w:rFonts w:ascii="Times New Roman" w:hAnsi="Times New Roman" w:cs="Times New Roman"/>
                <w:sz w:val="24"/>
                <w:szCs w:val="24"/>
                <w:lang w:eastAsia="uk-UA"/>
              </w:rPr>
              <w:br w:type="page" w:clear="all"/>
              <w:t xml:space="preserve">• відпрацювання електроприводів механічних заслінок;</w:t>
            </w:r>
            <w:r>
              <w:rPr>
                <w:rFonts w:ascii="Times New Roman" w:hAnsi="Times New Roman" w:cs="Times New Roman"/>
                <w:sz w:val="24"/>
                <w:szCs w:val="24"/>
                <w:lang w:eastAsia="uk-UA"/>
              </w:rPr>
              <w:br w:type="page" w:clear="all"/>
              <w:t xml:space="preserve">• відпрацювання клапанів </w:t>
            </w:r>
            <w:r>
              <w:rPr>
                <w:rFonts w:ascii="Times New Roman" w:hAnsi="Times New Roman" w:cs="Times New Roman"/>
                <w:sz w:val="24"/>
                <w:szCs w:val="24"/>
                <w:lang w:eastAsia="uk-UA"/>
              </w:rPr>
              <w:t xml:space="preserve">вогнезатримуючих</w:t>
            </w:r>
            <w:r>
              <w:rPr>
                <w:rFonts w:ascii="Times New Roman" w:hAnsi="Times New Roman" w:cs="Times New Roman"/>
                <w:sz w:val="24"/>
                <w:szCs w:val="24"/>
                <w:lang w:eastAsia="uk-UA"/>
              </w:rPr>
              <w:t xml:space="preserve">.</w:t>
            </w:r>
            <w:r/>
          </w:p>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2"/>
        </w:trPr>
        <w:tc>
          <w:tcPr>
            <w:tcBorders>
              <w:top w:val="none" w:color="000000" w:sz="4" w:space="0"/>
              <w:left w:val="single" w:color="auto" w:sz="8" w:space="0"/>
              <w:bottom w:val="single" w:color="auto" w:sz="4" w:space="0"/>
              <w:right w:val="single" w:color="auto" w:sz="4" w:space="0"/>
            </w:tcBorders>
            <w:tcW w:w="820" w:type="dxa"/>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w:t>
            </w:r>
            <w:r/>
          </w:p>
        </w:tc>
        <w:tc>
          <w:tcPr>
            <w:tcBorders>
              <w:top w:val="none" w:color="000000" w:sz="4" w:space="0"/>
              <w:left w:val="none" w:color="000000" w:sz="4" w:space="0"/>
              <w:bottom w:val="single" w:color="auto" w:sz="4" w:space="0"/>
              <w:right w:val="single" w:color="auto" w:sz="4" w:space="0"/>
            </w:tcBorders>
            <w:tcW w:w="8809"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Сервісне обслуговування системи автоматики та диспетчеризації:</w:t>
            </w:r>
            <w:r>
              <w:rPr>
                <w:rFonts w:ascii="Times New Roman" w:hAnsi="Times New Roman" w:cs="Times New Roman"/>
                <w:sz w:val="24"/>
                <w:szCs w:val="24"/>
                <w:lang w:eastAsia="uk-UA"/>
              </w:rPr>
              <w:br/>
              <w:t xml:space="preserve">• перевірка роботи згідно заданих алгоритмів групового вмикання/вимикання;</w:t>
            </w:r>
            <w:r>
              <w:rPr>
                <w:rFonts w:ascii="Times New Roman" w:hAnsi="Times New Roman" w:cs="Times New Roman"/>
                <w:sz w:val="24"/>
                <w:szCs w:val="24"/>
                <w:lang w:eastAsia="uk-UA"/>
              </w:rPr>
              <w:br/>
              <w:t xml:space="preserve">• перевірка налаштування віддаленого доступу до роботи усього обладнання і контролю за ним;</w:t>
            </w:r>
            <w:r>
              <w:rPr>
                <w:rFonts w:ascii="Times New Roman" w:hAnsi="Times New Roman" w:cs="Times New Roman"/>
                <w:sz w:val="24"/>
                <w:szCs w:val="24"/>
                <w:lang w:eastAsia="uk-UA"/>
              </w:rPr>
              <w:br/>
              <w:t xml:space="preserve">• перевірка рівня безпеки;</w:t>
            </w:r>
            <w:r>
              <w:rPr>
                <w:rFonts w:ascii="Times New Roman" w:hAnsi="Times New Roman" w:cs="Times New Roman"/>
                <w:sz w:val="24"/>
                <w:szCs w:val="24"/>
                <w:lang w:eastAsia="uk-UA"/>
              </w:rPr>
              <w:br/>
              <w:t xml:space="preserve">• тестування системи автоматики (відпрацювання вхідних і вихідних сигналів, перевірка алгоритму послідовності відпрацювання приладів);</w:t>
            </w:r>
            <w:r>
              <w:rPr>
                <w:rFonts w:ascii="Times New Roman" w:hAnsi="Times New Roman" w:cs="Times New Roman"/>
                <w:sz w:val="24"/>
                <w:szCs w:val="24"/>
                <w:lang w:eastAsia="uk-UA"/>
              </w:rPr>
              <w:br/>
              <w:t xml:space="preserve">• заміри опору ізоляції </w:t>
            </w:r>
            <w:r>
              <w:rPr>
                <w:rFonts w:ascii="Times New Roman" w:hAnsi="Times New Roman" w:cs="Times New Roman"/>
                <w:sz w:val="24"/>
                <w:szCs w:val="24"/>
                <w:lang w:eastAsia="uk-UA"/>
              </w:rPr>
              <w:t xml:space="preserve">кабельно</w:t>
            </w:r>
            <w:r>
              <w:rPr>
                <w:rFonts w:ascii="Times New Roman" w:hAnsi="Times New Roman" w:cs="Times New Roman"/>
                <w:sz w:val="24"/>
                <w:szCs w:val="24"/>
                <w:lang w:eastAsia="uk-UA"/>
              </w:rPr>
              <w:t xml:space="preserve">-провідникової продукції;</w:t>
            </w:r>
            <w:r>
              <w:rPr>
                <w:rFonts w:ascii="Times New Roman" w:hAnsi="Times New Roman" w:cs="Times New Roman"/>
                <w:sz w:val="24"/>
                <w:szCs w:val="24"/>
                <w:lang w:eastAsia="uk-UA"/>
              </w:rPr>
              <w:br/>
              <w:t xml:space="preserve">• контроль роботи запобіжних пристроїв;</w:t>
            </w:r>
            <w:r/>
          </w:p>
        </w:tc>
      </w:tr>
      <w:tr>
        <w:trPr>
          <w:trHeight w:val="6192"/>
        </w:trPr>
        <w:tc>
          <w:tcPr>
            <w:tcBorders>
              <w:top w:val="single" w:color="auto" w:sz="4" w:space="0"/>
              <w:left w:val="single" w:color="auto" w:sz="8" w:space="0"/>
              <w:bottom w:val="single" w:color="auto" w:sz="4" w:space="0"/>
              <w:right w:val="single" w:color="auto" w:sz="4" w:space="0"/>
            </w:tcBorders>
            <w:tcW w:w="820" w:type="dxa"/>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w:t>
            </w:r>
            <w:r/>
          </w:p>
        </w:tc>
        <w:tc>
          <w:tcPr>
            <w:tcBorders>
              <w:top w:val="single" w:color="auto" w:sz="4" w:space="0"/>
              <w:left w:val="none" w:color="000000" w:sz="4" w:space="0"/>
              <w:bottom w:val="single" w:color="auto" w:sz="4" w:space="0"/>
              <w:right w:val="single" w:color="auto" w:sz="4" w:space="0"/>
            </w:tcBorders>
            <w:tcW w:w="8809"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Щомісячне обслуговування:</w:t>
            </w:r>
            <w:r>
              <w:rPr>
                <w:rFonts w:ascii="Times New Roman" w:hAnsi="Times New Roman" w:cs="Times New Roman"/>
                <w:sz w:val="24"/>
                <w:szCs w:val="24"/>
                <w:lang w:eastAsia="uk-UA"/>
              </w:rPr>
              <w:br w:type="page" w:clear="all"/>
              <w:t xml:space="preserve">• загальний контроль обладнання та необхідне регулювання;</w:t>
            </w:r>
            <w:r>
              <w:rPr>
                <w:rFonts w:ascii="Times New Roman" w:hAnsi="Times New Roman" w:cs="Times New Roman"/>
                <w:sz w:val="24"/>
                <w:szCs w:val="24"/>
                <w:lang w:eastAsia="uk-UA"/>
              </w:rPr>
              <w:br w:type="page" w:clear="all"/>
              <w:t xml:space="preserve">• контроль з’єднання фреонового контуру на витік холодоагенту, за необхідності </w:t>
            </w:r>
            <w:r>
              <w:rPr>
                <w:rFonts w:ascii="Times New Roman" w:hAnsi="Times New Roman" w:cs="Times New Roman"/>
                <w:sz w:val="24"/>
                <w:szCs w:val="24"/>
                <w:lang w:eastAsia="uk-UA"/>
              </w:rPr>
              <w:t xml:space="preserve">дозаправляє</w:t>
            </w:r>
            <w:r>
              <w:rPr>
                <w:rFonts w:ascii="Times New Roman" w:hAnsi="Times New Roman" w:cs="Times New Roman"/>
                <w:sz w:val="24"/>
                <w:szCs w:val="24"/>
                <w:lang w:eastAsia="uk-UA"/>
              </w:rPr>
              <w:t xml:space="preserve"> тестування роботи системи в цілому;</w:t>
            </w:r>
            <w:r>
              <w:rPr>
                <w:rFonts w:ascii="Times New Roman" w:hAnsi="Times New Roman" w:cs="Times New Roman"/>
                <w:sz w:val="24"/>
                <w:szCs w:val="24"/>
                <w:lang w:eastAsia="uk-UA"/>
              </w:rPr>
              <w:br w:type="page" w:clear="all"/>
              <w:t xml:space="preserve">• усунення дрібних </w:t>
            </w:r>
            <w:r>
              <w:rPr>
                <w:rFonts w:ascii="Times New Roman" w:hAnsi="Times New Roman" w:cs="Times New Roman"/>
                <w:sz w:val="24"/>
                <w:szCs w:val="24"/>
                <w:lang w:eastAsia="uk-UA"/>
              </w:rPr>
              <w:t xml:space="preserve">несправностей</w:t>
            </w:r>
            <w:r>
              <w:rPr>
                <w:rFonts w:ascii="Times New Roman" w:hAnsi="Times New Roman" w:cs="Times New Roman"/>
                <w:sz w:val="24"/>
                <w:szCs w:val="24"/>
                <w:lang w:eastAsia="uk-UA"/>
              </w:rPr>
              <w:t xml:space="preserve">, які потребують розбирання устаткування;</w:t>
            </w:r>
            <w:r>
              <w:rPr>
                <w:rFonts w:ascii="Times New Roman" w:hAnsi="Times New Roman" w:cs="Times New Roman"/>
                <w:sz w:val="24"/>
                <w:szCs w:val="24"/>
                <w:lang w:eastAsia="uk-UA"/>
              </w:rPr>
              <w:br w:type="page" w:clear="all"/>
              <w:t xml:space="preserve">• контроль роботи електродвигунів вентиляторів, відсутність биття, заїдання, підвищення шуму; контроль стану силових та керуючих ланцюгів;</w:t>
            </w:r>
            <w:r>
              <w:rPr>
                <w:rFonts w:ascii="Times New Roman" w:hAnsi="Times New Roman" w:cs="Times New Roman"/>
                <w:sz w:val="24"/>
                <w:szCs w:val="24"/>
                <w:lang w:eastAsia="uk-UA"/>
              </w:rPr>
              <w:br w:type="page" w:clear="all"/>
              <w:t xml:space="preserve">• перевірка стану поверхні випарника;</w:t>
            </w:r>
            <w:r>
              <w:rPr>
                <w:rFonts w:ascii="Times New Roman" w:hAnsi="Times New Roman" w:cs="Times New Roman"/>
                <w:sz w:val="24"/>
                <w:szCs w:val="24"/>
                <w:lang w:eastAsia="uk-UA"/>
              </w:rPr>
              <w:br w:type="page" w:clear="all"/>
              <w:t xml:space="preserve">• перевірка стану поверхні конденсатора;</w:t>
            </w:r>
            <w:r>
              <w:rPr>
                <w:rFonts w:ascii="Times New Roman" w:hAnsi="Times New Roman" w:cs="Times New Roman"/>
                <w:sz w:val="24"/>
                <w:szCs w:val="24"/>
                <w:lang w:eastAsia="uk-UA"/>
              </w:rPr>
              <w:br w:type="page" w:clear="all"/>
              <w:t xml:space="preserve">• контроль стану дренажної системи, при необхідності чищення;</w:t>
            </w:r>
            <w:r>
              <w:rPr>
                <w:rFonts w:ascii="Times New Roman" w:hAnsi="Times New Roman" w:cs="Times New Roman"/>
                <w:sz w:val="24"/>
                <w:szCs w:val="24"/>
                <w:lang w:eastAsia="uk-UA"/>
              </w:rPr>
              <w:br w:type="page" w:clear="all"/>
              <w:t xml:space="preserve">• контроль стану електродвигуна компресора під навантаженням (температурою, споживаний струм);</w:t>
            </w:r>
            <w:r>
              <w:rPr>
                <w:rFonts w:ascii="Times New Roman" w:hAnsi="Times New Roman" w:cs="Times New Roman"/>
                <w:sz w:val="24"/>
                <w:szCs w:val="24"/>
                <w:lang w:eastAsia="uk-UA"/>
              </w:rPr>
              <w:br w:type="page" w:clear="all"/>
              <w:t xml:space="preserve">• контроль роботи запобіжних пристроїв;</w:t>
            </w:r>
            <w:r>
              <w:rPr>
                <w:rFonts w:ascii="Times New Roman" w:hAnsi="Times New Roman" w:cs="Times New Roman"/>
                <w:sz w:val="24"/>
                <w:szCs w:val="24"/>
                <w:lang w:eastAsia="uk-UA"/>
              </w:rPr>
              <w:br w:type="page" w:clear="all"/>
              <w:t xml:space="preserve">догляд за зовнішнім виглядом системи вентиляції;</w:t>
            </w:r>
            <w:r>
              <w:rPr>
                <w:rFonts w:ascii="Times New Roman" w:hAnsi="Times New Roman" w:cs="Times New Roman"/>
                <w:sz w:val="24"/>
                <w:szCs w:val="24"/>
                <w:lang w:eastAsia="uk-UA"/>
              </w:rPr>
              <w:br w:type="page" w:clear="all"/>
              <w:t xml:space="preserve">• перевірка кріплення повітроводів, вузлів та агрегатів;</w:t>
            </w:r>
            <w:r>
              <w:rPr>
                <w:rFonts w:ascii="Times New Roman" w:hAnsi="Times New Roman" w:cs="Times New Roman"/>
                <w:sz w:val="24"/>
                <w:szCs w:val="24"/>
                <w:lang w:eastAsia="uk-UA"/>
              </w:rPr>
              <w:br w:type="page" w:clear="all"/>
              <w:t xml:space="preserve">• перевірка працездатності контрольно-вимірювальних приладів та температурних датчиків;</w:t>
            </w:r>
            <w:r>
              <w:rPr>
                <w:rFonts w:ascii="Times New Roman" w:hAnsi="Times New Roman" w:cs="Times New Roman"/>
                <w:sz w:val="24"/>
                <w:szCs w:val="24"/>
                <w:lang w:eastAsia="uk-UA"/>
              </w:rPr>
              <w:br w:type="page" w:clear="all"/>
              <w:t xml:space="preserve">• регулювання клапанів повітроводів;</w:t>
            </w:r>
            <w:r>
              <w:rPr>
                <w:rFonts w:ascii="Times New Roman" w:hAnsi="Times New Roman" w:cs="Times New Roman"/>
                <w:sz w:val="24"/>
                <w:szCs w:val="24"/>
                <w:lang w:eastAsia="uk-UA"/>
              </w:rPr>
              <w:br w:type="page" w:clear="all"/>
              <w:t xml:space="preserve">• перевірка фільтруючих елементів;</w:t>
            </w:r>
            <w:r>
              <w:rPr>
                <w:rFonts w:ascii="Times New Roman" w:hAnsi="Times New Roman" w:cs="Times New Roman"/>
                <w:sz w:val="24"/>
                <w:szCs w:val="24"/>
                <w:lang w:eastAsia="uk-UA"/>
              </w:rPr>
              <w:br w:type="page" w:clear="all"/>
              <w:t xml:space="preserve">• перевірка заземлення.</w:t>
            </w:r>
            <w:r/>
          </w:p>
        </w:tc>
      </w:tr>
    </w:tbl>
    <w:p>
      <w:pPr>
        <w:pStyle w:val="732"/>
        <w:jc w:val="both"/>
        <w:spacing w:after="0" w:line="240" w:lineRule="auto"/>
        <w:rPr>
          <w:rFonts w:ascii="Times New Roman" w:hAnsi="Times New Roman" w:eastAsia="Times New Roman" w:cs="Times New Roman"/>
          <w:bCs/>
          <w:sz w:val="24"/>
          <w:szCs w:val="24"/>
          <w:lang w:val="uk-UA" w:eastAsia="ru-RU"/>
        </w:rPr>
      </w:pPr>
      <w:r>
        <w:rPr>
          <w:rFonts w:ascii="Times New Roman" w:hAnsi="Times New Roman" w:eastAsia="Times New Roman" w:cs="Times New Roman"/>
          <w:bCs/>
          <w:sz w:val="24"/>
          <w:szCs w:val="24"/>
          <w:lang w:val="uk-UA" w:eastAsia="ru-RU"/>
        </w:rPr>
      </w:r>
      <w:r/>
    </w:p>
    <w:p>
      <w:pPr>
        <w:pStyle w:val="732"/>
        <w:jc w:val="both"/>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ПЕРЕЛІК ОБЛАДНАННЯ ЗАМОВНИКА ДЛЯ ТЕХНІЧНОГО ОБСЛУГОВУВАННЯ</w:t>
      </w:r>
      <w:r/>
    </w:p>
    <w:tbl>
      <w:tblPr>
        <w:tblW w:w="10026" w:type="dxa"/>
        <w:tblLook w:val="04A0" w:firstRow="1" w:lastRow="0" w:firstColumn="1" w:lastColumn="0" w:noHBand="0" w:noVBand="1"/>
      </w:tblPr>
      <w:tblGrid>
        <w:gridCol w:w="619"/>
        <w:gridCol w:w="6606"/>
        <w:gridCol w:w="1232"/>
        <w:gridCol w:w="1347"/>
        <w:gridCol w:w="222"/>
      </w:tblGrid>
      <w:tr>
        <w:trPr>
          <w:gridAfter w:val="1"/>
          <w:trHeight w:val="574"/>
        </w:trPr>
        <w:tc>
          <w:tcPr>
            <w:tcBorders>
              <w:top w:val="single" w:color="auto" w:sz="4" w:space="0"/>
              <w:left w:val="single" w:color="auto" w:sz="4" w:space="0"/>
              <w:bottom w:val="single" w:color="auto" w:sz="4" w:space="0"/>
              <w:right w:val="single" w:color="auto" w:sz="4" w:space="0"/>
            </w:tcBorders>
            <w:tcW w:w="619" w:type="dxa"/>
            <w:vAlign w:val="center"/>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w:t>
            </w:r>
            <w:r>
              <w:rPr>
                <w:rFonts w:ascii="Times New Roman" w:hAnsi="Times New Roman" w:cs="Times New Roman"/>
                <w:color w:val="000000"/>
                <w:sz w:val="24"/>
                <w:szCs w:val="24"/>
                <w:lang w:eastAsia="uk-UA"/>
              </w:rPr>
              <w:br/>
            </w:r>
            <w:r>
              <w:rPr>
                <w:rFonts w:ascii="Times New Roman" w:hAnsi="Times New Roman" w:cs="Times New Roman"/>
                <w:color w:val="000000"/>
                <w:sz w:val="24"/>
                <w:szCs w:val="24"/>
                <w:lang w:eastAsia="uk-UA"/>
              </w:rPr>
              <w:t xml:space="preserve">Ч.ч</w:t>
            </w:r>
            <w:r>
              <w:rPr>
                <w:rFonts w:ascii="Times New Roman" w:hAnsi="Times New Roman" w:cs="Times New Roman"/>
                <w:color w:val="000000"/>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6606" w:type="dxa"/>
            <w:vAlign w:val="center"/>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Найменування </w:t>
            </w:r>
            <w:r/>
          </w:p>
        </w:tc>
        <w:tc>
          <w:tcPr>
            <w:tcBorders>
              <w:top w:val="single" w:color="auto" w:sz="4" w:space="0"/>
              <w:left w:val="single" w:color="auto" w:sz="4" w:space="0"/>
              <w:bottom w:val="single" w:color="auto" w:sz="4" w:space="0"/>
              <w:right w:val="single" w:color="auto" w:sz="4" w:space="0"/>
            </w:tcBorders>
            <w:tcW w:w="1232" w:type="dxa"/>
            <w:vAlign w:val="center"/>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Одиниця </w:t>
            </w:r>
            <w:r>
              <w:rPr>
                <w:rFonts w:ascii="Times New Roman" w:hAnsi="Times New Roman" w:cs="Times New Roman"/>
                <w:color w:val="000000"/>
                <w:sz w:val="24"/>
                <w:szCs w:val="24"/>
                <w:lang w:eastAsia="uk-UA"/>
              </w:rPr>
              <w:br/>
              <w:t xml:space="preserve">виміру</w:t>
            </w:r>
            <w:r/>
          </w:p>
        </w:tc>
        <w:tc>
          <w:tcPr>
            <w:tcBorders>
              <w:top w:val="single" w:color="auto" w:sz="4" w:space="0"/>
              <w:left w:val="single" w:color="auto" w:sz="4" w:space="0"/>
              <w:bottom w:val="single" w:color="auto" w:sz="4" w:space="0"/>
              <w:right w:val="single" w:color="auto" w:sz="4" w:space="0"/>
            </w:tcBorders>
            <w:tcW w:w="1347" w:type="dxa"/>
            <w:vAlign w:val="center"/>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Кількість</w:t>
            </w:r>
            <w:r/>
          </w:p>
        </w:tc>
      </w:tr>
      <w:tr>
        <w:trPr>
          <w:trHeight w:val="25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sz w:val="24"/>
                <w:szCs w:val="24"/>
                <w:lang w:eastAsia="uk-UA"/>
              </w:rPr>
            </w:pPr>
            <w:r>
              <w:rPr>
                <w:rFonts w:ascii="Times New Roman" w:hAnsi="Times New Roman" w:eastAsia="Times New Roman" w:cs="Times New Roman"/>
                <w:color w:val="000000"/>
                <w:sz w:val="24"/>
                <w:szCs w:val="24"/>
                <w:lang w:eastAsia="uk-UA"/>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sz w:val="24"/>
                <w:szCs w:val="24"/>
                <w:lang w:eastAsia="uk-UA"/>
              </w:rPr>
            </w:pPr>
            <w:r>
              <w:rPr>
                <w:rFonts w:ascii="Times New Roman" w:hAnsi="Times New Roman" w:eastAsia="Times New Roman" w:cs="Times New Roman"/>
                <w:color w:val="000000"/>
                <w:sz w:val="24"/>
                <w:szCs w:val="24"/>
                <w:lang w:eastAsia="uk-UA"/>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sz w:val="24"/>
                <w:szCs w:val="24"/>
                <w:lang w:eastAsia="uk-UA"/>
              </w:rPr>
            </w:pPr>
            <w:r>
              <w:rPr>
                <w:rFonts w:ascii="Times New Roman" w:hAnsi="Times New Roman" w:eastAsia="Times New Roman" w:cs="Times New Roman"/>
                <w:color w:val="000000"/>
                <w:sz w:val="24"/>
                <w:szCs w:val="24"/>
                <w:lang w:eastAsia="uk-UA"/>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sz w:val="24"/>
                <w:szCs w:val="24"/>
                <w:lang w:eastAsia="uk-UA"/>
              </w:rPr>
            </w:pPr>
            <w:r>
              <w:rPr>
                <w:rFonts w:ascii="Times New Roman" w:hAnsi="Times New Roman" w:eastAsia="Times New Roman" w:cs="Times New Roman"/>
                <w:color w:val="000000"/>
                <w:sz w:val="24"/>
                <w:szCs w:val="24"/>
                <w:lang w:eastAsia="uk-UA"/>
              </w:rPr>
            </w:r>
            <w:r/>
          </w:p>
        </w:tc>
        <w:tc>
          <w:tcPr>
            <w:tcW w:w="222" w:type="dxa"/>
            <w:vAlign w:val="bottom"/>
            <w:textDirection w:val="lrTb"/>
            <w:noWrap/>
          </w:tcPr>
          <w:p>
            <w:pPr>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308"/>
        </w:trPr>
        <w:tc>
          <w:tcPr>
            <w:tcBorders>
              <w:top w:val="none" w:color="000000" w:sz="4" w:space="0"/>
              <w:left w:val="single" w:color="auto" w:sz="8" w:space="0"/>
              <w:bottom w:val="single" w:color="auto" w:sz="4" w:space="0"/>
              <w:right w:val="single" w:color="auto" w:sz="4" w:space="0"/>
            </w:tcBorders>
            <w:tcW w:w="619" w:type="dxa"/>
            <w:vAlign w:val="center"/>
            <w:textDirection w:val="lrTb"/>
            <w:noWrap w:val="false"/>
          </w:tcPr>
          <w:p>
            <w:pPr>
              <w:jc w:val="center"/>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Borders>
              <w:top w:val="none" w:color="000000" w:sz="4" w:space="0"/>
              <w:left w:val="none" w:color="000000" w:sz="4" w:space="0"/>
              <w:bottom w:val="single" w:color="auto" w:sz="4" w:space="0"/>
              <w:right w:val="single" w:color="auto" w:sz="4" w:space="0"/>
            </w:tcBorders>
            <w:tcW w:w="6606"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tcBorders>
              <w:top w:val="none" w:color="000000" w:sz="4" w:space="0"/>
              <w:left w:val="single" w:color="auto" w:sz="8" w:space="0"/>
              <w:bottom w:val="single" w:color="auto" w:sz="4" w:space="0"/>
              <w:right w:val="single" w:color="auto" w:sz="4" w:space="0"/>
            </w:tcBorders>
            <w:tcW w:w="123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tcBorders>
              <w:top w:val="none" w:color="000000" w:sz="4" w:space="0"/>
              <w:left w:val="none" w:color="000000" w:sz="4" w:space="0"/>
              <w:bottom w:val="single" w:color="auto" w:sz="4" w:space="0"/>
              <w:right w:val="single" w:color="auto" w:sz="4" w:space="0"/>
            </w:tcBorders>
            <w:tcW w:w="134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Блок ротації KPK1</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Блок ротації KPK1</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Зональний </w:t>
            </w:r>
            <w:r>
              <w:rPr>
                <w:rFonts w:ascii="Times New Roman" w:hAnsi="Times New Roman" w:cs="Times New Roman"/>
                <w:color w:val="000000"/>
                <w:sz w:val="24"/>
                <w:szCs w:val="24"/>
                <w:lang w:eastAsia="uk-UA"/>
              </w:rPr>
              <w:t xml:space="preserve">контроллер</w:t>
            </w:r>
            <w:r>
              <w:rPr>
                <w:rFonts w:ascii="Times New Roman" w:hAnsi="Times New Roman" w:cs="Times New Roman"/>
                <w:color w:val="000000"/>
                <w:sz w:val="24"/>
                <w:szCs w:val="24"/>
                <w:lang w:eastAsia="uk-UA"/>
              </w:rPr>
              <w:t xml:space="preserve"> ABZCA</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управління </w:t>
            </w:r>
            <w:r>
              <w:rPr>
                <w:rFonts w:ascii="Times New Roman" w:hAnsi="Times New Roman" w:cs="Times New Roman"/>
                <w:color w:val="000000"/>
                <w:sz w:val="24"/>
                <w:szCs w:val="24"/>
                <w:lang w:eastAsia="uk-UA"/>
              </w:rPr>
              <w:t xml:space="preserve">группою</w:t>
            </w:r>
            <w:r>
              <w:rPr>
                <w:rFonts w:ascii="Times New Roman" w:hAnsi="Times New Roman" w:cs="Times New Roman"/>
                <w:color w:val="000000"/>
                <w:sz w:val="24"/>
                <w:szCs w:val="24"/>
                <w:lang w:eastAsia="uk-UA"/>
              </w:rPr>
              <w:t xml:space="preserve"> блоків PZCWRCG3</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управління </w:t>
            </w:r>
            <w:r>
              <w:rPr>
                <w:rFonts w:ascii="Times New Roman" w:hAnsi="Times New Roman" w:cs="Times New Roman"/>
                <w:color w:val="000000"/>
                <w:sz w:val="24"/>
                <w:szCs w:val="24"/>
                <w:lang w:eastAsia="uk-UA"/>
              </w:rPr>
              <w:t xml:space="preserve">группою</w:t>
            </w:r>
            <w:r>
              <w:rPr>
                <w:rFonts w:ascii="Times New Roman" w:hAnsi="Times New Roman" w:cs="Times New Roman"/>
                <w:color w:val="000000"/>
                <w:sz w:val="24"/>
                <w:szCs w:val="24"/>
                <w:lang w:eastAsia="uk-UA"/>
              </w:rPr>
              <w:t xml:space="preserve"> блоків PZCWRCG3</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Модуль зовнішнього сигналу PDRYCB400</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7</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Модуль зовнішнього сигналу PDRYCB400</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8</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Низькотемпературний комплект PRVC2</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9</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Низькотемпературний комплект PRVC2</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Пульт керування</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11</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Пульт керування провідний</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12</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Пульт керування провідний PREMTB100</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26</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13</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Пульт керування провідний PREMTB100</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14</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Пульт керування провідний PREMTB100</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37</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15</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Центральний контролер PACS5A000</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center"/>
              <w:spacing w:after="0" w:line="240" w:lineRule="auto"/>
              <w:rPr>
                <w:rFonts w:ascii="Times New Roman" w:hAnsi="Times New Roman" w:eastAsia="Times New Roman" w:cs="Times New Roman"/>
                <w:b/>
                <w:bCs/>
                <w:color w:val="000000"/>
                <w:sz w:val="24"/>
                <w:szCs w:val="24"/>
                <w:lang w:eastAsia="uk-UA"/>
              </w:rPr>
            </w:pPr>
            <w:r>
              <w:rPr>
                <w:rFonts w:ascii="Times New Roman" w:hAnsi="Times New Roman" w:cs="Times New Roman"/>
                <w:b/>
                <w:bCs/>
                <w:color w:val="000000"/>
                <w:sz w:val="24"/>
                <w:szCs w:val="24"/>
                <w:lang w:eastAsia="uk-UA"/>
              </w:rPr>
              <w:t xml:space="preserve"> </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jc w:val="center"/>
              <w:spacing w:after="0" w:line="240" w:lineRule="auto"/>
              <w:rPr>
                <w:rFonts w:ascii="Times New Roman" w:hAnsi="Times New Roman" w:cs="Times New Roman"/>
                <w:b/>
                <w:bCs/>
                <w:color w:val="000000"/>
                <w:sz w:val="24"/>
                <w:szCs w:val="24"/>
                <w:u w:val="single"/>
                <w:lang w:eastAsia="uk-UA"/>
              </w:rPr>
            </w:pPr>
            <w:r>
              <w:rPr>
                <w:rFonts w:ascii="Times New Roman" w:hAnsi="Times New Roman" w:cs="Times New Roman"/>
                <w:b/>
                <w:bCs/>
                <w:color w:val="000000"/>
                <w:sz w:val="24"/>
                <w:szCs w:val="24"/>
                <w:u w:val="single"/>
                <w:lang w:eastAsia="uk-UA"/>
              </w:rPr>
              <w:t xml:space="preserve">IV. Устаткування</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b/>
                <w:bCs/>
                <w:color w:val="000000"/>
                <w:sz w:val="24"/>
                <w:szCs w:val="24"/>
                <w:u w:val="single"/>
                <w:lang w:eastAsia="uk-UA"/>
              </w:rPr>
            </w:pPr>
            <w:r>
              <w:rPr>
                <w:rFonts w:ascii="Times New Roman" w:hAnsi="Times New Roman" w:cs="Times New Roman"/>
                <w:b/>
                <w:bCs/>
                <w:color w:val="000000"/>
                <w:sz w:val="24"/>
                <w:szCs w:val="24"/>
                <w:u w:val="single"/>
                <w:lang w:eastAsia="uk-UA"/>
              </w:rPr>
              <w:t xml:space="preserve"> </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center"/>
              <w:spacing w:after="0" w:line="240" w:lineRule="auto"/>
              <w:rPr>
                <w:rFonts w:ascii="Times New Roman" w:hAnsi="Times New Roman" w:cs="Times New Roman"/>
                <w:b/>
                <w:bCs/>
                <w:color w:val="000000"/>
                <w:sz w:val="24"/>
                <w:szCs w:val="24"/>
                <w:u w:val="single"/>
                <w:lang w:eastAsia="uk-UA"/>
              </w:rPr>
            </w:pPr>
            <w:r>
              <w:rPr>
                <w:rFonts w:ascii="Times New Roman" w:hAnsi="Times New Roman" w:cs="Times New Roman"/>
                <w:b/>
                <w:bCs/>
                <w:color w:val="000000"/>
                <w:sz w:val="24"/>
                <w:szCs w:val="24"/>
                <w:u w:val="single"/>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b/>
                <w:bCs/>
                <w:color w:val="000000"/>
                <w:sz w:val="24"/>
                <w:szCs w:val="24"/>
                <w:u w:val="single"/>
                <w:lang w:eastAsia="uk-UA"/>
              </w:rPr>
            </w:pPr>
            <w:r>
              <w:rPr>
                <w:rFonts w:ascii="Times New Roman" w:hAnsi="Times New Roman" w:cs="Times New Roman"/>
                <w:b/>
                <w:bCs/>
                <w:color w:val="000000"/>
                <w:sz w:val="24"/>
                <w:szCs w:val="24"/>
                <w:u w:val="single"/>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Блок рекуперації теплоти PRHR 043</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Вентилятор витяжний VRAN6-028 0,55кВтх3000об/хв</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Вентилятор витяжний С-VENT 125</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Вентилятор витяжний С-VENT 315</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Внутрішній блок канального типу ARNU 05</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13</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Внутрішній блок канального типу ARNU 07</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510"/>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7</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Внутрішній блок канального типу </w:t>
            </w:r>
            <w:r>
              <w:rPr>
                <w:rFonts w:ascii="Times New Roman" w:hAnsi="Times New Roman" w:cs="Times New Roman"/>
                <w:color w:val="000000"/>
                <w:sz w:val="24"/>
                <w:szCs w:val="24"/>
                <w:lang w:eastAsia="uk-UA"/>
              </w:rPr>
              <w:t xml:space="preserve">Qx</w:t>
            </w:r>
            <w:r>
              <w:rPr>
                <w:rFonts w:ascii="Times New Roman" w:hAnsi="Times New Roman" w:cs="Times New Roman"/>
                <w:color w:val="000000"/>
                <w:sz w:val="24"/>
                <w:szCs w:val="24"/>
                <w:lang w:eastAsia="uk-UA"/>
              </w:rPr>
              <w:t xml:space="preserve">=2,2кВт, </w:t>
            </w:r>
            <w:r>
              <w:rPr>
                <w:rFonts w:ascii="Times New Roman" w:hAnsi="Times New Roman" w:cs="Times New Roman"/>
                <w:color w:val="000000"/>
                <w:sz w:val="24"/>
                <w:szCs w:val="24"/>
                <w:lang w:eastAsia="uk-UA"/>
              </w:rPr>
              <w:t xml:space="preserve">Qт</w:t>
            </w:r>
            <w:r>
              <w:rPr>
                <w:rFonts w:ascii="Times New Roman" w:hAnsi="Times New Roman" w:cs="Times New Roman"/>
                <w:color w:val="000000"/>
                <w:sz w:val="24"/>
                <w:szCs w:val="24"/>
                <w:lang w:eastAsia="uk-UA"/>
              </w:rPr>
              <w:t xml:space="preserve">=2,5 кВт ARNU07GL1G4</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8</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Внутрішній блок канального типу ARNU 09</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9</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Внутрішній блок канального типу ARNU 12</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Внутрішній блок канального типу ARNU 15</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11</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Внутрішній блок канального типу ARNU 18</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12</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Внутрішній блок канального типу ARNU 36</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13</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Внутрішній блок канального типу ARNU 48</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14</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Внутрішній блок канального типу ARNU09GL1G4</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15</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Внутрішній блок канального типу ARNU24GM1A4</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16</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Внутрішній блок касетного типу ARNU48GTMC4</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17</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Внутрішній блок касетного </w:t>
            </w:r>
            <w:r>
              <w:rPr>
                <w:rFonts w:ascii="Times New Roman" w:hAnsi="Times New Roman" w:cs="Times New Roman"/>
                <w:color w:val="000000"/>
                <w:sz w:val="24"/>
                <w:szCs w:val="24"/>
                <w:lang w:eastAsia="uk-UA"/>
              </w:rPr>
              <w:t xml:space="preserve">типуA</w:t>
            </w:r>
            <w:r>
              <w:rPr>
                <w:rFonts w:ascii="Times New Roman" w:hAnsi="Times New Roman" w:cs="Times New Roman"/>
                <w:color w:val="000000"/>
                <w:sz w:val="24"/>
                <w:szCs w:val="24"/>
                <w:lang w:eastAsia="uk-UA"/>
              </w:rPr>
              <w:t xml:space="preserve"> RNU54GTMC4</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14</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18</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Внутрішній блок касетного типу ARNU54GTMC4</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19</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Зовнішній блок ARUM 220</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20</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Зовнішній блок ARUM120LTE5</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21</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Зовнішній блок </w:t>
            </w:r>
            <w:r>
              <w:rPr>
                <w:rFonts w:ascii="Times New Roman" w:hAnsi="Times New Roman" w:cs="Times New Roman"/>
                <w:color w:val="000000"/>
                <w:sz w:val="24"/>
                <w:szCs w:val="24"/>
                <w:lang w:eastAsia="uk-UA"/>
              </w:rPr>
              <w:t xml:space="preserve">Multi</w:t>
            </w:r>
            <w:r>
              <w:rPr>
                <w:rFonts w:ascii="Times New Roman" w:hAnsi="Times New Roman" w:cs="Times New Roman"/>
                <w:color w:val="000000"/>
                <w:sz w:val="24"/>
                <w:szCs w:val="24"/>
                <w:lang w:eastAsia="uk-UA"/>
              </w:rPr>
              <w:t xml:space="preserve"> V 5 </w:t>
            </w:r>
            <w:r>
              <w:rPr>
                <w:rFonts w:ascii="Times New Roman" w:hAnsi="Times New Roman" w:cs="Times New Roman"/>
                <w:color w:val="000000"/>
                <w:sz w:val="24"/>
                <w:szCs w:val="24"/>
                <w:lang w:eastAsia="uk-UA"/>
              </w:rPr>
              <w:t xml:space="preserve">Qх</w:t>
            </w:r>
            <w:r>
              <w:rPr>
                <w:rFonts w:ascii="Times New Roman" w:hAnsi="Times New Roman" w:cs="Times New Roman"/>
                <w:color w:val="000000"/>
                <w:sz w:val="24"/>
                <w:szCs w:val="24"/>
                <w:lang w:eastAsia="uk-UA"/>
              </w:rPr>
              <w:t xml:space="preserve">=33,6 кВт ARUM120LTE5</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22</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Зовнішній блок ARUM180LTE5</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23</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Інфрачервоний приймач</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510"/>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24</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Комплект автоматики ПВ1</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510"/>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25</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Комплект автоматики ПВ2</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510"/>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26</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Комплект автоматики ПВ3</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510"/>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27</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Комплект автоматики ПВ5</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510"/>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28</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Комплект автоматики ПВ6</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510"/>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29</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Комплект автоматики ПВ7</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510"/>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30</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Комплект автоматики ПВ8</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510"/>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31</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Комплект автоматики ПВ9</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510"/>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32</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Комплект автоматики ПВ10</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510"/>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33</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Комплект автоматики ПВ11</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510"/>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34</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Комплект автоматики ПВ12</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35</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Припливно-витяжна установка </w:t>
            </w:r>
            <w:r>
              <w:rPr>
                <w:rFonts w:ascii="Times New Roman" w:hAnsi="Times New Roman" w:cs="Times New Roman"/>
                <w:color w:val="000000"/>
                <w:sz w:val="24"/>
                <w:szCs w:val="24"/>
                <w:lang w:eastAsia="uk-UA"/>
              </w:rPr>
              <w:t xml:space="preserve">Aerostar</w:t>
            </w:r>
            <w:r>
              <w:rPr>
                <w:rFonts w:ascii="Times New Roman" w:hAnsi="Times New Roman" w:cs="Times New Roman"/>
                <w:color w:val="000000"/>
                <w:sz w:val="24"/>
                <w:szCs w:val="24"/>
                <w:lang w:eastAsia="uk-UA"/>
              </w:rPr>
              <w:t xml:space="preserve"> DSV</w:t>
            </w:r>
            <w:r>
              <w:rPr>
                <w:rFonts w:ascii="Times New Roman" w:hAnsi="Times New Roman" w:cs="Times New Roman"/>
                <w:color w:val="000000"/>
                <w:sz w:val="24"/>
                <w:szCs w:val="24"/>
                <w:lang w:eastAsia="uk-UA"/>
              </w:rPr>
              <w:br/>
              <w:t xml:space="preserve">(4600м3/год;550Па)</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36</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Припливно-витяжна установка </w:t>
            </w:r>
            <w:r>
              <w:rPr>
                <w:rFonts w:ascii="Times New Roman" w:hAnsi="Times New Roman" w:cs="Times New Roman"/>
                <w:color w:val="000000"/>
                <w:sz w:val="24"/>
                <w:szCs w:val="24"/>
                <w:lang w:eastAsia="uk-UA"/>
              </w:rPr>
              <w:t xml:space="preserve">Aerostar</w:t>
            </w:r>
            <w:r>
              <w:rPr>
                <w:rFonts w:ascii="Times New Roman" w:hAnsi="Times New Roman" w:cs="Times New Roman"/>
                <w:color w:val="000000"/>
                <w:sz w:val="24"/>
                <w:szCs w:val="24"/>
                <w:lang w:eastAsia="uk-UA"/>
              </w:rPr>
              <w:t xml:space="preserve"> DSV</w:t>
            </w:r>
            <w:r>
              <w:rPr>
                <w:rFonts w:ascii="Times New Roman" w:hAnsi="Times New Roman" w:cs="Times New Roman"/>
                <w:color w:val="000000"/>
                <w:sz w:val="24"/>
                <w:szCs w:val="24"/>
                <w:lang w:eastAsia="uk-UA"/>
              </w:rPr>
              <w:br/>
              <w:t xml:space="preserve">(4400м3/год;300Па)</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37</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Припливно-витяжна установка </w:t>
            </w:r>
            <w:r>
              <w:rPr>
                <w:rFonts w:ascii="Times New Roman" w:hAnsi="Times New Roman" w:cs="Times New Roman"/>
                <w:color w:val="000000"/>
                <w:sz w:val="24"/>
                <w:szCs w:val="24"/>
                <w:lang w:eastAsia="uk-UA"/>
              </w:rPr>
              <w:t xml:space="preserve">Aerostar</w:t>
            </w:r>
            <w:r>
              <w:rPr>
                <w:rFonts w:ascii="Times New Roman" w:hAnsi="Times New Roman" w:cs="Times New Roman"/>
                <w:color w:val="000000"/>
                <w:sz w:val="24"/>
                <w:szCs w:val="24"/>
                <w:lang w:eastAsia="uk-UA"/>
              </w:rPr>
              <w:t xml:space="preserve"> DSV</w:t>
            </w:r>
            <w:r>
              <w:rPr>
                <w:rFonts w:ascii="Times New Roman" w:hAnsi="Times New Roman" w:cs="Times New Roman"/>
                <w:color w:val="000000"/>
                <w:sz w:val="24"/>
                <w:szCs w:val="24"/>
                <w:lang w:eastAsia="uk-UA"/>
              </w:rPr>
              <w:br/>
              <w:t xml:space="preserve">(1800м3/год;250Па)</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center"/>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  38</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Припливно-витяжна установка </w:t>
            </w:r>
            <w:r>
              <w:rPr>
                <w:rFonts w:ascii="Times New Roman" w:hAnsi="Times New Roman" w:cs="Times New Roman"/>
                <w:color w:val="000000"/>
                <w:sz w:val="24"/>
                <w:szCs w:val="24"/>
                <w:lang w:eastAsia="uk-UA"/>
              </w:rPr>
              <w:t xml:space="preserve">Aerostar</w:t>
            </w:r>
            <w:r>
              <w:rPr>
                <w:rFonts w:ascii="Times New Roman" w:hAnsi="Times New Roman" w:cs="Times New Roman"/>
                <w:color w:val="000000"/>
                <w:sz w:val="24"/>
                <w:szCs w:val="24"/>
                <w:lang w:eastAsia="uk-UA"/>
              </w:rPr>
              <w:t xml:space="preserve"> DSV</w:t>
            </w:r>
            <w:r>
              <w:rPr>
                <w:rFonts w:ascii="Times New Roman" w:hAnsi="Times New Roman" w:cs="Times New Roman"/>
                <w:color w:val="000000"/>
                <w:sz w:val="24"/>
                <w:szCs w:val="24"/>
                <w:lang w:eastAsia="uk-UA"/>
              </w:rPr>
              <w:br/>
              <w:t xml:space="preserve">(2200м3/год;250Па)</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39</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Припливно-витяжна установка </w:t>
            </w:r>
            <w:r>
              <w:rPr>
                <w:rFonts w:ascii="Times New Roman" w:hAnsi="Times New Roman" w:cs="Times New Roman"/>
                <w:color w:val="000000"/>
                <w:sz w:val="24"/>
                <w:szCs w:val="24"/>
                <w:lang w:eastAsia="uk-UA"/>
              </w:rPr>
              <w:t xml:space="preserve">Aerostar</w:t>
            </w:r>
            <w:r>
              <w:rPr>
                <w:rFonts w:ascii="Times New Roman" w:hAnsi="Times New Roman" w:cs="Times New Roman"/>
                <w:color w:val="000000"/>
                <w:sz w:val="24"/>
                <w:szCs w:val="24"/>
                <w:lang w:eastAsia="uk-UA"/>
              </w:rPr>
              <w:t xml:space="preserve"> DSV</w:t>
            </w:r>
            <w:r>
              <w:rPr>
                <w:rFonts w:ascii="Times New Roman" w:hAnsi="Times New Roman" w:cs="Times New Roman"/>
                <w:color w:val="000000"/>
                <w:sz w:val="24"/>
                <w:szCs w:val="24"/>
                <w:lang w:eastAsia="uk-UA"/>
              </w:rPr>
              <w:br/>
              <w:t xml:space="preserve">(200м3/год;150Па)</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40</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Припливно-витяжна установка </w:t>
            </w:r>
            <w:r>
              <w:rPr>
                <w:rFonts w:ascii="Times New Roman" w:hAnsi="Times New Roman" w:cs="Times New Roman"/>
                <w:color w:val="000000"/>
                <w:sz w:val="24"/>
                <w:szCs w:val="24"/>
                <w:lang w:eastAsia="uk-UA"/>
              </w:rPr>
              <w:t xml:space="preserve">Aerostar</w:t>
            </w:r>
            <w:r>
              <w:rPr>
                <w:rFonts w:ascii="Times New Roman" w:hAnsi="Times New Roman" w:cs="Times New Roman"/>
                <w:color w:val="000000"/>
                <w:sz w:val="24"/>
                <w:szCs w:val="24"/>
                <w:lang w:eastAsia="uk-UA"/>
              </w:rPr>
              <w:t xml:space="preserve"> DSV</w:t>
            </w:r>
            <w:r>
              <w:rPr>
                <w:rFonts w:ascii="Times New Roman" w:hAnsi="Times New Roman" w:cs="Times New Roman"/>
                <w:color w:val="000000"/>
                <w:sz w:val="24"/>
                <w:szCs w:val="24"/>
                <w:lang w:eastAsia="uk-UA"/>
              </w:rPr>
              <w:br/>
              <w:t xml:space="preserve">(2000м3/год;350Па)</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41</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Припливно-витяжна установка </w:t>
            </w:r>
            <w:r>
              <w:rPr>
                <w:rFonts w:ascii="Times New Roman" w:hAnsi="Times New Roman" w:cs="Times New Roman"/>
                <w:color w:val="000000"/>
                <w:sz w:val="24"/>
                <w:szCs w:val="24"/>
                <w:lang w:eastAsia="uk-UA"/>
              </w:rPr>
              <w:t xml:space="preserve">Aerostar</w:t>
            </w:r>
            <w:r>
              <w:rPr>
                <w:rFonts w:ascii="Times New Roman" w:hAnsi="Times New Roman" w:cs="Times New Roman"/>
                <w:color w:val="000000"/>
                <w:sz w:val="24"/>
                <w:szCs w:val="24"/>
                <w:lang w:eastAsia="uk-UA"/>
              </w:rPr>
              <w:t xml:space="preserve"> DSV</w:t>
            </w:r>
            <w:r>
              <w:rPr>
                <w:rFonts w:ascii="Times New Roman" w:hAnsi="Times New Roman" w:cs="Times New Roman"/>
                <w:color w:val="000000"/>
                <w:sz w:val="24"/>
                <w:szCs w:val="24"/>
                <w:lang w:eastAsia="uk-UA"/>
              </w:rPr>
              <w:br/>
              <w:t xml:space="preserve">(1800 м3/год; 350 Па)</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55"/>
        </w:trPr>
        <w:tc>
          <w:tcPr>
            <w:tcBorders>
              <w:top w:val="none" w:color="000000" w:sz="4" w:space="0"/>
              <w:left w:val="single" w:color="auto" w:sz="4" w:space="0"/>
              <w:bottom w:val="single" w:color="auto" w:sz="4" w:space="0"/>
              <w:right w:val="single" w:color="auto" w:sz="4" w:space="0"/>
            </w:tcBorders>
            <w:tcW w:w="619" w:type="dxa"/>
            <w:textDirection w:val="lrTb"/>
            <w:noWrap w:val="false"/>
          </w:tcPr>
          <w:p>
            <w:pPr>
              <w:jc w:val="right"/>
              <w:spacing w:after="0" w:line="240" w:lineRule="auto"/>
              <w:rPr>
                <w:rFonts w:ascii="Times New Roman" w:hAnsi="Times New Roman" w:eastAsia="Times New Roman" w:cs="Times New Roman"/>
                <w:color w:val="000000"/>
                <w:sz w:val="24"/>
                <w:szCs w:val="24"/>
                <w:lang w:eastAsia="uk-UA"/>
              </w:rPr>
            </w:pPr>
            <w:r>
              <w:rPr>
                <w:rFonts w:ascii="Times New Roman" w:hAnsi="Times New Roman" w:cs="Times New Roman"/>
                <w:color w:val="000000"/>
                <w:sz w:val="24"/>
                <w:szCs w:val="24"/>
                <w:lang w:eastAsia="uk-UA"/>
              </w:rPr>
              <w:t xml:space="preserve">42</w:t>
            </w:r>
            <w:r/>
          </w:p>
        </w:tc>
        <w:tc>
          <w:tcPr>
            <w:tcBorders>
              <w:top w:val="none" w:color="000000" w:sz="4" w:space="0"/>
              <w:left w:val="none" w:color="000000" w:sz="4" w:space="0"/>
              <w:bottom w:val="single" w:color="auto" w:sz="4" w:space="0"/>
              <w:right w:val="single" w:color="auto" w:sz="4" w:space="0"/>
            </w:tcBorders>
            <w:tcW w:w="660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Шафа ВА1,2,3</w:t>
            </w:r>
            <w:r/>
          </w:p>
        </w:tc>
        <w:tc>
          <w:tcPr>
            <w:tcBorders>
              <w:top w:val="none" w:color="000000" w:sz="4" w:space="0"/>
              <w:left w:val="none" w:color="000000" w:sz="4" w:space="0"/>
              <w:bottom w:val="single" w:color="auto" w:sz="4" w:space="0"/>
              <w:right w:val="single" w:color="auto" w:sz="4" w:space="0"/>
            </w:tcBorders>
            <w:tcW w:w="1232"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tcBorders>
              <w:top w:val="none" w:color="000000" w:sz="4" w:space="0"/>
              <w:left w:val="none" w:color="000000" w:sz="4" w:space="0"/>
              <w:bottom w:val="single" w:color="auto" w:sz="4" w:space="0"/>
              <w:right w:val="single" w:color="auto" w:sz="4" w:space="0"/>
            </w:tcBorders>
            <w:tcW w:w="134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bl>
    <w:p>
      <w:pPr>
        <w:jc w:val="both"/>
        <w:spacing w:after="0" w:line="240" w:lineRule="auto"/>
        <w:rPr>
          <w:rFonts w:ascii="Times New Roman" w:hAnsi="Times New Roman" w:eastAsia="Times New Roman" w:cs="Times New Roman"/>
          <w:b/>
          <w:sz w:val="24"/>
          <w:szCs w:val="24"/>
          <w:u w:val="single"/>
          <w:lang w:eastAsia="ru-RU"/>
        </w:rPr>
      </w:pPr>
      <w:r>
        <w:rPr>
          <w:rFonts w:ascii="Times New Roman" w:hAnsi="Times New Roman" w:cs="Times New Roman"/>
          <w:b/>
          <w:sz w:val="24"/>
          <w:szCs w:val="24"/>
          <w:u w:val="single"/>
        </w:rPr>
        <w:t xml:space="preserve">Примітки:</w:t>
      </w:r>
      <w:r/>
    </w:p>
    <w:p>
      <w:pPr>
        <w:ind w:left="1440"/>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i/>
          <w:sz w:val="24"/>
          <w:szCs w:val="24"/>
        </w:rPr>
        <w:t xml:space="preserve">у разі, якщо у дани</w:t>
      </w:r>
      <w:r>
        <w:rPr>
          <w:rFonts w:ascii="Times New Roman" w:hAnsi="Times New Roman" w:cs="Times New Roman"/>
          <w:i/>
          <w:sz w:val="24"/>
          <w:szCs w:val="24"/>
        </w:rPr>
        <w:t xml:space="preserve">х технічних вимогах, чи в інших частинах тендерної документації йде посилання на конкретну марку чи фірму, виробника, стандарт, патент, конструкцію або тип товару, що закуповується, то вважається, що технічні вимоги містять вираз: «або еквівалент». Учасник</w:t>
      </w:r>
      <w:r>
        <w:rPr>
          <w:rFonts w:ascii="Times New Roman" w:hAnsi="Times New Roman" w:cs="Times New Roman"/>
          <w:i/>
          <w:sz w:val="24"/>
          <w:szCs w:val="24"/>
        </w:rPr>
        <w:t xml:space="preserve"> надає лист з описом переліку послуг, відповідно до Додатку 5 до тендерної документації. Такий лист містить гарантії якості та гарантії щодо надання послуг в строки, які передбачено Замовником з посиланням на ідентифікатор закупівлі, адресований Замовнику.</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544 345,00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п’ятсот сорок чотири тисячі триста сорок п’ять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8"/>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3">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5">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8">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18"/>
  </w:num>
  <w:num w:numId="3">
    <w:abstractNumId w:val="8"/>
  </w:num>
  <w:num w:numId="4">
    <w:abstractNumId w:val="26"/>
  </w:num>
  <w:num w:numId="5">
    <w:abstractNumId w:val="7"/>
  </w:num>
  <w:num w:numId="6">
    <w:abstractNumId w:val="33"/>
  </w:num>
  <w:num w:numId="7">
    <w:abstractNumId w:val="11"/>
  </w:num>
  <w:num w:numId="8">
    <w:abstractNumId w:val="35"/>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9"/>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8"/>
  </w:num>
  <w:num w:numId="25">
    <w:abstractNumId w:val="20"/>
  </w:num>
  <w:num w:numId="26">
    <w:abstractNumId w:val="23"/>
  </w:num>
  <w:num w:numId="27">
    <w:abstractNumId w:val="30"/>
  </w:num>
  <w:num w:numId="28">
    <w:abstractNumId w:val="21"/>
  </w:num>
  <w:num w:numId="29">
    <w:abstractNumId w:val="31"/>
  </w:num>
  <w:num w:numId="30">
    <w:abstractNumId w:val="17"/>
  </w:num>
  <w:num w:numId="31">
    <w:abstractNumId w:val="3"/>
  </w:num>
  <w:num w:numId="32">
    <w:abstractNumId w:val="19"/>
  </w:num>
  <w:num w:numId="33">
    <w:abstractNumId w:val="16"/>
  </w:num>
  <w:num w:numId="34">
    <w:abstractNumId w:val="14"/>
  </w:num>
  <w:num w:numId="35">
    <w:abstractNumId w:val="37"/>
  </w:num>
  <w:num w:numId="36">
    <w:abstractNumId w:val="5"/>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8"/>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5"/>
    <w:next w:val="72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9"/>
    <w:link w:val="12"/>
    <w:uiPriority w:val="9"/>
    <w:rPr>
      <w:rFonts w:ascii="Arial" w:hAnsi="Arial" w:eastAsia="Arial" w:cs="Arial"/>
      <w:sz w:val="40"/>
      <w:szCs w:val="40"/>
    </w:rPr>
  </w:style>
  <w:style w:type="character" w:styleId="15">
    <w:name w:val="Heading 2 Char"/>
    <w:basedOn w:val="729"/>
    <w:link w:val="726"/>
    <w:uiPriority w:val="9"/>
    <w:rPr>
      <w:rFonts w:ascii="Arial" w:hAnsi="Arial" w:eastAsia="Arial" w:cs="Arial"/>
      <w:sz w:val="34"/>
    </w:rPr>
  </w:style>
  <w:style w:type="character" w:styleId="17">
    <w:name w:val="Heading 3 Char"/>
    <w:basedOn w:val="729"/>
    <w:link w:val="727"/>
    <w:uiPriority w:val="9"/>
    <w:rPr>
      <w:rFonts w:ascii="Arial" w:hAnsi="Arial" w:eastAsia="Arial" w:cs="Arial"/>
      <w:sz w:val="30"/>
      <w:szCs w:val="30"/>
    </w:rPr>
  </w:style>
  <w:style w:type="character" w:styleId="19">
    <w:name w:val="Heading 4 Char"/>
    <w:basedOn w:val="729"/>
    <w:link w:val="728"/>
    <w:uiPriority w:val="9"/>
    <w:rPr>
      <w:rFonts w:ascii="Arial" w:hAnsi="Arial" w:eastAsia="Arial" w:cs="Arial"/>
      <w:b/>
      <w:bCs/>
      <w:sz w:val="26"/>
      <w:szCs w:val="26"/>
    </w:rPr>
  </w:style>
  <w:style w:type="paragraph" w:styleId="20">
    <w:name w:val="Heading 5"/>
    <w:basedOn w:val="725"/>
    <w:next w:val="72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9"/>
    <w:link w:val="20"/>
    <w:uiPriority w:val="9"/>
    <w:rPr>
      <w:rFonts w:ascii="Arial" w:hAnsi="Arial" w:eastAsia="Arial" w:cs="Arial"/>
      <w:b/>
      <w:bCs/>
      <w:sz w:val="24"/>
      <w:szCs w:val="24"/>
    </w:rPr>
  </w:style>
  <w:style w:type="paragraph" w:styleId="22">
    <w:name w:val="Heading 6"/>
    <w:basedOn w:val="725"/>
    <w:next w:val="72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9"/>
    <w:link w:val="22"/>
    <w:uiPriority w:val="9"/>
    <w:rPr>
      <w:rFonts w:ascii="Arial" w:hAnsi="Arial" w:eastAsia="Arial" w:cs="Arial"/>
      <w:b/>
      <w:bCs/>
      <w:sz w:val="22"/>
      <w:szCs w:val="22"/>
    </w:rPr>
  </w:style>
  <w:style w:type="paragraph" w:styleId="24">
    <w:name w:val="Heading 7"/>
    <w:basedOn w:val="725"/>
    <w:next w:val="72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9"/>
    <w:link w:val="24"/>
    <w:uiPriority w:val="9"/>
    <w:rPr>
      <w:rFonts w:ascii="Arial" w:hAnsi="Arial" w:eastAsia="Arial" w:cs="Arial"/>
      <w:b/>
      <w:bCs/>
      <w:i/>
      <w:iCs/>
      <w:sz w:val="22"/>
      <w:szCs w:val="22"/>
    </w:rPr>
  </w:style>
  <w:style w:type="paragraph" w:styleId="26">
    <w:name w:val="Heading 8"/>
    <w:basedOn w:val="725"/>
    <w:next w:val="72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9"/>
    <w:link w:val="26"/>
    <w:uiPriority w:val="9"/>
    <w:rPr>
      <w:rFonts w:ascii="Arial" w:hAnsi="Arial" w:eastAsia="Arial" w:cs="Arial"/>
      <w:i/>
      <w:iCs/>
      <w:sz w:val="22"/>
      <w:szCs w:val="22"/>
    </w:rPr>
  </w:style>
  <w:style w:type="paragraph" w:styleId="28">
    <w:name w:val="Heading 9"/>
    <w:basedOn w:val="725"/>
    <w:next w:val="72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9"/>
    <w:link w:val="28"/>
    <w:uiPriority w:val="9"/>
    <w:rPr>
      <w:rFonts w:ascii="Arial" w:hAnsi="Arial" w:eastAsia="Arial" w:cs="Arial"/>
      <w:i/>
      <w:iCs/>
      <w:sz w:val="21"/>
      <w:szCs w:val="21"/>
    </w:rPr>
  </w:style>
  <w:style w:type="paragraph" w:styleId="33">
    <w:name w:val="Title"/>
    <w:basedOn w:val="725"/>
    <w:next w:val="725"/>
    <w:link w:val="34"/>
    <w:uiPriority w:val="10"/>
    <w:qFormat/>
    <w:pPr>
      <w:contextualSpacing/>
      <w:spacing w:before="300" w:after="200"/>
    </w:pPr>
    <w:rPr>
      <w:sz w:val="48"/>
      <w:szCs w:val="48"/>
    </w:rPr>
  </w:style>
  <w:style w:type="character" w:styleId="34">
    <w:name w:val="Title Char"/>
    <w:basedOn w:val="729"/>
    <w:link w:val="33"/>
    <w:uiPriority w:val="10"/>
    <w:rPr>
      <w:sz w:val="48"/>
      <w:szCs w:val="48"/>
    </w:rPr>
  </w:style>
  <w:style w:type="paragraph" w:styleId="35">
    <w:name w:val="Subtitle"/>
    <w:basedOn w:val="725"/>
    <w:next w:val="725"/>
    <w:link w:val="36"/>
    <w:uiPriority w:val="11"/>
    <w:qFormat/>
    <w:pPr>
      <w:spacing w:before="200" w:after="200"/>
    </w:pPr>
    <w:rPr>
      <w:sz w:val="24"/>
      <w:szCs w:val="24"/>
    </w:rPr>
  </w:style>
  <w:style w:type="character" w:styleId="36">
    <w:name w:val="Subtitle Char"/>
    <w:basedOn w:val="729"/>
    <w:link w:val="35"/>
    <w:uiPriority w:val="11"/>
    <w:rPr>
      <w:sz w:val="24"/>
      <w:szCs w:val="24"/>
    </w:rPr>
  </w:style>
  <w:style w:type="paragraph" w:styleId="37">
    <w:name w:val="Quote"/>
    <w:basedOn w:val="725"/>
    <w:next w:val="725"/>
    <w:link w:val="38"/>
    <w:uiPriority w:val="29"/>
    <w:qFormat/>
    <w:pPr>
      <w:ind w:left="720" w:right="720"/>
    </w:pPr>
    <w:rPr>
      <w:i/>
    </w:rPr>
  </w:style>
  <w:style w:type="character" w:styleId="38">
    <w:name w:val="Quote Char"/>
    <w:link w:val="37"/>
    <w:uiPriority w:val="29"/>
    <w:rPr>
      <w:i/>
    </w:rPr>
  </w:style>
  <w:style w:type="paragraph" w:styleId="39">
    <w:name w:val="Intense Quote"/>
    <w:basedOn w:val="725"/>
    <w:next w:val="72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5"/>
    <w:link w:val="42"/>
    <w:uiPriority w:val="99"/>
    <w:unhideWhenUsed/>
    <w:pPr>
      <w:spacing w:after="0" w:line="240" w:lineRule="auto"/>
      <w:tabs>
        <w:tab w:val="center" w:pos="7143" w:leader="none"/>
        <w:tab w:val="right" w:pos="14287" w:leader="none"/>
      </w:tabs>
    </w:pPr>
  </w:style>
  <w:style w:type="character" w:styleId="42">
    <w:name w:val="Header Char"/>
    <w:basedOn w:val="729"/>
    <w:link w:val="41"/>
    <w:uiPriority w:val="99"/>
  </w:style>
  <w:style w:type="character" w:styleId="44">
    <w:name w:val="Footer Char"/>
    <w:basedOn w:val="729"/>
    <w:link w:val="738"/>
    <w:uiPriority w:val="99"/>
  </w:style>
  <w:style w:type="paragraph" w:styleId="45">
    <w:name w:val="Caption"/>
    <w:basedOn w:val="725"/>
    <w:next w:val="725"/>
    <w:uiPriority w:val="35"/>
    <w:semiHidden/>
    <w:unhideWhenUsed/>
    <w:qFormat/>
    <w:pPr>
      <w:spacing w:line="276" w:lineRule="auto"/>
    </w:pPr>
    <w:rPr>
      <w:b/>
      <w:bCs/>
      <w:color w:val="4f81bd" w:themeColor="accent1"/>
      <w:sz w:val="18"/>
      <w:szCs w:val="18"/>
    </w:rPr>
  </w:style>
  <w:style w:type="character" w:styleId="46">
    <w:name w:val="Caption Char"/>
    <w:basedOn w:val="45"/>
    <w:link w:val="738"/>
    <w:uiPriority w:val="99"/>
  </w:style>
  <w:style w:type="table" w:styleId="48">
    <w:name w:val="Table Grid Light"/>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9"/>
    <w:uiPriority w:val="99"/>
    <w:unhideWhenUsed/>
    <w:rPr>
      <w:vertAlign w:val="superscript"/>
    </w:rPr>
  </w:style>
  <w:style w:type="paragraph" w:styleId="177">
    <w:name w:val="endnote text"/>
    <w:basedOn w:val="72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9"/>
    <w:uiPriority w:val="99"/>
    <w:semiHidden/>
    <w:unhideWhenUsed/>
    <w:rPr>
      <w:vertAlign w:val="superscript"/>
    </w:rPr>
  </w:style>
  <w:style w:type="paragraph" w:styleId="180">
    <w:name w:val="toc 1"/>
    <w:basedOn w:val="725"/>
    <w:next w:val="725"/>
    <w:uiPriority w:val="39"/>
    <w:unhideWhenUsed/>
    <w:pPr>
      <w:ind w:left="0" w:right="0" w:firstLine="0"/>
      <w:spacing w:after="57"/>
    </w:pPr>
  </w:style>
  <w:style w:type="paragraph" w:styleId="181">
    <w:name w:val="toc 2"/>
    <w:basedOn w:val="725"/>
    <w:next w:val="725"/>
    <w:uiPriority w:val="39"/>
    <w:unhideWhenUsed/>
    <w:pPr>
      <w:ind w:left="283" w:right="0" w:firstLine="0"/>
      <w:spacing w:after="57"/>
    </w:pPr>
  </w:style>
  <w:style w:type="paragraph" w:styleId="182">
    <w:name w:val="toc 3"/>
    <w:basedOn w:val="725"/>
    <w:next w:val="725"/>
    <w:uiPriority w:val="39"/>
    <w:unhideWhenUsed/>
    <w:pPr>
      <w:ind w:left="567" w:right="0" w:firstLine="0"/>
      <w:spacing w:after="57"/>
    </w:pPr>
  </w:style>
  <w:style w:type="paragraph" w:styleId="183">
    <w:name w:val="toc 4"/>
    <w:basedOn w:val="725"/>
    <w:next w:val="725"/>
    <w:uiPriority w:val="39"/>
    <w:unhideWhenUsed/>
    <w:pPr>
      <w:ind w:left="850" w:right="0" w:firstLine="0"/>
      <w:spacing w:after="57"/>
    </w:pPr>
  </w:style>
  <w:style w:type="paragraph" w:styleId="184">
    <w:name w:val="toc 5"/>
    <w:basedOn w:val="725"/>
    <w:next w:val="725"/>
    <w:uiPriority w:val="39"/>
    <w:unhideWhenUsed/>
    <w:pPr>
      <w:ind w:left="1134" w:right="0" w:firstLine="0"/>
      <w:spacing w:after="57"/>
    </w:pPr>
  </w:style>
  <w:style w:type="paragraph" w:styleId="185">
    <w:name w:val="toc 6"/>
    <w:basedOn w:val="725"/>
    <w:next w:val="725"/>
    <w:uiPriority w:val="39"/>
    <w:unhideWhenUsed/>
    <w:pPr>
      <w:ind w:left="1417" w:right="0" w:firstLine="0"/>
      <w:spacing w:after="57"/>
    </w:pPr>
  </w:style>
  <w:style w:type="paragraph" w:styleId="186">
    <w:name w:val="toc 7"/>
    <w:basedOn w:val="725"/>
    <w:next w:val="725"/>
    <w:uiPriority w:val="39"/>
    <w:unhideWhenUsed/>
    <w:pPr>
      <w:ind w:left="1701" w:right="0" w:firstLine="0"/>
      <w:spacing w:after="57"/>
    </w:pPr>
  </w:style>
  <w:style w:type="paragraph" w:styleId="187">
    <w:name w:val="toc 8"/>
    <w:basedOn w:val="725"/>
    <w:next w:val="725"/>
    <w:uiPriority w:val="39"/>
    <w:unhideWhenUsed/>
    <w:pPr>
      <w:ind w:left="1984" w:right="0" w:firstLine="0"/>
      <w:spacing w:after="57"/>
    </w:pPr>
  </w:style>
  <w:style w:type="paragraph" w:styleId="188">
    <w:name w:val="toc 9"/>
    <w:basedOn w:val="725"/>
    <w:next w:val="72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5"/>
    <w:next w:val="725"/>
    <w:uiPriority w:val="99"/>
    <w:unhideWhenUsed/>
    <w:pPr>
      <w:spacing w:after="0" w:afterAutospacing="0"/>
    </w:pPr>
  </w:style>
  <w:style w:type="paragraph" w:styleId="725" w:default="1">
    <w:name w:val="Normal"/>
    <w:qFormat/>
    <w:rPr>
      <w:lang w:val="uk-UA"/>
    </w:rPr>
  </w:style>
  <w:style w:type="paragraph" w:styleId="726">
    <w:name w:val="Heading 2"/>
    <w:basedOn w:val="725"/>
    <w:link w:val="747"/>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7">
    <w:name w:val="Heading 3"/>
    <w:basedOn w:val="725"/>
    <w:next w:val="725"/>
    <w:link w:val="764"/>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8">
    <w:name w:val="Heading 4"/>
    <w:basedOn w:val="725"/>
    <w:next w:val="725"/>
    <w:link w:val="765"/>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9" w:default="1">
    <w:name w:val="Default Paragraph Font"/>
    <w:uiPriority w:val="1"/>
    <w:semiHidden/>
    <w:unhideWhenUsed/>
  </w:style>
  <w:style w:type="table" w:styleId="730" w:default="1">
    <w:name w:val="Normal Table"/>
    <w:uiPriority w:val="99"/>
    <w:semiHidden/>
    <w:unhideWhenUsed/>
    <w:tblPr>
      <w:tblInd w:w="0" w:type="dxa"/>
      <w:tblCellMar>
        <w:left w:w="108" w:type="dxa"/>
        <w:top w:w="0" w:type="dxa"/>
        <w:right w:w="108" w:type="dxa"/>
        <w:bottom w:w="0" w:type="dxa"/>
      </w:tblCellMar>
    </w:tblPr>
  </w:style>
  <w:style w:type="numbering" w:styleId="731" w:default="1">
    <w:name w:val="No List"/>
    <w:uiPriority w:val="99"/>
    <w:semiHidden/>
    <w:unhideWhenUsed/>
  </w:style>
  <w:style w:type="paragraph" w:styleId="732">
    <w:name w:val="List Paragraph"/>
    <w:basedOn w:val="725"/>
    <w:link w:val="733"/>
    <w:uiPriority w:val="34"/>
    <w:qFormat/>
    <w:pPr>
      <w:contextualSpacing/>
      <w:ind w:left="720"/>
      <w:spacing w:after="200" w:line="276" w:lineRule="auto"/>
    </w:pPr>
    <w:rPr>
      <w:rFonts w:ascii="Calibri" w:hAnsi="Calibri" w:eastAsia="Calibri" w:cs="Calibri"/>
      <w:lang w:val="ru-RU" w:eastAsia="zh-CN"/>
    </w:rPr>
  </w:style>
  <w:style w:type="character" w:styleId="733" w:customStyle="1">
    <w:name w:val="Абзац списку Знак"/>
    <w:link w:val="732"/>
    <w:uiPriority w:val="34"/>
    <w:qFormat/>
    <w:rPr>
      <w:rFonts w:ascii="Calibri" w:hAnsi="Calibri" w:eastAsia="Calibri" w:cs="Calibri"/>
      <w:lang w:eastAsia="zh-CN"/>
    </w:rPr>
  </w:style>
  <w:style w:type="table" w:styleId="734">
    <w:name w:val="Table Grid"/>
    <w:basedOn w:val="73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5" w:customStyle="1">
    <w:name w:val="Сетка таблицы2"/>
    <w:basedOn w:val="730"/>
    <w:next w:val="734"/>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6">
    <w:name w:val="Normal (Web)"/>
    <w:basedOn w:val="725"/>
    <w:link w:val="743"/>
    <w:unhideWhenUsed/>
    <w:qFormat/>
    <w:rPr>
      <w:rFonts w:ascii="Times New Roman" w:hAnsi="Times New Roman" w:cs="Times New Roman"/>
      <w:sz w:val="24"/>
      <w:szCs w:val="24"/>
    </w:rPr>
  </w:style>
  <w:style w:type="table" w:styleId="737" w:customStyle="1">
    <w:name w:val="Сетка таблицы1"/>
    <w:basedOn w:val="730"/>
    <w:next w:val="734"/>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Footer"/>
    <w:basedOn w:val="725"/>
    <w:link w:val="739"/>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9" w:customStyle="1">
    <w:name w:val="Нижній колонтитул Знак"/>
    <w:basedOn w:val="729"/>
    <w:link w:val="738"/>
    <w:uiPriority w:val="99"/>
    <w:rPr>
      <w:rFonts w:ascii="Calibri" w:hAnsi="Calibri" w:eastAsia="Calibri" w:cs="Calibri"/>
      <w:lang w:eastAsia="zh-CN"/>
    </w:rPr>
  </w:style>
  <w:style w:type="paragraph" w:styleId="740"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1">
    <w:name w:val="Hyperlink"/>
    <w:basedOn w:val="729"/>
    <w:uiPriority w:val="99"/>
    <w:unhideWhenUsed/>
    <w:rPr>
      <w:color w:val="0563c1" w:themeColor="hyperlink"/>
      <w:u w:val="single"/>
    </w:rPr>
  </w:style>
  <w:style w:type="character" w:styleId="742" w:customStyle="1">
    <w:name w:val="xfm_93972720"/>
    <w:basedOn w:val="729"/>
  </w:style>
  <w:style w:type="character" w:styleId="743" w:customStyle="1">
    <w:name w:val="Звичайний (веб) Знак"/>
    <w:link w:val="736"/>
    <w:qFormat/>
    <w:rPr>
      <w:rFonts w:ascii="Times New Roman" w:hAnsi="Times New Roman" w:cs="Times New Roman"/>
      <w:sz w:val="24"/>
      <w:szCs w:val="24"/>
      <w:lang w:val="uk-UA"/>
    </w:rPr>
  </w:style>
  <w:style w:type="paragraph" w:styleId="744">
    <w:name w:val="Body Text 2"/>
    <w:basedOn w:val="725"/>
    <w:link w:val="745"/>
    <w:pPr>
      <w:spacing w:after="0" w:line="240" w:lineRule="auto"/>
    </w:pPr>
    <w:rPr>
      <w:rFonts w:ascii="Times New Roman" w:hAnsi="Times New Roman" w:eastAsia="Times New Roman" w:cs="Times New Roman"/>
      <w:sz w:val="28"/>
      <w:szCs w:val="20"/>
      <w:lang w:val="ru-RU" w:eastAsia="ru-RU"/>
    </w:rPr>
  </w:style>
  <w:style w:type="character" w:styleId="745" w:customStyle="1">
    <w:name w:val="Основний текст 2 Знак"/>
    <w:basedOn w:val="729"/>
    <w:link w:val="744"/>
    <w:rPr>
      <w:rFonts w:ascii="Times New Roman" w:hAnsi="Times New Roman" w:eastAsia="Times New Roman" w:cs="Times New Roman"/>
      <w:sz w:val="28"/>
      <w:szCs w:val="20"/>
      <w:lang w:eastAsia="ru-RU"/>
    </w:rPr>
  </w:style>
  <w:style w:type="paragraph" w:styleId="746"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7" w:customStyle="1">
    <w:name w:val="Заголовок 2 Знак"/>
    <w:basedOn w:val="729"/>
    <w:link w:val="726"/>
    <w:uiPriority w:val="9"/>
    <w:rPr>
      <w:rFonts w:ascii="Times New Roman" w:hAnsi="Times New Roman" w:eastAsia="Times New Roman" w:cs="Times New Roman"/>
      <w:b/>
      <w:bCs/>
      <w:sz w:val="36"/>
      <w:szCs w:val="36"/>
      <w:lang w:val="uk-UA" w:eastAsia="uk-UA"/>
    </w:rPr>
  </w:style>
  <w:style w:type="paragraph" w:styleId="748">
    <w:name w:val="No Spacing"/>
    <w:link w:val="749"/>
    <w:uiPriority w:val="1"/>
    <w:qFormat/>
    <w:pPr>
      <w:spacing w:after="0" w:line="240" w:lineRule="auto"/>
    </w:pPr>
    <w:rPr>
      <w:rFonts w:ascii="Calibri" w:hAnsi="Calibri" w:eastAsia="Calibri" w:cs="Times New Roman"/>
      <w:lang w:val="uk-UA"/>
    </w:rPr>
  </w:style>
  <w:style w:type="character" w:styleId="749" w:customStyle="1">
    <w:name w:val="Без інтервалів Знак"/>
    <w:basedOn w:val="729"/>
    <w:link w:val="748"/>
    <w:uiPriority w:val="1"/>
    <w:rPr>
      <w:rFonts w:ascii="Calibri" w:hAnsi="Calibri" w:eastAsia="Calibri" w:cs="Times New Roman"/>
      <w:lang w:val="uk-UA"/>
    </w:rPr>
  </w:style>
  <w:style w:type="character" w:styleId="750" w:customStyle="1">
    <w:name w:val="Другое_"/>
    <w:basedOn w:val="729"/>
    <w:link w:val="751"/>
    <w:rPr>
      <w:rFonts w:ascii="Calibri" w:hAnsi="Calibri" w:eastAsia="Calibri" w:cs="Calibri"/>
      <w:sz w:val="20"/>
      <w:szCs w:val="20"/>
    </w:rPr>
  </w:style>
  <w:style w:type="paragraph" w:styleId="751" w:customStyle="1">
    <w:name w:val="Другое"/>
    <w:basedOn w:val="725"/>
    <w:link w:val="750"/>
    <w:qFormat/>
    <w:pPr>
      <w:spacing w:after="0" w:line="240" w:lineRule="auto"/>
      <w:widowControl w:val="off"/>
    </w:pPr>
    <w:rPr>
      <w:rFonts w:ascii="Calibri" w:hAnsi="Calibri" w:eastAsia="Calibri" w:cs="Calibri"/>
      <w:sz w:val="20"/>
      <w:szCs w:val="20"/>
      <w:lang w:val="ru-RU"/>
    </w:rPr>
  </w:style>
  <w:style w:type="paragraph" w:styleId="752"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3" w:customStyle="1">
    <w:name w:val="Основной текст (2)_"/>
    <w:basedOn w:val="729"/>
    <w:link w:val="754"/>
    <w:rPr>
      <w:rFonts w:eastAsia="Times New Roman" w:cs="Times New Roman"/>
      <w:shd w:val="clear" w:color="auto" w:fill="ffffff"/>
    </w:rPr>
  </w:style>
  <w:style w:type="paragraph" w:styleId="754" w:customStyle="1">
    <w:name w:val="Основной текст (2)"/>
    <w:basedOn w:val="725"/>
    <w:link w:val="753"/>
    <w:pPr>
      <w:ind w:hanging="700"/>
      <w:jc w:val="both"/>
      <w:spacing w:before="240" w:after="480" w:line="0" w:lineRule="atLeast"/>
      <w:shd w:val="clear" w:color="auto" w:fill="ffffff"/>
      <w:widowControl w:val="off"/>
    </w:pPr>
    <w:rPr>
      <w:rFonts w:eastAsia="Times New Roman" w:cs="Times New Roman"/>
      <w:lang w:val="ru-RU"/>
    </w:rPr>
  </w:style>
  <w:style w:type="character" w:styleId="755" w:customStyle="1">
    <w:name w:val="Текст у виносці Знак"/>
    <w:basedOn w:val="729"/>
    <w:link w:val="756"/>
    <w:uiPriority w:val="99"/>
    <w:semiHidden/>
    <w:rPr>
      <w:rFonts w:ascii="Segoe UI" w:hAnsi="Segoe UI" w:eastAsia="Times New Roman" w:cs="Segoe UI"/>
      <w:sz w:val="18"/>
      <w:szCs w:val="18"/>
      <w:lang w:eastAsia="ru-RU"/>
    </w:rPr>
  </w:style>
  <w:style w:type="paragraph" w:styleId="756">
    <w:name w:val="Balloon Text"/>
    <w:basedOn w:val="725"/>
    <w:link w:val="755"/>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7" w:customStyle="1">
    <w:name w:val="Текст у виносці Знак1"/>
    <w:basedOn w:val="729"/>
    <w:uiPriority w:val="99"/>
    <w:semiHidden/>
    <w:rPr>
      <w:rFonts w:ascii="Segoe UI" w:hAnsi="Segoe UI" w:cs="Segoe UI"/>
      <w:sz w:val="18"/>
      <w:szCs w:val="18"/>
      <w:lang w:val="uk-UA"/>
    </w:rPr>
  </w:style>
  <w:style w:type="character" w:styleId="758" w:customStyle="1">
    <w:name w:val="T23"/>
    <w:rPr>
      <w:rFonts w:hint="default" w:ascii="Times New Roman" w:hAnsi="Times New Roman" w:eastAsia="Times New Roman1" w:cs="Times New Roman"/>
    </w:rPr>
  </w:style>
  <w:style w:type="paragraph" w:styleId="759" w:customStyle="1">
    <w:name w:val="Абзац списку1"/>
    <w:basedOn w:val="725"/>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0" w:customStyle="1">
    <w:name w:val="markedcontent"/>
    <w:basedOn w:val="729"/>
  </w:style>
  <w:style w:type="paragraph" w:styleId="761">
    <w:name w:val="annotation text"/>
    <w:basedOn w:val="725"/>
    <w:link w:val="762"/>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2" w:customStyle="1">
    <w:name w:val="Текст примітки Знак"/>
    <w:basedOn w:val="729"/>
    <w:link w:val="761"/>
    <w:uiPriority w:val="99"/>
    <w:rPr>
      <w:rFonts w:ascii="Times New Roman" w:hAnsi="Times New Roman" w:eastAsia="Times New Roman" w:cs="Times New Roman"/>
      <w:sz w:val="20"/>
      <w:szCs w:val="20"/>
      <w:lang w:eastAsia="ru-RU"/>
    </w:rPr>
  </w:style>
  <w:style w:type="character" w:styleId="763" w:customStyle="1">
    <w:name w:val="docdata"/>
    <w:basedOn w:val="729"/>
  </w:style>
  <w:style w:type="character" w:styleId="764" w:customStyle="1">
    <w:name w:val="Заголовок 3 Знак"/>
    <w:basedOn w:val="729"/>
    <w:link w:val="727"/>
    <w:uiPriority w:val="9"/>
    <w:semiHidden/>
    <w:rPr>
      <w:rFonts w:asciiTheme="majorHAnsi" w:hAnsiTheme="majorHAnsi" w:eastAsiaTheme="majorEastAsia" w:cstheme="majorBidi"/>
      <w:color w:val="1f4d78" w:themeColor="accent1" w:themeShade="7F"/>
      <w:sz w:val="24"/>
      <w:szCs w:val="24"/>
      <w:lang w:val="uk-UA"/>
    </w:rPr>
  </w:style>
  <w:style w:type="character" w:styleId="765" w:customStyle="1">
    <w:name w:val="Заголовок 4 Знак"/>
    <w:basedOn w:val="729"/>
    <w:link w:val="728"/>
    <w:uiPriority w:val="9"/>
    <w:semiHidden/>
    <w:rPr>
      <w:rFonts w:asciiTheme="majorHAnsi" w:hAnsiTheme="majorHAnsi" w:eastAsiaTheme="majorEastAsia" w:cstheme="majorBidi"/>
      <w:i/>
      <w:iCs/>
      <w:color w:val="2e74b5" w:themeColor="accent1" w:themeShade="BF"/>
      <w:lang w:val="uk-UA"/>
    </w:rPr>
  </w:style>
  <w:style w:type="paragraph" w:styleId="766" w:customStyle="1">
    <w:name w:val="name-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7" w:customStyle="1">
    <w:name w:val="cont-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8">
    <w:name w:val="Strong"/>
    <w:basedOn w:val="729"/>
    <w:uiPriority w:val="22"/>
    <w:qFormat/>
    <w:rPr>
      <w:b/>
      <w:bCs/>
    </w:rPr>
  </w:style>
  <w:style w:type="paragraph" w:styleId="769" w:customStyle="1">
    <w:name w:val="rvps6"/>
    <w:basedOn w:val="725"/>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0"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159</cp:revision>
  <dcterms:created xsi:type="dcterms:W3CDTF">2022-11-01T12:47:00Z</dcterms:created>
  <dcterms:modified xsi:type="dcterms:W3CDTF">2024-05-07T13:19:17Z</dcterms:modified>
</cp:coreProperties>
</file>