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07DDFD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2065028"/>
      <w:r w:rsidR="00C00143" w:rsidRPr="00C00143">
        <w:rPr>
          <w:b w:val="0"/>
          <w:bCs w:val="0"/>
          <w:sz w:val="24"/>
          <w:szCs w:val="24"/>
        </w:rPr>
        <w:t>Закупівля навушників за кодом CPV за ЄЗС ДК 021:2015: 32340000-8 Мікрофони та гучномовці</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650783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4D5BE9">
        <w:rPr>
          <w:rFonts w:ascii="Times New Roman" w:hAnsi="Times New Roman" w:cs="Times New Roman"/>
          <w:sz w:val="24"/>
          <w:szCs w:val="24"/>
        </w:rPr>
        <w:t>6</w:t>
      </w:r>
      <w:r w:rsidR="001944C8">
        <w:rPr>
          <w:rFonts w:ascii="Times New Roman" w:hAnsi="Times New Roman" w:cs="Times New Roman"/>
          <w:sz w:val="24"/>
          <w:szCs w:val="24"/>
        </w:rPr>
        <w:t>-</w:t>
      </w:r>
      <w:r w:rsidR="004D5BE9">
        <w:rPr>
          <w:rFonts w:ascii="Times New Roman" w:hAnsi="Times New Roman" w:cs="Times New Roman"/>
          <w:sz w:val="24"/>
          <w:szCs w:val="24"/>
        </w:rPr>
        <w:t>06</w:t>
      </w:r>
      <w:r w:rsidR="00F60A0F" w:rsidRPr="00F90C90">
        <w:rPr>
          <w:rFonts w:ascii="Times New Roman" w:hAnsi="Times New Roman" w:cs="Times New Roman"/>
          <w:sz w:val="24"/>
          <w:szCs w:val="24"/>
        </w:rPr>
        <w:t>-</w:t>
      </w:r>
      <w:r w:rsidR="00C00143">
        <w:rPr>
          <w:rFonts w:ascii="Times New Roman" w:hAnsi="Times New Roman" w:cs="Times New Roman"/>
          <w:sz w:val="24"/>
          <w:szCs w:val="24"/>
        </w:rPr>
        <w:t>00</w:t>
      </w:r>
      <w:r w:rsidR="004D5BE9">
        <w:rPr>
          <w:rFonts w:ascii="Times New Roman" w:hAnsi="Times New Roman" w:cs="Times New Roman"/>
          <w:sz w:val="24"/>
          <w:szCs w:val="24"/>
        </w:rPr>
        <w:t>5565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8377AF6"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00143" w:rsidRPr="00C00143">
        <w:rPr>
          <w:rFonts w:ascii="Times New Roman" w:hAnsi="Times New Roman" w:cs="Times New Roman"/>
          <w:sz w:val="24"/>
          <w:szCs w:val="24"/>
        </w:rPr>
        <w:t>Закупівля навушників за кодом CPV за ЄЗС ДК 021:2015: 32340000-8 Мікрофони та гучномовці</w:t>
      </w:r>
    </w:p>
    <w:p w14:paraId="7C8E816B" w14:textId="77777777" w:rsidR="00CD0EC0" w:rsidRPr="004D5BE9" w:rsidRDefault="00CD0EC0" w:rsidP="004D5BE9">
      <w:pPr>
        <w:spacing w:after="0" w:line="240" w:lineRule="auto"/>
        <w:jc w:val="center"/>
        <w:rPr>
          <w:rFonts w:ascii="Times New Roman" w:hAnsi="Times New Roman" w:cs="Times New Roman"/>
          <w:spacing w:val="1"/>
          <w:sz w:val="24"/>
          <w:szCs w:val="24"/>
        </w:rPr>
      </w:pPr>
    </w:p>
    <w:p w14:paraId="062F4C68" w14:textId="77777777" w:rsidR="004D5BE9" w:rsidRPr="004D5BE9" w:rsidRDefault="004D5BE9" w:rsidP="004D5BE9">
      <w:pPr>
        <w:spacing w:line="240" w:lineRule="auto"/>
        <w:ind w:firstLine="357"/>
        <w:jc w:val="center"/>
        <w:rPr>
          <w:rFonts w:ascii="Times New Roman" w:hAnsi="Times New Roman" w:cs="Times New Roman"/>
          <w:b/>
          <w:color w:val="000000"/>
          <w:sz w:val="24"/>
          <w:szCs w:val="24"/>
        </w:rPr>
      </w:pPr>
      <w:r w:rsidRPr="004D5BE9">
        <w:rPr>
          <w:rFonts w:ascii="Times New Roman" w:hAnsi="Times New Roman" w:cs="Times New Roman"/>
          <w:b/>
          <w:color w:val="000000"/>
          <w:sz w:val="24"/>
          <w:szCs w:val="24"/>
        </w:rPr>
        <w:t>ТЕХНІЧНІ ВИМОГИ</w:t>
      </w:r>
    </w:p>
    <w:p w14:paraId="5F92F810" w14:textId="77777777" w:rsidR="004D5BE9" w:rsidRPr="004D5BE9" w:rsidRDefault="004D5BE9" w:rsidP="004D5BE9">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4D5BE9" w:rsidRPr="004D5BE9" w14:paraId="49D6449F" w14:textId="77777777" w:rsidTr="007B7300">
        <w:tc>
          <w:tcPr>
            <w:tcW w:w="562" w:type="dxa"/>
          </w:tcPr>
          <w:p w14:paraId="24436631" w14:textId="77777777" w:rsidR="004D5BE9" w:rsidRPr="004D5BE9" w:rsidRDefault="004D5BE9" w:rsidP="004D5BE9">
            <w:pPr>
              <w:pStyle w:val="a6"/>
              <w:jc w:val="center"/>
              <w:rPr>
                <w:b/>
                <w:bCs/>
              </w:rPr>
            </w:pPr>
            <w:r w:rsidRPr="004D5BE9">
              <w:rPr>
                <w:b/>
                <w:bCs/>
              </w:rPr>
              <w:t>№ п/п</w:t>
            </w:r>
          </w:p>
        </w:tc>
        <w:tc>
          <w:tcPr>
            <w:tcW w:w="5670" w:type="dxa"/>
          </w:tcPr>
          <w:p w14:paraId="48B41A40" w14:textId="77777777" w:rsidR="004D5BE9" w:rsidRPr="004D5BE9" w:rsidRDefault="004D5BE9" w:rsidP="004D5BE9">
            <w:pPr>
              <w:pStyle w:val="a6"/>
              <w:jc w:val="center"/>
              <w:rPr>
                <w:b/>
                <w:bCs/>
              </w:rPr>
            </w:pPr>
            <w:r w:rsidRPr="004D5BE9">
              <w:rPr>
                <w:b/>
                <w:bCs/>
              </w:rPr>
              <w:t>Назва системи</w:t>
            </w:r>
          </w:p>
        </w:tc>
        <w:tc>
          <w:tcPr>
            <w:tcW w:w="1701" w:type="dxa"/>
          </w:tcPr>
          <w:p w14:paraId="405FE8C9" w14:textId="77777777" w:rsidR="004D5BE9" w:rsidRPr="004D5BE9" w:rsidRDefault="004D5BE9" w:rsidP="004D5BE9">
            <w:pPr>
              <w:pStyle w:val="a6"/>
              <w:jc w:val="center"/>
              <w:rPr>
                <w:b/>
                <w:bCs/>
              </w:rPr>
            </w:pPr>
            <w:r w:rsidRPr="004D5BE9">
              <w:rPr>
                <w:b/>
                <w:bCs/>
              </w:rPr>
              <w:t>Одиниця виміру</w:t>
            </w:r>
          </w:p>
        </w:tc>
        <w:tc>
          <w:tcPr>
            <w:tcW w:w="1701" w:type="dxa"/>
          </w:tcPr>
          <w:p w14:paraId="3A723133" w14:textId="77777777" w:rsidR="004D5BE9" w:rsidRPr="004D5BE9" w:rsidRDefault="004D5BE9" w:rsidP="004D5BE9">
            <w:pPr>
              <w:pStyle w:val="a6"/>
              <w:jc w:val="center"/>
              <w:rPr>
                <w:b/>
                <w:bCs/>
              </w:rPr>
            </w:pPr>
            <w:r w:rsidRPr="004D5BE9">
              <w:rPr>
                <w:b/>
                <w:bCs/>
              </w:rPr>
              <w:t>Кількість</w:t>
            </w:r>
          </w:p>
        </w:tc>
      </w:tr>
      <w:tr w:rsidR="004D5BE9" w:rsidRPr="004D5BE9" w14:paraId="3C093D73" w14:textId="77777777" w:rsidTr="007B7300">
        <w:tc>
          <w:tcPr>
            <w:tcW w:w="562" w:type="dxa"/>
            <w:vAlign w:val="center"/>
          </w:tcPr>
          <w:p w14:paraId="3C137276" w14:textId="77777777" w:rsidR="004D5BE9" w:rsidRPr="004D5BE9" w:rsidRDefault="004D5BE9" w:rsidP="004D5BE9">
            <w:pPr>
              <w:pStyle w:val="a6"/>
              <w:jc w:val="center"/>
              <w:rPr>
                <w:b/>
                <w:bCs/>
              </w:rPr>
            </w:pPr>
            <w:r w:rsidRPr="004D5BE9">
              <w:rPr>
                <w:b/>
                <w:bCs/>
              </w:rPr>
              <w:t>1</w:t>
            </w:r>
          </w:p>
        </w:tc>
        <w:tc>
          <w:tcPr>
            <w:tcW w:w="5670" w:type="dxa"/>
            <w:vAlign w:val="center"/>
          </w:tcPr>
          <w:p w14:paraId="511AE585" w14:textId="77777777" w:rsidR="004D5BE9" w:rsidRPr="004D5BE9" w:rsidRDefault="004D5BE9" w:rsidP="004D5BE9">
            <w:pPr>
              <w:pStyle w:val="ae"/>
              <w:rPr>
                <w:rFonts w:ascii="Times New Roman" w:hAnsi="Times New Roman" w:cs="Times New Roman"/>
                <w:b/>
                <w:bCs/>
                <w:sz w:val="24"/>
                <w:szCs w:val="24"/>
              </w:rPr>
            </w:pPr>
            <w:proofErr w:type="spellStart"/>
            <w:r w:rsidRPr="004D5BE9">
              <w:rPr>
                <w:rFonts w:ascii="Times New Roman" w:hAnsi="Times New Roman" w:cs="Times New Roman"/>
                <w:b/>
                <w:bCs/>
                <w:sz w:val="24"/>
                <w:szCs w:val="24"/>
              </w:rPr>
              <w:t>Навушники</w:t>
            </w:r>
            <w:proofErr w:type="spellEnd"/>
          </w:p>
        </w:tc>
        <w:tc>
          <w:tcPr>
            <w:tcW w:w="1701" w:type="dxa"/>
            <w:vAlign w:val="center"/>
          </w:tcPr>
          <w:p w14:paraId="0FE3F231" w14:textId="77777777" w:rsidR="004D5BE9" w:rsidRPr="004D5BE9" w:rsidRDefault="004D5BE9" w:rsidP="004D5BE9">
            <w:pPr>
              <w:pStyle w:val="a6"/>
              <w:jc w:val="center"/>
              <w:rPr>
                <w:b/>
                <w:bCs/>
              </w:rPr>
            </w:pPr>
            <w:r w:rsidRPr="004D5BE9">
              <w:rPr>
                <w:b/>
              </w:rPr>
              <w:t>шт.</w:t>
            </w:r>
          </w:p>
        </w:tc>
        <w:tc>
          <w:tcPr>
            <w:tcW w:w="1701" w:type="dxa"/>
            <w:vAlign w:val="center"/>
          </w:tcPr>
          <w:p w14:paraId="36CEF13B" w14:textId="77777777" w:rsidR="004D5BE9" w:rsidRPr="004D5BE9" w:rsidRDefault="004D5BE9" w:rsidP="004D5BE9">
            <w:pPr>
              <w:pStyle w:val="a6"/>
              <w:jc w:val="center"/>
              <w:rPr>
                <w:b/>
                <w:bCs/>
              </w:rPr>
            </w:pPr>
            <w:r w:rsidRPr="004D5BE9">
              <w:rPr>
                <w:b/>
                <w:bCs/>
              </w:rPr>
              <w:t>15</w:t>
            </w:r>
          </w:p>
        </w:tc>
      </w:tr>
    </w:tbl>
    <w:p w14:paraId="49873686" w14:textId="77777777" w:rsidR="004D5BE9" w:rsidRPr="004D5BE9" w:rsidRDefault="004D5BE9" w:rsidP="004D5BE9">
      <w:pPr>
        <w:pStyle w:val="a6"/>
        <w:spacing w:after="0" w:line="240" w:lineRule="auto"/>
        <w:jc w:val="both"/>
        <w:rPr>
          <w:b/>
          <w:bCs/>
          <w:i/>
          <w:iCs/>
          <w:lang w:eastAsia="ru-RU"/>
        </w:rPr>
      </w:pPr>
    </w:p>
    <w:p w14:paraId="63439309" w14:textId="77777777" w:rsidR="004D5BE9" w:rsidRPr="004D5BE9" w:rsidRDefault="004D5BE9" w:rsidP="004D5BE9">
      <w:pPr>
        <w:pStyle w:val="a6"/>
        <w:spacing w:after="0" w:line="240" w:lineRule="auto"/>
        <w:jc w:val="both"/>
        <w:rPr>
          <w:b/>
          <w:bCs/>
          <w:i/>
          <w:iCs/>
          <w:lang w:eastAsia="ru-RU"/>
        </w:rPr>
      </w:pPr>
      <w:r w:rsidRPr="004D5BE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4D5BE9">
        <w:rPr>
          <w:b/>
          <w:bCs/>
          <w:i/>
          <w:iCs/>
          <w:lang w:eastAsia="ru-RU"/>
        </w:rPr>
        <w:t>проєкту</w:t>
      </w:r>
      <w:proofErr w:type="spellEnd"/>
      <w:r w:rsidRPr="004D5BE9">
        <w:rPr>
          <w:b/>
          <w:bCs/>
          <w:i/>
          <w:iCs/>
          <w:lang w:eastAsia="ru-RU"/>
        </w:rPr>
        <w:t xml:space="preserve"> Договору до моменту його повного завершення</w:t>
      </w:r>
      <w:r w:rsidRPr="004D5BE9">
        <w:rPr>
          <w:b/>
          <w:bCs/>
          <w:i/>
          <w:iCs/>
        </w:rPr>
        <w:t>.</w:t>
      </w:r>
    </w:p>
    <w:p w14:paraId="326CB0BD" w14:textId="77777777" w:rsidR="004D5BE9" w:rsidRPr="004D5BE9" w:rsidRDefault="004D5BE9" w:rsidP="004D5BE9">
      <w:pPr>
        <w:spacing w:line="240" w:lineRule="auto"/>
        <w:rPr>
          <w:rFonts w:ascii="Times New Roman" w:hAnsi="Times New Roman" w:cs="Times New Roman"/>
          <w:b/>
          <w:sz w:val="24"/>
          <w:szCs w:val="24"/>
        </w:rPr>
      </w:pPr>
    </w:p>
    <w:p w14:paraId="0EC50ECA" w14:textId="77777777" w:rsidR="004D5BE9" w:rsidRPr="004D5BE9" w:rsidRDefault="004D5BE9" w:rsidP="004D5BE9">
      <w:pPr>
        <w:pStyle w:val="a6"/>
        <w:spacing w:after="0" w:line="240" w:lineRule="auto"/>
        <w:ind w:firstLine="567"/>
        <w:jc w:val="both"/>
        <w:rPr>
          <w:color w:val="000000" w:themeColor="text1"/>
          <w:shd w:val="clear" w:color="auto" w:fill="FFFFFF"/>
        </w:rPr>
      </w:pPr>
      <w:r w:rsidRPr="004D5BE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8D523D7" w14:textId="77777777" w:rsidR="004D5BE9" w:rsidRPr="004D5BE9" w:rsidRDefault="004D5BE9" w:rsidP="004D5BE9">
      <w:pPr>
        <w:spacing w:line="240" w:lineRule="auto"/>
        <w:ind w:firstLine="567"/>
        <w:jc w:val="both"/>
        <w:rPr>
          <w:rFonts w:ascii="Times New Roman" w:hAnsi="Times New Roman" w:cs="Times New Roman"/>
          <w:color w:val="000000" w:themeColor="text1"/>
          <w:sz w:val="24"/>
          <w:szCs w:val="24"/>
          <w:shd w:val="clear" w:color="auto" w:fill="FFFFFF"/>
        </w:rPr>
      </w:pPr>
      <w:r w:rsidRPr="004D5BE9">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63CCBB61" w14:textId="77777777" w:rsidR="004D5BE9" w:rsidRPr="004D5BE9" w:rsidRDefault="004D5BE9" w:rsidP="004D5BE9">
      <w:pPr>
        <w:spacing w:line="240" w:lineRule="auto"/>
        <w:ind w:firstLine="567"/>
        <w:jc w:val="both"/>
        <w:rPr>
          <w:rFonts w:ascii="Times New Roman" w:hAnsi="Times New Roman" w:cs="Times New Roman"/>
          <w:color w:val="000000" w:themeColor="text1"/>
          <w:sz w:val="24"/>
          <w:szCs w:val="24"/>
          <w:shd w:val="clear" w:color="auto" w:fill="FFFFFF"/>
        </w:rPr>
      </w:pPr>
      <w:r w:rsidRPr="004D5BE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403D74FF" w14:textId="77777777" w:rsidR="004D5BE9" w:rsidRPr="004D5BE9" w:rsidRDefault="004D5BE9" w:rsidP="004D5BE9">
      <w:pPr>
        <w:spacing w:line="240" w:lineRule="auto"/>
        <w:ind w:firstLine="567"/>
        <w:jc w:val="both"/>
        <w:rPr>
          <w:rFonts w:ascii="Times New Roman" w:hAnsi="Times New Roman" w:cs="Times New Roman"/>
          <w:sz w:val="24"/>
          <w:szCs w:val="24"/>
        </w:rPr>
      </w:pPr>
      <w:bookmarkStart w:id="1" w:name="_Hlk131598067"/>
      <w:r w:rsidRPr="004D5BE9">
        <w:rPr>
          <w:rFonts w:ascii="Times New Roman" w:hAnsi="Times New Roman" w:cs="Times New Roman"/>
          <w:sz w:val="24"/>
          <w:szCs w:val="24"/>
        </w:rPr>
        <w:lastRenderedPageBreak/>
        <w:t xml:space="preserve">4. Виконання постачання повинно здійснюватися  відповідно до діючих нормативно-правових документів та умов цього </w:t>
      </w:r>
      <w:proofErr w:type="spellStart"/>
      <w:r w:rsidRPr="004D5BE9">
        <w:rPr>
          <w:rFonts w:ascii="Times New Roman" w:hAnsi="Times New Roman" w:cs="Times New Roman"/>
          <w:sz w:val="24"/>
          <w:szCs w:val="24"/>
        </w:rPr>
        <w:t>проєкту</w:t>
      </w:r>
      <w:proofErr w:type="spellEnd"/>
      <w:r w:rsidRPr="004D5BE9">
        <w:rPr>
          <w:rFonts w:ascii="Times New Roman" w:hAnsi="Times New Roman" w:cs="Times New Roman"/>
          <w:sz w:val="24"/>
          <w:szCs w:val="24"/>
        </w:rPr>
        <w:t xml:space="preserve"> Договору.</w:t>
      </w:r>
      <w:bookmarkStart w:id="2" w:name="_Hlk131682113"/>
      <w:bookmarkEnd w:id="1"/>
    </w:p>
    <w:p w14:paraId="10BE1EAD" w14:textId="77777777" w:rsidR="004D5BE9" w:rsidRPr="004D5BE9" w:rsidRDefault="004D5BE9" w:rsidP="004D5BE9">
      <w:pPr>
        <w:spacing w:line="240" w:lineRule="auto"/>
        <w:ind w:firstLine="567"/>
        <w:jc w:val="both"/>
        <w:rPr>
          <w:rFonts w:ascii="Times New Roman" w:hAnsi="Times New Roman" w:cs="Times New Roman"/>
          <w:sz w:val="24"/>
          <w:szCs w:val="24"/>
        </w:rPr>
      </w:pPr>
      <w:r w:rsidRPr="004D5BE9">
        <w:rPr>
          <w:rFonts w:ascii="Times New Roman" w:hAnsi="Times New Roman" w:cs="Times New Roman"/>
          <w:sz w:val="24"/>
          <w:szCs w:val="24"/>
        </w:rPr>
        <w:t>5.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68AB83A0" w14:textId="77777777" w:rsidR="004D5BE9" w:rsidRPr="004D5BE9" w:rsidRDefault="004D5BE9" w:rsidP="004D5BE9">
      <w:pPr>
        <w:spacing w:line="240" w:lineRule="auto"/>
        <w:ind w:firstLine="567"/>
        <w:jc w:val="both"/>
        <w:rPr>
          <w:rFonts w:ascii="Times New Roman" w:hAnsi="Times New Roman" w:cs="Times New Roman"/>
          <w:sz w:val="24"/>
          <w:szCs w:val="24"/>
        </w:rPr>
      </w:pPr>
      <w:r w:rsidRPr="004D5BE9">
        <w:rPr>
          <w:rFonts w:ascii="Times New Roman" w:hAnsi="Times New Roman" w:cs="Times New Roman"/>
          <w:sz w:val="24"/>
          <w:szCs w:val="24"/>
        </w:rPr>
        <w:t xml:space="preserve">6.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4D5BE9">
        <w:rPr>
          <w:rFonts w:ascii="Times New Roman" w:hAnsi="Times New Roman" w:cs="Times New Roman"/>
          <w:sz w:val="24"/>
          <w:szCs w:val="24"/>
        </w:rPr>
        <w:t>проєкті</w:t>
      </w:r>
      <w:proofErr w:type="spellEnd"/>
      <w:r w:rsidRPr="004D5BE9">
        <w:rPr>
          <w:rFonts w:ascii="Times New Roman" w:hAnsi="Times New Roman" w:cs="Times New Roman"/>
          <w:sz w:val="24"/>
          <w:szCs w:val="24"/>
        </w:rPr>
        <w:t xml:space="preserve"> Договору.</w:t>
      </w:r>
    </w:p>
    <w:p w14:paraId="16E5747C" w14:textId="77777777" w:rsidR="004D5BE9" w:rsidRPr="004D5BE9" w:rsidRDefault="004D5BE9" w:rsidP="004D5BE9">
      <w:pPr>
        <w:spacing w:line="240" w:lineRule="auto"/>
        <w:jc w:val="center"/>
        <w:rPr>
          <w:rFonts w:ascii="Times New Roman" w:eastAsia="Calibri" w:hAnsi="Times New Roman" w:cs="Times New Roman"/>
          <w:b/>
          <w:color w:val="000000" w:themeColor="text1"/>
          <w:sz w:val="24"/>
          <w:szCs w:val="24"/>
          <w:lang w:eastAsia="zh-CN"/>
        </w:rPr>
      </w:pPr>
    </w:p>
    <w:p w14:paraId="7BB266F9" w14:textId="77777777" w:rsidR="004D5BE9" w:rsidRPr="004D5BE9" w:rsidRDefault="004D5BE9" w:rsidP="004D5BE9">
      <w:pPr>
        <w:spacing w:line="240" w:lineRule="auto"/>
        <w:jc w:val="center"/>
        <w:rPr>
          <w:rFonts w:ascii="Times New Roman" w:eastAsia="Calibri" w:hAnsi="Times New Roman" w:cs="Times New Roman"/>
          <w:b/>
          <w:color w:val="000000" w:themeColor="text1"/>
          <w:sz w:val="24"/>
          <w:szCs w:val="24"/>
          <w:lang w:eastAsia="zh-CN"/>
        </w:rPr>
      </w:pPr>
    </w:p>
    <w:p w14:paraId="06256BED" w14:textId="77777777" w:rsidR="004D5BE9" w:rsidRPr="004D5BE9" w:rsidRDefault="004D5BE9" w:rsidP="004D5BE9">
      <w:pPr>
        <w:spacing w:line="240" w:lineRule="auto"/>
        <w:jc w:val="center"/>
        <w:rPr>
          <w:rFonts w:ascii="Times New Roman" w:eastAsia="Calibri" w:hAnsi="Times New Roman" w:cs="Times New Roman"/>
          <w:b/>
          <w:color w:val="000000" w:themeColor="text1"/>
          <w:sz w:val="24"/>
          <w:szCs w:val="24"/>
          <w:lang w:eastAsia="zh-CN"/>
        </w:rPr>
      </w:pPr>
      <w:r w:rsidRPr="004D5BE9">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64AA142C" w14:textId="77777777" w:rsidR="004D5BE9" w:rsidRPr="004D5BE9" w:rsidRDefault="004D5BE9" w:rsidP="004D5BE9">
      <w:pPr>
        <w:spacing w:line="240" w:lineRule="auto"/>
        <w:jc w:val="center"/>
        <w:rPr>
          <w:rFonts w:ascii="Times New Roman" w:eastAsia="Calibri" w:hAnsi="Times New Roman" w:cs="Times New Roman"/>
          <w:b/>
          <w:color w:val="000000" w:themeColor="text1"/>
          <w:sz w:val="24"/>
          <w:szCs w:val="24"/>
          <w:lang w:eastAsia="zh-CN"/>
        </w:rPr>
      </w:pPr>
    </w:p>
    <w:tbl>
      <w:tblPr>
        <w:tblStyle w:val="a5"/>
        <w:tblW w:w="9781" w:type="dxa"/>
        <w:jc w:val="center"/>
        <w:tblLayout w:type="fixed"/>
        <w:tblLook w:val="04A0" w:firstRow="1" w:lastRow="0" w:firstColumn="1" w:lastColumn="0" w:noHBand="0" w:noVBand="1"/>
      </w:tblPr>
      <w:tblGrid>
        <w:gridCol w:w="1843"/>
        <w:gridCol w:w="2410"/>
        <w:gridCol w:w="5528"/>
      </w:tblGrid>
      <w:tr w:rsidR="004D5BE9" w:rsidRPr="004D5BE9" w14:paraId="4E0DD5C6" w14:textId="77777777" w:rsidTr="007B7300">
        <w:trPr>
          <w:jc w:val="center"/>
        </w:trPr>
        <w:tc>
          <w:tcPr>
            <w:tcW w:w="1843" w:type="dxa"/>
          </w:tcPr>
          <w:p w14:paraId="6BD4DB36"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Назва </w:t>
            </w:r>
          </w:p>
        </w:tc>
        <w:tc>
          <w:tcPr>
            <w:tcW w:w="2410" w:type="dxa"/>
          </w:tcPr>
          <w:p w14:paraId="5FEA90CA"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Кількість шт.</w:t>
            </w:r>
          </w:p>
        </w:tc>
        <w:tc>
          <w:tcPr>
            <w:tcW w:w="5528" w:type="dxa"/>
          </w:tcPr>
          <w:p w14:paraId="44C17E0F"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Характеристики</w:t>
            </w:r>
          </w:p>
        </w:tc>
      </w:tr>
      <w:tr w:rsidR="004D5BE9" w:rsidRPr="004D5BE9" w14:paraId="2D2E3653" w14:textId="77777777" w:rsidTr="007B7300">
        <w:trPr>
          <w:trHeight w:val="921"/>
          <w:jc w:val="center"/>
        </w:trPr>
        <w:tc>
          <w:tcPr>
            <w:tcW w:w="1843" w:type="dxa"/>
            <w:vAlign w:val="center"/>
          </w:tcPr>
          <w:p w14:paraId="03CEDBFC" w14:textId="77777777" w:rsidR="004D5BE9" w:rsidRPr="004D5BE9" w:rsidRDefault="004D5BE9" w:rsidP="004D5BE9">
            <w:pPr>
              <w:jc w:val="center"/>
              <w:rPr>
                <w:rFonts w:ascii="Times New Roman" w:hAnsi="Times New Roman" w:cs="Times New Roman"/>
                <w:sz w:val="24"/>
                <w:szCs w:val="24"/>
              </w:rPr>
            </w:pPr>
            <w:r w:rsidRPr="004D5BE9">
              <w:rPr>
                <w:rFonts w:ascii="Times New Roman" w:hAnsi="Times New Roman" w:cs="Times New Roman"/>
                <w:sz w:val="24"/>
                <w:szCs w:val="24"/>
              </w:rPr>
              <w:t xml:space="preserve">Навушники </w:t>
            </w:r>
          </w:p>
        </w:tc>
        <w:tc>
          <w:tcPr>
            <w:tcW w:w="2410" w:type="dxa"/>
            <w:vAlign w:val="center"/>
          </w:tcPr>
          <w:p w14:paraId="31D9F7DD" w14:textId="77777777" w:rsidR="004D5BE9" w:rsidRPr="004D5BE9" w:rsidRDefault="004D5BE9" w:rsidP="004D5BE9">
            <w:pPr>
              <w:jc w:val="center"/>
              <w:rPr>
                <w:rFonts w:ascii="Times New Roman" w:hAnsi="Times New Roman" w:cs="Times New Roman"/>
                <w:sz w:val="24"/>
                <w:szCs w:val="24"/>
              </w:rPr>
            </w:pPr>
            <w:r w:rsidRPr="004D5BE9">
              <w:rPr>
                <w:rFonts w:ascii="Times New Roman" w:hAnsi="Times New Roman" w:cs="Times New Roman"/>
                <w:sz w:val="24"/>
                <w:szCs w:val="24"/>
              </w:rPr>
              <w:t>15</w:t>
            </w:r>
          </w:p>
        </w:tc>
        <w:tc>
          <w:tcPr>
            <w:tcW w:w="5528" w:type="dxa"/>
            <w:vAlign w:val="center"/>
          </w:tcPr>
          <w:p w14:paraId="12069E4C"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Конструкція - </w:t>
            </w:r>
            <w:proofErr w:type="spellStart"/>
            <w:r w:rsidRPr="004D5BE9">
              <w:rPr>
                <w:rFonts w:ascii="Times New Roman" w:hAnsi="Times New Roman" w:cs="Times New Roman"/>
                <w:sz w:val="24"/>
                <w:szCs w:val="24"/>
              </w:rPr>
              <w:t>повнорозмірні</w:t>
            </w:r>
            <w:proofErr w:type="spellEnd"/>
            <w:r w:rsidRPr="004D5BE9">
              <w:rPr>
                <w:rFonts w:ascii="Times New Roman" w:hAnsi="Times New Roman" w:cs="Times New Roman"/>
                <w:sz w:val="24"/>
                <w:szCs w:val="24"/>
              </w:rPr>
              <w:t>,</w:t>
            </w:r>
          </w:p>
          <w:p w14:paraId="22F38840"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Тип акустичного оформлення - закриті</w:t>
            </w:r>
          </w:p>
          <w:p w14:paraId="73BED364"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Тип кріплення - </w:t>
            </w:r>
            <w:proofErr w:type="spellStart"/>
            <w:r w:rsidRPr="004D5BE9">
              <w:rPr>
                <w:rFonts w:ascii="Times New Roman" w:hAnsi="Times New Roman" w:cs="Times New Roman"/>
                <w:sz w:val="24"/>
                <w:szCs w:val="24"/>
              </w:rPr>
              <w:t>наголов'я</w:t>
            </w:r>
            <w:proofErr w:type="spellEnd"/>
          </w:p>
          <w:p w14:paraId="7AC0A2DA"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Вага – не більше  250 г.</w:t>
            </w:r>
          </w:p>
          <w:p w14:paraId="4B348B64"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Колір – чорний</w:t>
            </w:r>
          </w:p>
          <w:p w14:paraId="39D46175"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Мікрофон – наявний</w:t>
            </w:r>
          </w:p>
          <w:p w14:paraId="23AB8F16"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Конструкція мікрофону - винесений</w:t>
            </w:r>
          </w:p>
          <w:p w14:paraId="079D00B5"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Чутливість мікрофона – 38 </w:t>
            </w:r>
            <w:proofErr w:type="spellStart"/>
            <w:r w:rsidRPr="004D5BE9">
              <w:rPr>
                <w:rFonts w:ascii="Times New Roman" w:hAnsi="Times New Roman" w:cs="Times New Roman"/>
                <w:sz w:val="24"/>
                <w:szCs w:val="24"/>
              </w:rPr>
              <w:t>дБ</w:t>
            </w:r>
            <w:proofErr w:type="spellEnd"/>
            <w:r w:rsidRPr="004D5BE9">
              <w:rPr>
                <w:rFonts w:ascii="Times New Roman" w:hAnsi="Times New Roman" w:cs="Times New Roman"/>
                <w:sz w:val="24"/>
                <w:szCs w:val="24"/>
              </w:rPr>
              <w:t xml:space="preserve">. ± 2 </w:t>
            </w:r>
            <w:proofErr w:type="spellStart"/>
            <w:r w:rsidRPr="004D5BE9">
              <w:rPr>
                <w:rFonts w:ascii="Times New Roman" w:hAnsi="Times New Roman" w:cs="Times New Roman"/>
                <w:sz w:val="24"/>
                <w:szCs w:val="24"/>
              </w:rPr>
              <w:t>дБ</w:t>
            </w:r>
            <w:proofErr w:type="spellEnd"/>
          </w:p>
          <w:p w14:paraId="2D30DEB2"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Тип роз'єму - </w:t>
            </w:r>
            <w:proofErr w:type="spellStart"/>
            <w:r w:rsidRPr="004D5BE9">
              <w:rPr>
                <w:rFonts w:ascii="Times New Roman" w:hAnsi="Times New Roman" w:cs="Times New Roman"/>
                <w:sz w:val="24"/>
                <w:szCs w:val="24"/>
              </w:rPr>
              <w:t>Jack</w:t>
            </w:r>
            <w:proofErr w:type="spellEnd"/>
            <w:r w:rsidRPr="004D5BE9">
              <w:rPr>
                <w:rFonts w:ascii="Times New Roman" w:hAnsi="Times New Roman" w:cs="Times New Roman"/>
                <w:sz w:val="24"/>
                <w:szCs w:val="24"/>
              </w:rPr>
              <w:t xml:space="preserve"> 3,5mm</w:t>
            </w:r>
          </w:p>
          <w:p w14:paraId="46DC1C52"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Мінімальна відтворювана частота: не </w:t>
            </w:r>
            <w:proofErr w:type="spellStart"/>
            <w:r w:rsidRPr="004D5BE9">
              <w:rPr>
                <w:rFonts w:ascii="Times New Roman" w:hAnsi="Times New Roman" w:cs="Times New Roman"/>
                <w:sz w:val="24"/>
                <w:szCs w:val="24"/>
              </w:rPr>
              <w:t>бульше</w:t>
            </w:r>
            <w:proofErr w:type="spellEnd"/>
            <w:r w:rsidRPr="004D5BE9">
              <w:rPr>
                <w:rFonts w:ascii="Times New Roman" w:hAnsi="Times New Roman" w:cs="Times New Roman"/>
                <w:sz w:val="24"/>
                <w:szCs w:val="24"/>
              </w:rPr>
              <w:t xml:space="preserve"> 10 </w:t>
            </w:r>
            <w:proofErr w:type="spellStart"/>
            <w:r w:rsidRPr="004D5BE9">
              <w:rPr>
                <w:rFonts w:ascii="Times New Roman" w:hAnsi="Times New Roman" w:cs="Times New Roman"/>
                <w:sz w:val="24"/>
                <w:szCs w:val="24"/>
              </w:rPr>
              <w:t>Гц</w:t>
            </w:r>
            <w:proofErr w:type="spellEnd"/>
          </w:p>
          <w:p w14:paraId="05373E79"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Максимальна відтворена частота: не менше 44000 </w:t>
            </w:r>
            <w:proofErr w:type="spellStart"/>
            <w:r w:rsidRPr="004D5BE9">
              <w:rPr>
                <w:rFonts w:ascii="Times New Roman" w:hAnsi="Times New Roman" w:cs="Times New Roman"/>
                <w:sz w:val="24"/>
                <w:szCs w:val="24"/>
              </w:rPr>
              <w:t>Гц</w:t>
            </w:r>
            <w:proofErr w:type="spellEnd"/>
            <w:r w:rsidRPr="004D5BE9">
              <w:rPr>
                <w:rFonts w:ascii="Times New Roman" w:hAnsi="Times New Roman" w:cs="Times New Roman"/>
                <w:sz w:val="24"/>
                <w:szCs w:val="24"/>
              </w:rPr>
              <w:t>.</w:t>
            </w:r>
          </w:p>
          <w:p w14:paraId="336462C7" w14:textId="77777777" w:rsidR="004D5BE9" w:rsidRPr="004D5BE9" w:rsidRDefault="004D5BE9" w:rsidP="004D5BE9">
            <w:pPr>
              <w:rPr>
                <w:rFonts w:ascii="Times New Roman" w:hAnsi="Times New Roman" w:cs="Times New Roman"/>
                <w:sz w:val="24"/>
                <w:szCs w:val="24"/>
              </w:rPr>
            </w:pPr>
            <w:r w:rsidRPr="004D5BE9">
              <w:rPr>
                <w:rFonts w:ascii="Times New Roman" w:hAnsi="Times New Roman" w:cs="Times New Roman"/>
                <w:sz w:val="24"/>
                <w:szCs w:val="24"/>
              </w:rPr>
              <w:t xml:space="preserve">Опір - 16 </w:t>
            </w:r>
            <w:proofErr w:type="spellStart"/>
            <w:r w:rsidRPr="004D5BE9">
              <w:rPr>
                <w:rFonts w:ascii="Times New Roman" w:hAnsi="Times New Roman" w:cs="Times New Roman"/>
                <w:sz w:val="24"/>
                <w:szCs w:val="24"/>
              </w:rPr>
              <w:t>Ом</w:t>
            </w:r>
            <w:proofErr w:type="spellEnd"/>
            <w:r w:rsidRPr="004D5BE9">
              <w:rPr>
                <w:rFonts w:ascii="Times New Roman" w:hAnsi="Times New Roman" w:cs="Times New Roman"/>
                <w:sz w:val="24"/>
                <w:szCs w:val="24"/>
              </w:rPr>
              <w:t>.</w:t>
            </w:r>
          </w:p>
        </w:tc>
      </w:tr>
    </w:tbl>
    <w:p w14:paraId="60E6D34F" w14:textId="77777777" w:rsidR="004D5BE9" w:rsidRPr="004D5BE9" w:rsidRDefault="004D5BE9" w:rsidP="004D5BE9">
      <w:pPr>
        <w:spacing w:line="240" w:lineRule="auto"/>
        <w:ind w:firstLine="567"/>
        <w:jc w:val="both"/>
        <w:rPr>
          <w:rFonts w:ascii="Times New Roman" w:hAnsi="Times New Roman" w:cs="Times New Roman"/>
          <w:sz w:val="24"/>
          <w:szCs w:val="24"/>
        </w:rPr>
      </w:pPr>
    </w:p>
    <w:p w14:paraId="124570A4" w14:textId="77777777" w:rsidR="004D5BE9" w:rsidRPr="004D5BE9" w:rsidRDefault="004D5BE9" w:rsidP="004D5BE9">
      <w:pPr>
        <w:spacing w:line="240" w:lineRule="auto"/>
        <w:ind w:firstLine="567"/>
        <w:jc w:val="both"/>
        <w:rPr>
          <w:rFonts w:ascii="Times New Roman" w:hAnsi="Times New Roman" w:cs="Times New Roman"/>
          <w:bCs/>
          <w:iCs/>
          <w:sz w:val="24"/>
          <w:szCs w:val="24"/>
        </w:rPr>
      </w:pPr>
      <w:r w:rsidRPr="004D5BE9">
        <w:rPr>
          <w:rFonts w:ascii="Times New Roman" w:hAnsi="Times New Roman" w:cs="Times New Roman"/>
          <w:bCs/>
          <w:iCs/>
          <w:sz w:val="24"/>
          <w:szCs w:val="24"/>
        </w:rPr>
        <w:t>Товар повинен відповідати вимогам:</w:t>
      </w:r>
    </w:p>
    <w:p w14:paraId="0CFF0F7C" w14:textId="77777777" w:rsidR="004D5BE9" w:rsidRPr="004D5BE9" w:rsidRDefault="004D5BE9" w:rsidP="004D5BE9">
      <w:pPr>
        <w:spacing w:line="240" w:lineRule="auto"/>
        <w:ind w:firstLine="567"/>
        <w:jc w:val="both"/>
        <w:rPr>
          <w:rFonts w:ascii="Times New Roman" w:hAnsi="Times New Roman" w:cs="Times New Roman"/>
          <w:bCs/>
          <w:iCs/>
          <w:sz w:val="24"/>
          <w:szCs w:val="24"/>
        </w:rPr>
      </w:pPr>
      <w:r w:rsidRPr="004D5BE9">
        <w:rPr>
          <w:rFonts w:ascii="Times New Roman" w:hAnsi="Times New Roman" w:cs="Times New Roman"/>
          <w:bCs/>
          <w:iCs/>
          <w:sz w:val="24"/>
          <w:szCs w:val="24"/>
        </w:rPr>
        <w:t>- Закону України від 14.08.2014р. № 1644-VІІ «Про санкції»,</w:t>
      </w:r>
    </w:p>
    <w:p w14:paraId="3001BB99" w14:textId="77777777" w:rsidR="004D5BE9" w:rsidRPr="004D5BE9" w:rsidRDefault="004D5BE9" w:rsidP="004D5BE9">
      <w:pPr>
        <w:spacing w:line="240" w:lineRule="auto"/>
        <w:ind w:firstLine="567"/>
        <w:jc w:val="both"/>
        <w:rPr>
          <w:rFonts w:ascii="Times New Roman" w:hAnsi="Times New Roman" w:cs="Times New Roman"/>
          <w:bCs/>
          <w:iCs/>
          <w:sz w:val="24"/>
          <w:szCs w:val="24"/>
        </w:rPr>
      </w:pPr>
      <w:r w:rsidRPr="004D5BE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D86B539" w14:textId="77777777" w:rsidR="004D5BE9" w:rsidRPr="004D5BE9" w:rsidRDefault="004D5BE9" w:rsidP="004D5BE9">
      <w:pPr>
        <w:spacing w:line="240" w:lineRule="auto"/>
        <w:ind w:firstLine="567"/>
        <w:jc w:val="both"/>
        <w:rPr>
          <w:rFonts w:ascii="Times New Roman" w:hAnsi="Times New Roman" w:cs="Times New Roman"/>
          <w:bCs/>
          <w:iCs/>
          <w:sz w:val="24"/>
          <w:szCs w:val="24"/>
        </w:rPr>
      </w:pPr>
      <w:r w:rsidRPr="004D5BE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4D5BE9">
        <w:rPr>
          <w:rFonts w:ascii="Times New Roman" w:hAnsi="Times New Roman" w:cs="Times New Roman"/>
          <w:bCs/>
          <w:iCs/>
          <w:sz w:val="24"/>
          <w:szCs w:val="24"/>
        </w:rPr>
        <w:t>закупівель</w:t>
      </w:r>
      <w:proofErr w:type="spellEnd"/>
      <w:r w:rsidRPr="004D5BE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3E320FA" w14:textId="77777777" w:rsidR="004D5BE9" w:rsidRPr="004D5BE9" w:rsidRDefault="004D5BE9" w:rsidP="004D5BE9">
      <w:pPr>
        <w:spacing w:line="240" w:lineRule="auto"/>
        <w:ind w:firstLine="567"/>
        <w:rPr>
          <w:rFonts w:ascii="Times New Roman" w:hAnsi="Times New Roman" w:cs="Times New Roman"/>
          <w:bCs/>
          <w:iCs/>
          <w:sz w:val="24"/>
          <w:szCs w:val="24"/>
        </w:rPr>
      </w:pPr>
      <w:r w:rsidRPr="004D5BE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B74E56B" w14:textId="77777777" w:rsidR="004D5BE9" w:rsidRPr="004D5BE9" w:rsidRDefault="004D5BE9" w:rsidP="004D5BE9">
      <w:pPr>
        <w:suppressAutoHyphens/>
        <w:spacing w:line="240" w:lineRule="auto"/>
        <w:jc w:val="both"/>
        <w:rPr>
          <w:rFonts w:ascii="Times New Roman" w:eastAsia="Calibri" w:hAnsi="Times New Roman" w:cs="Times New Roman"/>
          <w:sz w:val="24"/>
          <w:szCs w:val="24"/>
        </w:rPr>
      </w:pPr>
    </w:p>
    <w:p w14:paraId="4E922877" w14:textId="77777777" w:rsidR="004D5BE9" w:rsidRPr="004D5BE9" w:rsidRDefault="004D5BE9" w:rsidP="004D5BE9">
      <w:pPr>
        <w:suppressAutoHyphens/>
        <w:spacing w:line="240" w:lineRule="auto"/>
        <w:jc w:val="both"/>
        <w:rPr>
          <w:rFonts w:ascii="Times New Roman" w:eastAsia="Calibri" w:hAnsi="Times New Roman" w:cs="Times New Roman"/>
          <w:sz w:val="24"/>
          <w:szCs w:val="24"/>
        </w:rPr>
      </w:pPr>
      <w:r w:rsidRPr="004D5BE9">
        <w:rPr>
          <w:rFonts w:ascii="Times New Roman" w:eastAsia="Calibri" w:hAnsi="Times New Roman" w:cs="Times New Roman"/>
          <w:sz w:val="24"/>
          <w:szCs w:val="24"/>
        </w:rPr>
        <w:t>Учасник надає порівняльну таблицю відповідності запропонованого товару технічним вимогам Замовника, згідно наданої форми:</w:t>
      </w:r>
    </w:p>
    <w:p w14:paraId="58273AF7" w14:textId="77777777" w:rsidR="004D5BE9" w:rsidRPr="004D5BE9" w:rsidRDefault="004D5BE9" w:rsidP="004D5BE9">
      <w:pPr>
        <w:suppressAutoHyphens/>
        <w:spacing w:line="240" w:lineRule="auto"/>
        <w:jc w:val="both"/>
        <w:rPr>
          <w:rFonts w:ascii="Times New Roman" w:eastAsia="Calibri"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4D5BE9" w:rsidRPr="004D5BE9" w14:paraId="696329B1" w14:textId="77777777" w:rsidTr="007B7300">
        <w:tc>
          <w:tcPr>
            <w:tcW w:w="1012" w:type="dxa"/>
            <w:tcBorders>
              <w:top w:val="single" w:sz="4" w:space="0" w:color="000000"/>
              <w:left w:val="single" w:sz="4" w:space="0" w:color="000000"/>
              <w:bottom w:val="single" w:sz="4" w:space="0" w:color="000000"/>
              <w:right w:val="single" w:sz="4" w:space="0" w:color="000000"/>
            </w:tcBorders>
            <w:vAlign w:val="center"/>
          </w:tcPr>
          <w:p w14:paraId="740DF87C" w14:textId="77777777" w:rsidR="004D5BE9" w:rsidRPr="004D5BE9" w:rsidRDefault="004D5BE9" w:rsidP="004D5BE9">
            <w:pPr>
              <w:spacing w:line="240" w:lineRule="auto"/>
              <w:ind w:firstLine="567"/>
              <w:jc w:val="both"/>
              <w:rPr>
                <w:rFonts w:ascii="Times New Roman" w:hAnsi="Times New Roman" w:cs="Times New Roman"/>
                <w:sz w:val="24"/>
                <w:szCs w:val="24"/>
              </w:rPr>
            </w:pPr>
            <w:r w:rsidRPr="004D5BE9">
              <w:rPr>
                <w:rFonts w:ascii="Times New Roman" w:hAnsi="Times New Roman" w:cs="Times New Roman"/>
                <w:bCs/>
                <w:sz w:val="24"/>
                <w:szCs w:val="24"/>
              </w:rPr>
              <w:lastRenderedPageBreak/>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7029652" w14:textId="77777777" w:rsidR="004D5BE9" w:rsidRPr="004D5BE9" w:rsidRDefault="004D5BE9" w:rsidP="004D5BE9">
            <w:pPr>
              <w:spacing w:line="240" w:lineRule="auto"/>
              <w:ind w:firstLine="567"/>
              <w:jc w:val="both"/>
              <w:rPr>
                <w:rFonts w:ascii="Times New Roman" w:hAnsi="Times New Roman" w:cs="Times New Roman"/>
                <w:bCs/>
                <w:sz w:val="24"/>
                <w:szCs w:val="24"/>
              </w:rPr>
            </w:pPr>
            <w:r w:rsidRPr="004D5BE9">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94DA993" w14:textId="77777777" w:rsidR="004D5BE9" w:rsidRPr="004D5BE9" w:rsidRDefault="004D5BE9" w:rsidP="004D5BE9">
            <w:pPr>
              <w:spacing w:line="240" w:lineRule="auto"/>
              <w:ind w:firstLine="567"/>
              <w:jc w:val="both"/>
              <w:rPr>
                <w:rFonts w:ascii="Times New Roman" w:hAnsi="Times New Roman" w:cs="Times New Roman"/>
                <w:sz w:val="24"/>
                <w:szCs w:val="24"/>
              </w:rPr>
            </w:pPr>
            <w:r w:rsidRPr="004D5BE9">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36F2173" w14:textId="77777777" w:rsidR="004D5BE9" w:rsidRPr="004D5BE9" w:rsidRDefault="004D5BE9" w:rsidP="004D5BE9">
            <w:pPr>
              <w:spacing w:line="240" w:lineRule="auto"/>
              <w:ind w:firstLine="567"/>
              <w:jc w:val="both"/>
              <w:rPr>
                <w:rFonts w:ascii="Times New Roman" w:hAnsi="Times New Roman" w:cs="Times New Roman"/>
                <w:sz w:val="24"/>
                <w:szCs w:val="24"/>
              </w:rPr>
            </w:pPr>
            <w:r w:rsidRPr="004D5BE9">
              <w:rPr>
                <w:rFonts w:ascii="Times New Roman" w:hAnsi="Times New Roman" w:cs="Times New Roman"/>
                <w:bCs/>
                <w:sz w:val="24"/>
                <w:szCs w:val="24"/>
              </w:rPr>
              <w:t>Опис технічних вимог, які  пропонуються Учасником</w:t>
            </w:r>
          </w:p>
        </w:tc>
      </w:tr>
    </w:tbl>
    <w:p w14:paraId="1C43613E" w14:textId="77777777" w:rsidR="004D5BE9" w:rsidRPr="004D5BE9" w:rsidRDefault="004D5BE9" w:rsidP="004D5BE9">
      <w:pPr>
        <w:suppressAutoHyphens/>
        <w:spacing w:line="240" w:lineRule="auto"/>
        <w:jc w:val="both"/>
        <w:rPr>
          <w:rFonts w:ascii="Times New Roman" w:eastAsia="Calibri" w:hAnsi="Times New Roman" w:cs="Times New Roman"/>
          <w:sz w:val="24"/>
          <w:szCs w:val="24"/>
        </w:rPr>
      </w:pPr>
    </w:p>
    <w:p w14:paraId="5FF63740" w14:textId="77777777" w:rsidR="004D5BE9" w:rsidRPr="004D5BE9" w:rsidRDefault="004D5BE9" w:rsidP="004D5BE9">
      <w:pPr>
        <w:suppressAutoHyphens/>
        <w:spacing w:line="240" w:lineRule="auto"/>
        <w:jc w:val="both"/>
        <w:rPr>
          <w:rFonts w:ascii="Times New Roman" w:eastAsia="Calibri" w:hAnsi="Times New Roman" w:cs="Times New Roman"/>
          <w:sz w:val="24"/>
          <w:szCs w:val="24"/>
        </w:rPr>
      </w:pPr>
      <w:r w:rsidRPr="004D5BE9">
        <w:rPr>
          <w:rFonts w:ascii="Times New Roman" w:eastAsia="Calibri"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3B28724" w14:textId="77777777" w:rsidR="004D5BE9" w:rsidRPr="004D5BE9" w:rsidRDefault="004D5BE9" w:rsidP="004D5BE9">
      <w:pPr>
        <w:suppressAutoHyphens/>
        <w:overflowPunct w:val="0"/>
        <w:spacing w:line="240" w:lineRule="auto"/>
        <w:ind w:firstLine="709"/>
        <w:contextualSpacing/>
        <w:rPr>
          <w:rFonts w:ascii="Times New Roman" w:hAnsi="Times New Roman" w:cs="Times New Roman"/>
          <w:sz w:val="24"/>
          <w:szCs w:val="24"/>
        </w:rPr>
      </w:pPr>
    </w:p>
    <w:p w14:paraId="72F73156" w14:textId="77777777" w:rsidR="004D5BE9" w:rsidRPr="004D5BE9" w:rsidRDefault="004D5BE9" w:rsidP="004D5BE9">
      <w:pPr>
        <w:spacing w:line="240" w:lineRule="auto"/>
        <w:ind w:firstLine="709"/>
        <w:jc w:val="both"/>
        <w:rPr>
          <w:rFonts w:ascii="Times New Roman" w:eastAsia="Calibri" w:hAnsi="Times New Roman" w:cs="Times New Roman"/>
          <w:b/>
          <w:bCs/>
          <w:i/>
          <w:iCs/>
          <w:sz w:val="24"/>
          <w:szCs w:val="24"/>
        </w:rPr>
      </w:pPr>
      <w:r w:rsidRPr="004D5BE9">
        <w:rPr>
          <w:rFonts w:ascii="Times New Roman" w:eastAsia="Calibri" w:hAnsi="Times New Roman" w:cs="Times New Roman"/>
          <w:b/>
          <w:bCs/>
          <w:i/>
          <w:iCs/>
          <w:sz w:val="24"/>
          <w:szCs w:val="24"/>
        </w:rPr>
        <w:t>* 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слід читати як "або еквівалент".</w:t>
      </w:r>
    </w:p>
    <w:p w14:paraId="102CB877" w14:textId="77777777" w:rsidR="004D5BE9" w:rsidRPr="004D5BE9" w:rsidRDefault="004D5BE9" w:rsidP="004D5BE9">
      <w:pPr>
        <w:spacing w:line="240" w:lineRule="auto"/>
        <w:ind w:firstLine="709"/>
        <w:jc w:val="both"/>
        <w:rPr>
          <w:rFonts w:ascii="Times New Roman" w:eastAsia="Calibri" w:hAnsi="Times New Roman" w:cs="Times New Roman"/>
          <w:b/>
          <w:bCs/>
          <w:sz w:val="24"/>
          <w:szCs w:val="24"/>
        </w:rPr>
      </w:pPr>
      <w:r w:rsidRPr="004D5BE9">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0A6692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D5BE9">
        <w:rPr>
          <w:rFonts w:ascii="Times New Roman" w:eastAsia="Times New Roman" w:hAnsi="Times New Roman" w:cs="Times New Roman"/>
          <w:sz w:val="24"/>
          <w:szCs w:val="24"/>
          <w:lang w:eastAsia="ru-RU"/>
        </w:rPr>
        <w:t>25 812,50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D5BE9">
        <w:rPr>
          <w:rFonts w:ascii="Times New Roman" w:eastAsia="Times New Roman" w:hAnsi="Times New Roman" w:cs="Times New Roman"/>
          <w:sz w:val="24"/>
          <w:szCs w:val="24"/>
          <w:lang w:eastAsia="ru-RU"/>
        </w:rPr>
        <w:t>двадцять п’ять тисяч вісімсот дванадцять гривень</w:t>
      </w:r>
      <w:r w:rsidR="001D46A6">
        <w:rPr>
          <w:rFonts w:ascii="Times New Roman" w:eastAsia="Times New Roman" w:hAnsi="Times New Roman" w:cs="Times New Roman"/>
          <w:sz w:val="24"/>
          <w:szCs w:val="24"/>
          <w:lang w:eastAsia="ru-RU"/>
        </w:rPr>
        <w:t xml:space="preserve"> </w:t>
      </w:r>
      <w:r w:rsidR="004D5BE9">
        <w:rPr>
          <w:rFonts w:ascii="Times New Roman" w:eastAsia="Times New Roman" w:hAnsi="Times New Roman" w:cs="Times New Roman"/>
          <w:sz w:val="24"/>
          <w:szCs w:val="24"/>
          <w:lang w:eastAsia="ru-RU"/>
        </w:rPr>
        <w:t>5</w:t>
      </w:r>
      <w:r w:rsidR="00C00143">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5BE9"/>
    <w:rsid w:val="004E72F1"/>
    <w:rsid w:val="005161ED"/>
    <w:rsid w:val="00517091"/>
    <w:rsid w:val="00526303"/>
    <w:rsid w:val="00551800"/>
    <w:rsid w:val="00552C7E"/>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2065"/>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00143"/>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4638</Words>
  <Characters>2645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2025-06-06T09:32:00Z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