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1B14E70A" w:rsidR="00E1484E" w:rsidRPr="0086417F"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B52A2" w:rsidRPr="000B52A2">
        <w:rPr>
          <w:b w:val="0"/>
          <w:bCs w:val="0"/>
          <w:sz w:val="24"/>
          <w:szCs w:val="24"/>
        </w:rPr>
        <w:t>Закупівля послуг з технічного обслуговування системи вентиляції, опалення та кондиціонування за кодом CPV за ЄЗС ДК 021:2015: 50730000-1 «Послуги з ремонту і технічного обслуговування охолоджувальних установок»</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405D3B0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0B52A2">
        <w:rPr>
          <w:rFonts w:ascii="Times New Roman" w:hAnsi="Times New Roman" w:cs="Times New Roman"/>
          <w:sz w:val="24"/>
          <w:szCs w:val="24"/>
        </w:rPr>
        <w:t>6</w:t>
      </w:r>
      <w:r w:rsidR="00F60A0F" w:rsidRPr="00F90C90">
        <w:rPr>
          <w:rFonts w:ascii="Times New Roman" w:hAnsi="Times New Roman" w:cs="Times New Roman"/>
          <w:sz w:val="24"/>
          <w:szCs w:val="24"/>
        </w:rPr>
        <w:t>-</w:t>
      </w:r>
      <w:r w:rsidR="000B52A2">
        <w:rPr>
          <w:rFonts w:ascii="Times New Roman" w:hAnsi="Times New Roman" w:cs="Times New Roman"/>
          <w:sz w:val="24"/>
          <w:szCs w:val="24"/>
        </w:rPr>
        <w:t>01</w:t>
      </w:r>
      <w:r w:rsidR="001944C8">
        <w:rPr>
          <w:rFonts w:ascii="Times New Roman" w:hAnsi="Times New Roman" w:cs="Times New Roman"/>
          <w:sz w:val="24"/>
          <w:szCs w:val="24"/>
        </w:rPr>
        <w:t>-</w:t>
      </w:r>
      <w:r w:rsidR="000B52A2">
        <w:rPr>
          <w:rFonts w:ascii="Times New Roman" w:hAnsi="Times New Roman" w:cs="Times New Roman"/>
          <w:sz w:val="24"/>
          <w:szCs w:val="24"/>
        </w:rPr>
        <w:t>20</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0B52A2">
        <w:rPr>
          <w:rFonts w:ascii="Times New Roman" w:hAnsi="Times New Roman" w:cs="Times New Roman"/>
          <w:sz w:val="24"/>
          <w:szCs w:val="24"/>
        </w:rPr>
        <w:t>7563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78D269FA" w:rsidR="0086417F" w:rsidRPr="0086417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0B52A2" w:rsidRPr="000B52A2">
        <w:rPr>
          <w:b w:val="0"/>
          <w:bCs w:val="0"/>
          <w:sz w:val="24"/>
          <w:szCs w:val="24"/>
        </w:rPr>
        <w:t>Закупівля послуг з технічного обслуговування системи вентиляції, опалення та кондиціонування за кодом CPV за ЄЗС ДК 021:2015: 50730000-1 «Послуги з ремонту і технічного обслуговування охолоджувальних установок»</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02766964" w14:textId="77777777" w:rsidR="000B52A2" w:rsidRPr="000B52A2" w:rsidRDefault="000B52A2" w:rsidP="000B52A2">
      <w:pPr>
        <w:spacing w:after="0"/>
        <w:jc w:val="center"/>
        <w:rPr>
          <w:rFonts w:ascii="Times New Roman" w:eastAsia="Aptos" w:hAnsi="Times New Roman" w:cs="Times New Roman"/>
          <w:b/>
          <w:bCs/>
          <w:color w:val="000000"/>
          <w:kern w:val="2"/>
          <w:sz w:val="24"/>
          <w:szCs w:val="24"/>
          <w14:ligatures w14:val="standardContextual"/>
        </w:rPr>
      </w:pPr>
      <w:r w:rsidRPr="000B52A2">
        <w:rPr>
          <w:rFonts w:ascii="Times New Roman" w:eastAsia="Aptos" w:hAnsi="Times New Roman" w:cs="Times New Roman"/>
          <w:b/>
          <w:bCs/>
          <w:color w:val="000000"/>
          <w:kern w:val="2"/>
          <w:sz w:val="24"/>
          <w:szCs w:val="24"/>
          <w14:ligatures w14:val="standardContextual"/>
        </w:rPr>
        <w:t>ТЕХНІЧНІ ВИМОГИ</w:t>
      </w:r>
    </w:p>
    <w:p w14:paraId="13B5D794" w14:textId="77777777" w:rsidR="000B52A2" w:rsidRPr="000B52A2" w:rsidRDefault="000B52A2" w:rsidP="000B52A2">
      <w:pPr>
        <w:tabs>
          <w:tab w:val="left" w:pos="0"/>
          <w:tab w:val="left" w:pos="993"/>
          <w:tab w:val="left" w:pos="1276"/>
        </w:tabs>
        <w:spacing w:after="0" w:line="276" w:lineRule="auto"/>
        <w:ind w:right="141"/>
        <w:contextualSpacing/>
        <w:jc w:val="both"/>
        <w:rPr>
          <w:rFonts w:ascii="Times New Roman" w:hAnsi="Times New Roman" w:cs="Times New Roman"/>
          <w:b/>
          <w:sz w:val="24"/>
          <w:szCs w:val="24"/>
        </w:rPr>
      </w:pPr>
      <w:bookmarkStart w:id="0" w:name="_Hlk216866463"/>
    </w:p>
    <w:tbl>
      <w:tblPr>
        <w:tblpPr w:leftFromText="180" w:rightFromText="180" w:vertAnchor="text" w:horzAnchor="margin" w:tblpX="-49" w:tblpY="51"/>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4252"/>
        <w:gridCol w:w="1417"/>
      </w:tblGrid>
      <w:tr w:rsidR="000B52A2" w:rsidRPr="000B52A2" w14:paraId="02491982" w14:textId="77777777" w:rsidTr="003E2FF0">
        <w:trPr>
          <w:trHeight w:val="843"/>
        </w:trPr>
        <w:tc>
          <w:tcPr>
            <w:tcW w:w="704" w:type="dxa"/>
            <w:vAlign w:val="center"/>
          </w:tcPr>
          <w:p w14:paraId="421C0FBA" w14:textId="77777777" w:rsidR="000B52A2" w:rsidRPr="000B52A2" w:rsidRDefault="000B52A2" w:rsidP="000B52A2">
            <w:pPr>
              <w:spacing w:after="0"/>
              <w:jc w:val="center"/>
              <w:rPr>
                <w:rFonts w:ascii="Times New Roman" w:hAnsi="Times New Roman" w:cs="Times New Roman"/>
                <w:b/>
                <w:bCs/>
                <w:sz w:val="24"/>
                <w:szCs w:val="24"/>
                <w:lang w:val="ru-RU"/>
              </w:rPr>
            </w:pPr>
            <w:r w:rsidRPr="000B52A2">
              <w:rPr>
                <w:rFonts w:ascii="Times New Roman" w:hAnsi="Times New Roman" w:cs="Times New Roman"/>
                <w:b/>
                <w:bCs/>
                <w:sz w:val="24"/>
                <w:szCs w:val="24"/>
                <w:lang w:val="ru-RU"/>
              </w:rPr>
              <w:t>№ п/п</w:t>
            </w:r>
          </w:p>
        </w:tc>
        <w:tc>
          <w:tcPr>
            <w:tcW w:w="3119" w:type="dxa"/>
            <w:vAlign w:val="center"/>
          </w:tcPr>
          <w:p w14:paraId="49941D93" w14:textId="77777777" w:rsidR="000B52A2" w:rsidRPr="000B52A2" w:rsidRDefault="000B52A2" w:rsidP="000B52A2">
            <w:pPr>
              <w:spacing w:after="0"/>
              <w:jc w:val="center"/>
              <w:rPr>
                <w:rFonts w:ascii="Times New Roman" w:hAnsi="Times New Roman" w:cs="Times New Roman"/>
                <w:b/>
                <w:bCs/>
                <w:sz w:val="24"/>
                <w:szCs w:val="24"/>
                <w:lang w:val="ru-RU"/>
              </w:rPr>
            </w:pPr>
            <w:r w:rsidRPr="000B52A2">
              <w:rPr>
                <w:rFonts w:ascii="Times New Roman" w:hAnsi="Times New Roman" w:cs="Times New Roman"/>
                <w:b/>
                <w:bCs/>
                <w:sz w:val="24"/>
                <w:szCs w:val="24"/>
                <w:lang w:val="ru-RU"/>
              </w:rPr>
              <w:t xml:space="preserve">Адреса </w:t>
            </w:r>
            <w:proofErr w:type="spellStart"/>
            <w:r w:rsidRPr="000B52A2">
              <w:rPr>
                <w:rFonts w:ascii="Times New Roman" w:hAnsi="Times New Roman" w:cs="Times New Roman"/>
                <w:b/>
                <w:bCs/>
                <w:sz w:val="24"/>
                <w:szCs w:val="24"/>
                <w:lang w:val="ru-RU"/>
              </w:rPr>
              <w:t>розташування</w:t>
            </w:r>
            <w:proofErr w:type="spellEnd"/>
            <w:r w:rsidRPr="000B52A2">
              <w:rPr>
                <w:rFonts w:ascii="Times New Roman" w:hAnsi="Times New Roman" w:cs="Times New Roman"/>
                <w:b/>
                <w:bCs/>
                <w:sz w:val="24"/>
                <w:szCs w:val="24"/>
                <w:lang w:val="ru-RU"/>
              </w:rPr>
              <w:t xml:space="preserve"> </w:t>
            </w:r>
            <w:proofErr w:type="spellStart"/>
            <w:r w:rsidRPr="000B52A2">
              <w:rPr>
                <w:rFonts w:ascii="Times New Roman" w:hAnsi="Times New Roman" w:cs="Times New Roman"/>
                <w:b/>
                <w:bCs/>
                <w:sz w:val="24"/>
                <w:szCs w:val="24"/>
                <w:lang w:val="ru-RU"/>
              </w:rPr>
              <w:t>обладнання</w:t>
            </w:r>
            <w:proofErr w:type="spellEnd"/>
            <w:r w:rsidRPr="000B52A2">
              <w:rPr>
                <w:rFonts w:ascii="Times New Roman" w:hAnsi="Times New Roman" w:cs="Times New Roman"/>
                <w:b/>
                <w:bCs/>
                <w:sz w:val="24"/>
                <w:szCs w:val="24"/>
                <w:lang w:val="ru-RU"/>
              </w:rPr>
              <w:t xml:space="preserve"> та </w:t>
            </w:r>
            <w:proofErr w:type="spellStart"/>
            <w:r w:rsidRPr="000B52A2">
              <w:rPr>
                <w:rFonts w:ascii="Times New Roman" w:hAnsi="Times New Roman" w:cs="Times New Roman"/>
                <w:b/>
                <w:bCs/>
                <w:sz w:val="24"/>
                <w:szCs w:val="24"/>
                <w:lang w:val="ru-RU"/>
              </w:rPr>
              <w:t>надання</w:t>
            </w:r>
            <w:proofErr w:type="spellEnd"/>
            <w:r w:rsidRPr="000B52A2">
              <w:rPr>
                <w:rFonts w:ascii="Times New Roman" w:hAnsi="Times New Roman" w:cs="Times New Roman"/>
                <w:b/>
                <w:bCs/>
                <w:sz w:val="24"/>
                <w:szCs w:val="24"/>
                <w:lang w:val="ru-RU"/>
              </w:rPr>
              <w:t xml:space="preserve"> </w:t>
            </w:r>
            <w:proofErr w:type="spellStart"/>
            <w:r w:rsidRPr="000B52A2">
              <w:rPr>
                <w:rFonts w:ascii="Times New Roman" w:hAnsi="Times New Roman" w:cs="Times New Roman"/>
                <w:b/>
                <w:bCs/>
                <w:sz w:val="24"/>
                <w:szCs w:val="24"/>
                <w:lang w:val="ru-RU"/>
              </w:rPr>
              <w:t>послуг</w:t>
            </w:r>
            <w:proofErr w:type="spellEnd"/>
          </w:p>
        </w:tc>
        <w:tc>
          <w:tcPr>
            <w:tcW w:w="4252" w:type="dxa"/>
            <w:vAlign w:val="center"/>
          </w:tcPr>
          <w:p w14:paraId="523F636C" w14:textId="77777777" w:rsidR="000B52A2" w:rsidRPr="000B52A2" w:rsidRDefault="000B52A2" w:rsidP="000B52A2">
            <w:pPr>
              <w:spacing w:after="0"/>
              <w:jc w:val="center"/>
              <w:rPr>
                <w:rFonts w:ascii="Times New Roman" w:hAnsi="Times New Roman" w:cs="Times New Roman"/>
                <w:b/>
                <w:bCs/>
                <w:sz w:val="24"/>
                <w:szCs w:val="24"/>
                <w:lang w:val="ru-RU"/>
              </w:rPr>
            </w:pPr>
            <w:proofErr w:type="spellStart"/>
            <w:r w:rsidRPr="000B52A2">
              <w:rPr>
                <w:rFonts w:ascii="Times New Roman" w:hAnsi="Times New Roman" w:cs="Times New Roman"/>
                <w:b/>
                <w:bCs/>
                <w:sz w:val="24"/>
                <w:szCs w:val="24"/>
                <w:lang w:val="ru-RU"/>
              </w:rPr>
              <w:t>Найменування</w:t>
            </w:r>
            <w:proofErr w:type="spellEnd"/>
            <w:r w:rsidRPr="000B52A2">
              <w:rPr>
                <w:rFonts w:ascii="Times New Roman" w:hAnsi="Times New Roman" w:cs="Times New Roman"/>
                <w:b/>
                <w:bCs/>
                <w:sz w:val="24"/>
                <w:szCs w:val="24"/>
                <w:lang w:val="ru-RU"/>
              </w:rPr>
              <w:t xml:space="preserve"> </w:t>
            </w:r>
            <w:proofErr w:type="spellStart"/>
            <w:r w:rsidRPr="000B52A2">
              <w:rPr>
                <w:rFonts w:ascii="Times New Roman" w:hAnsi="Times New Roman" w:cs="Times New Roman"/>
                <w:b/>
                <w:bCs/>
                <w:sz w:val="24"/>
                <w:szCs w:val="24"/>
                <w:lang w:val="ru-RU"/>
              </w:rPr>
              <w:t>послуг</w:t>
            </w:r>
            <w:proofErr w:type="spellEnd"/>
          </w:p>
        </w:tc>
        <w:tc>
          <w:tcPr>
            <w:tcW w:w="1417" w:type="dxa"/>
            <w:vAlign w:val="center"/>
          </w:tcPr>
          <w:p w14:paraId="64D609F6" w14:textId="77777777" w:rsidR="000B52A2" w:rsidRPr="000B52A2" w:rsidRDefault="000B52A2" w:rsidP="000B52A2">
            <w:pPr>
              <w:spacing w:after="0"/>
              <w:jc w:val="center"/>
              <w:rPr>
                <w:rFonts w:ascii="Times New Roman" w:hAnsi="Times New Roman" w:cs="Times New Roman"/>
                <w:b/>
                <w:bCs/>
                <w:sz w:val="24"/>
                <w:szCs w:val="24"/>
                <w:lang w:val="ru-RU"/>
              </w:rPr>
            </w:pPr>
            <w:proofErr w:type="spellStart"/>
            <w:r w:rsidRPr="000B52A2">
              <w:rPr>
                <w:rFonts w:ascii="Times New Roman" w:hAnsi="Times New Roman" w:cs="Times New Roman"/>
                <w:b/>
                <w:bCs/>
                <w:sz w:val="24"/>
                <w:szCs w:val="24"/>
                <w:lang w:val="ru-RU"/>
              </w:rPr>
              <w:t>Кількість</w:t>
            </w:r>
            <w:proofErr w:type="spellEnd"/>
          </w:p>
        </w:tc>
      </w:tr>
      <w:tr w:rsidR="000B52A2" w:rsidRPr="000B52A2" w14:paraId="47CB8AEC" w14:textId="77777777" w:rsidTr="003E2FF0">
        <w:trPr>
          <w:trHeight w:val="272"/>
        </w:trPr>
        <w:tc>
          <w:tcPr>
            <w:tcW w:w="704" w:type="dxa"/>
            <w:vAlign w:val="center"/>
          </w:tcPr>
          <w:p w14:paraId="49643C5C" w14:textId="77777777" w:rsidR="000B52A2" w:rsidRPr="000B52A2" w:rsidRDefault="000B52A2" w:rsidP="000B52A2">
            <w:pPr>
              <w:spacing w:after="0"/>
              <w:jc w:val="center"/>
              <w:rPr>
                <w:rFonts w:ascii="Times New Roman" w:hAnsi="Times New Roman" w:cs="Times New Roman"/>
                <w:sz w:val="24"/>
                <w:szCs w:val="24"/>
              </w:rPr>
            </w:pPr>
            <w:r w:rsidRPr="000B52A2">
              <w:rPr>
                <w:rFonts w:ascii="Times New Roman" w:hAnsi="Times New Roman" w:cs="Times New Roman"/>
                <w:sz w:val="24"/>
                <w:szCs w:val="24"/>
              </w:rPr>
              <w:t>1</w:t>
            </w:r>
          </w:p>
        </w:tc>
        <w:tc>
          <w:tcPr>
            <w:tcW w:w="3119" w:type="dxa"/>
            <w:vAlign w:val="center"/>
          </w:tcPr>
          <w:p w14:paraId="256C6EBE" w14:textId="77777777" w:rsidR="000B52A2" w:rsidRPr="000B52A2" w:rsidRDefault="000B52A2" w:rsidP="000B52A2">
            <w:pPr>
              <w:spacing w:after="0"/>
              <w:jc w:val="center"/>
              <w:rPr>
                <w:rFonts w:ascii="Times New Roman" w:hAnsi="Times New Roman" w:cs="Times New Roman"/>
                <w:sz w:val="24"/>
                <w:szCs w:val="24"/>
              </w:rPr>
            </w:pPr>
            <w:r w:rsidRPr="000B52A2">
              <w:rPr>
                <w:rFonts w:ascii="Times New Roman" w:hAnsi="Times New Roman" w:cs="Times New Roman"/>
                <w:sz w:val="24"/>
                <w:szCs w:val="24"/>
              </w:rPr>
              <w:t>м. Київ, вул. Волинська, 26</w:t>
            </w:r>
          </w:p>
        </w:tc>
        <w:tc>
          <w:tcPr>
            <w:tcW w:w="4252" w:type="dxa"/>
            <w:vAlign w:val="center"/>
          </w:tcPr>
          <w:p w14:paraId="4BE126EB" w14:textId="77777777" w:rsidR="000B52A2" w:rsidRPr="000B52A2" w:rsidRDefault="000B52A2" w:rsidP="000B52A2">
            <w:pPr>
              <w:spacing w:after="0"/>
              <w:jc w:val="center"/>
              <w:rPr>
                <w:rFonts w:ascii="Times New Roman" w:hAnsi="Times New Roman" w:cs="Times New Roman"/>
                <w:sz w:val="24"/>
                <w:szCs w:val="24"/>
              </w:rPr>
            </w:pPr>
            <w:proofErr w:type="spellStart"/>
            <w:r w:rsidRPr="000B52A2">
              <w:rPr>
                <w:rFonts w:ascii="Times New Roman" w:hAnsi="Times New Roman" w:cs="Times New Roman"/>
                <w:sz w:val="24"/>
                <w:szCs w:val="24"/>
                <w:lang w:val="en-US"/>
              </w:rPr>
              <w:t>Технічне</w:t>
            </w:r>
            <w:proofErr w:type="spellEnd"/>
            <w:r w:rsidRPr="000B52A2">
              <w:rPr>
                <w:rFonts w:ascii="Times New Roman" w:hAnsi="Times New Roman" w:cs="Times New Roman"/>
                <w:sz w:val="24"/>
                <w:szCs w:val="24"/>
                <w:lang w:val="en-US"/>
              </w:rPr>
              <w:t xml:space="preserve"> </w:t>
            </w:r>
            <w:proofErr w:type="spellStart"/>
            <w:proofErr w:type="gramStart"/>
            <w:r w:rsidRPr="000B52A2">
              <w:rPr>
                <w:rFonts w:ascii="Times New Roman" w:hAnsi="Times New Roman" w:cs="Times New Roman"/>
                <w:sz w:val="24"/>
                <w:szCs w:val="24"/>
                <w:lang w:val="en-US"/>
              </w:rPr>
              <w:t>обслуговування</w:t>
            </w:r>
            <w:proofErr w:type="spellEnd"/>
            <w:r w:rsidRPr="000B52A2">
              <w:rPr>
                <w:rFonts w:ascii="Times New Roman" w:hAnsi="Times New Roman" w:cs="Times New Roman"/>
                <w:sz w:val="24"/>
                <w:szCs w:val="24"/>
                <w:lang w:val="en-US"/>
              </w:rPr>
              <w:t xml:space="preserve"> </w:t>
            </w:r>
            <w:r w:rsidRPr="000B52A2">
              <w:rPr>
                <w:rFonts w:ascii="Times New Roman" w:hAnsi="Times New Roman" w:cs="Times New Roman"/>
                <w:sz w:val="24"/>
                <w:szCs w:val="24"/>
              </w:rPr>
              <w:t xml:space="preserve"> </w:t>
            </w:r>
            <w:proofErr w:type="spellStart"/>
            <w:r w:rsidRPr="000B52A2">
              <w:rPr>
                <w:rFonts w:ascii="Times New Roman" w:hAnsi="Times New Roman" w:cs="Times New Roman"/>
                <w:sz w:val="24"/>
                <w:szCs w:val="24"/>
                <w:lang w:val="en-US"/>
              </w:rPr>
              <w:t>системи</w:t>
            </w:r>
            <w:proofErr w:type="spellEnd"/>
            <w:proofErr w:type="gramEnd"/>
            <w:r w:rsidRPr="000B52A2">
              <w:rPr>
                <w:rFonts w:ascii="Times New Roman" w:hAnsi="Times New Roman" w:cs="Times New Roman"/>
                <w:sz w:val="24"/>
                <w:szCs w:val="24"/>
                <w:lang w:val="en-US"/>
              </w:rPr>
              <w:t xml:space="preserve"> </w:t>
            </w:r>
            <w:proofErr w:type="spellStart"/>
            <w:r w:rsidRPr="000B52A2">
              <w:rPr>
                <w:rFonts w:ascii="Times New Roman" w:hAnsi="Times New Roman" w:cs="Times New Roman"/>
                <w:sz w:val="24"/>
                <w:szCs w:val="24"/>
                <w:lang w:val="en-US"/>
              </w:rPr>
              <w:t>вентиляції</w:t>
            </w:r>
            <w:proofErr w:type="spellEnd"/>
            <w:r w:rsidRPr="000B52A2">
              <w:rPr>
                <w:rFonts w:ascii="Times New Roman" w:hAnsi="Times New Roman" w:cs="Times New Roman"/>
                <w:sz w:val="24"/>
                <w:szCs w:val="24"/>
                <w:lang w:val="en-US"/>
              </w:rPr>
              <w:t xml:space="preserve">, </w:t>
            </w:r>
            <w:proofErr w:type="spellStart"/>
            <w:r w:rsidRPr="000B52A2">
              <w:rPr>
                <w:rFonts w:ascii="Times New Roman" w:hAnsi="Times New Roman" w:cs="Times New Roman"/>
                <w:sz w:val="24"/>
                <w:szCs w:val="24"/>
                <w:lang w:val="en-US"/>
              </w:rPr>
              <w:t>опалення</w:t>
            </w:r>
            <w:proofErr w:type="spellEnd"/>
            <w:r w:rsidRPr="000B52A2">
              <w:rPr>
                <w:rFonts w:ascii="Times New Roman" w:hAnsi="Times New Roman" w:cs="Times New Roman"/>
                <w:sz w:val="24"/>
                <w:szCs w:val="24"/>
                <w:lang w:val="en-US"/>
              </w:rPr>
              <w:t xml:space="preserve"> </w:t>
            </w:r>
            <w:proofErr w:type="spellStart"/>
            <w:r w:rsidRPr="000B52A2">
              <w:rPr>
                <w:rFonts w:ascii="Times New Roman" w:hAnsi="Times New Roman" w:cs="Times New Roman"/>
                <w:sz w:val="24"/>
                <w:szCs w:val="24"/>
                <w:lang w:val="en-US"/>
              </w:rPr>
              <w:t>та</w:t>
            </w:r>
            <w:proofErr w:type="spellEnd"/>
            <w:r w:rsidRPr="000B52A2">
              <w:rPr>
                <w:rFonts w:ascii="Times New Roman" w:hAnsi="Times New Roman" w:cs="Times New Roman"/>
                <w:sz w:val="24"/>
                <w:szCs w:val="24"/>
                <w:lang w:val="en-US"/>
              </w:rPr>
              <w:t xml:space="preserve"> </w:t>
            </w:r>
            <w:proofErr w:type="spellStart"/>
            <w:r w:rsidRPr="000B52A2">
              <w:rPr>
                <w:rFonts w:ascii="Times New Roman" w:hAnsi="Times New Roman" w:cs="Times New Roman"/>
                <w:sz w:val="24"/>
                <w:szCs w:val="24"/>
                <w:lang w:val="en-US"/>
              </w:rPr>
              <w:t>кондиціонування</w:t>
            </w:r>
            <w:proofErr w:type="spellEnd"/>
            <w:r w:rsidRPr="000B52A2">
              <w:rPr>
                <w:rFonts w:ascii="Times New Roman" w:hAnsi="Times New Roman" w:cs="Times New Roman"/>
                <w:sz w:val="24"/>
                <w:szCs w:val="24"/>
                <w:lang w:val="en-US"/>
              </w:rPr>
              <w:t xml:space="preserve"> </w:t>
            </w:r>
            <w:r w:rsidRPr="000B52A2">
              <w:rPr>
                <w:rFonts w:ascii="Times New Roman" w:hAnsi="Times New Roman" w:cs="Times New Roman"/>
                <w:sz w:val="24"/>
                <w:szCs w:val="24"/>
              </w:rPr>
              <w:t>(щомісячно)</w:t>
            </w:r>
          </w:p>
        </w:tc>
        <w:tc>
          <w:tcPr>
            <w:tcW w:w="1417" w:type="dxa"/>
            <w:vAlign w:val="center"/>
          </w:tcPr>
          <w:p w14:paraId="179EF28B" w14:textId="77777777" w:rsidR="000B52A2" w:rsidRPr="000B52A2" w:rsidRDefault="000B52A2" w:rsidP="000B52A2">
            <w:pPr>
              <w:spacing w:after="0"/>
              <w:jc w:val="center"/>
              <w:rPr>
                <w:rFonts w:ascii="Times New Roman" w:hAnsi="Times New Roman" w:cs="Times New Roman"/>
                <w:sz w:val="24"/>
                <w:szCs w:val="24"/>
                <w:lang w:val="ru-RU"/>
              </w:rPr>
            </w:pPr>
            <w:r w:rsidRPr="000B52A2">
              <w:rPr>
                <w:rFonts w:ascii="Times New Roman" w:hAnsi="Times New Roman" w:cs="Times New Roman"/>
                <w:sz w:val="24"/>
                <w:szCs w:val="24"/>
                <w:lang w:val="ru-RU"/>
              </w:rPr>
              <w:t>11</w:t>
            </w:r>
          </w:p>
        </w:tc>
      </w:tr>
      <w:tr w:rsidR="000B52A2" w:rsidRPr="000B52A2" w14:paraId="19AA5C5F" w14:textId="77777777" w:rsidTr="003E2FF0">
        <w:trPr>
          <w:trHeight w:val="272"/>
        </w:trPr>
        <w:tc>
          <w:tcPr>
            <w:tcW w:w="704" w:type="dxa"/>
            <w:vAlign w:val="center"/>
          </w:tcPr>
          <w:p w14:paraId="669D6410" w14:textId="77777777" w:rsidR="000B52A2" w:rsidRPr="000B52A2" w:rsidRDefault="000B52A2" w:rsidP="000B52A2">
            <w:pPr>
              <w:spacing w:after="0"/>
              <w:jc w:val="center"/>
              <w:rPr>
                <w:rFonts w:ascii="Times New Roman" w:hAnsi="Times New Roman" w:cs="Times New Roman"/>
                <w:sz w:val="24"/>
                <w:szCs w:val="24"/>
              </w:rPr>
            </w:pPr>
            <w:r w:rsidRPr="000B52A2">
              <w:rPr>
                <w:rFonts w:ascii="Times New Roman" w:hAnsi="Times New Roman" w:cs="Times New Roman"/>
                <w:sz w:val="24"/>
                <w:szCs w:val="24"/>
              </w:rPr>
              <w:t>2</w:t>
            </w:r>
          </w:p>
        </w:tc>
        <w:tc>
          <w:tcPr>
            <w:tcW w:w="3119" w:type="dxa"/>
            <w:vAlign w:val="center"/>
          </w:tcPr>
          <w:p w14:paraId="3F149BF8" w14:textId="77777777" w:rsidR="000B52A2" w:rsidRPr="000B52A2" w:rsidRDefault="000B52A2" w:rsidP="000B52A2">
            <w:pPr>
              <w:spacing w:after="0"/>
              <w:jc w:val="center"/>
              <w:rPr>
                <w:rFonts w:ascii="Times New Roman" w:hAnsi="Times New Roman" w:cs="Times New Roman"/>
                <w:sz w:val="24"/>
                <w:szCs w:val="24"/>
              </w:rPr>
            </w:pPr>
            <w:r w:rsidRPr="000B52A2">
              <w:rPr>
                <w:rFonts w:ascii="Times New Roman" w:hAnsi="Times New Roman" w:cs="Times New Roman"/>
                <w:sz w:val="24"/>
                <w:szCs w:val="24"/>
              </w:rPr>
              <w:t>м. Київ, вул. Волинська, 26</w:t>
            </w:r>
          </w:p>
        </w:tc>
        <w:tc>
          <w:tcPr>
            <w:tcW w:w="4252" w:type="dxa"/>
            <w:vAlign w:val="center"/>
          </w:tcPr>
          <w:p w14:paraId="14B050FD" w14:textId="77777777" w:rsidR="000B52A2" w:rsidRPr="000B52A2" w:rsidRDefault="000B52A2" w:rsidP="000B52A2">
            <w:pPr>
              <w:spacing w:after="0"/>
              <w:jc w:val="center"/>
              <w:rPr>
                <w:rFonts w:ascii="Times New Roman" w:hAnsi="Times New Roman" w:cs="Times New Roman"/>
                <w:sz w:val="24"/>
                <w:szCs w:val="24"/>
              </w:rPr>
            </w:pPr>
            <w:proofErr w:type="spellStart"/>
            <w:r w:rsidRPr="000B52A2">
              <w:rPr>
                <w:rFonts w:ascii="Times New Roman" w:hAnsi="Times New Roman" w:cs="Times New Roman"/>
                <w:sz w:val="24"/>
                <w:szCs w:val="24"/>
                <w:lang w:val="en-US"/>
              </w:rPr>
              <w:t>Технічне</w:t>
            </w:r>
            <w:proofErr w:type="spellEnd"/>
            <w:r w:rsidRPr="000B52A2">
              <w:rPr>
                <w:rFonts w:ascii="Times New Roman" w:hAnsi="Times New Roman" w:cs="Times New Roman"/>
                <w:sz w:val="24"/>
                <w:szCs w:val="24"/>
                <w:lang w:val="en-US"/>
              </w:rPr>
              <w:t xml:space="preserve"> </w:t>
            </w:r>
            <w:proofErr w:type="spellStart"/>
            <w:proofErr w:type="gramStart"/>
            <w:r w:rsidRPr="000B52A2">
              <w:rPr>
                <w:rFonts w:ascii="Times New Roman" w:hAnsi="Times New Roman" w:cs="Times New Roman"/>
                <w:sz w:val="24"/>
                <w:szCs w:val="24"/>
                <w:lang w:val="en-US"/>
              </w:rPr>
              <w:t>обслуговування</w:t>
            </w:r>
            <w:proofErr w:type="spellEnd"/>
            <w:r w:rsidRPr="000B52A2">
              <w:rPr>
                <w:rFonts w:ascii="Times New Roman" w:hAnsi="Times New Roman" w:cs="Times New Roman"/>
                <w:sz w:val="24"/>
                <w:szCs w:val="24"/>
                <w:lang w:val="en-US"/>
              </w:rPr>
              <w:t xml:space="preserve"> </w:t>
            </w:r>
            <w:r w:rsidRPr="000B52A2">
              <w:rPr>
                <w:rFonts w:ascii="Times New Roman" w:hAnsi="Times New Roman" w:cs="Times New Roman"/>
                <w:sz w:val="24"/>
                <w:szCs w:val="24"/>
              </w:rPr>
              <w:t xml:space="preserve"> </w:t>
            </w:r>
            <w:proofErr w:type="spellStart"/>
            <w:r w:rsidRPr="000B52A2">
              <w:rPr>
                <w:rFonts w:ascii="Times New Roman" w:hAnsi="Times New Roman" w:cs="Times New Roman"/>
                <w:sz w:val="24"/>
                <w:szCs w:val="24"/>
                <w:lang w:val="en-US"/>
              </w:rPr>
              <w:t>системи</w:t>
            </w:r>
            <w:proofErr w:type="spellEnd"/>
            <w:proofErr w:type="gramEnd"/>
            <w:r w:rsidRPr="000B52A2">
              <w:rPr>
                <w:rFonts w:ascii="Times New Roman" w:hAnsi="Times New Roman" w:cs="Times New Roman"/>
                <w:sz w:val="24"/>
                <w:szCs w:val="24"/>
                <w:lang w:val="en-US"/>
              </w:rPr>
              <w:t xml:space="preserve"> </w:t>
            </w:r>
            <w:proofErr w:type="spellStart"/>
            <w:r w:rsidRPr="000B52A2">
              <w:rPr>
                <w:rFonts w:ascii="Times New Roman" w:hAnsi="Times New Roman" w:cs="Times New Roman"/>
                <w:sz w:val="24"/>
                <w:szCs w:val="24"/>
                <w:lang w:val="en-US"/>
              </w:rPr>
              <w:t>вентиляції</w:t>
            </w:r>
            <w:proofErr w:type="spellEnd"/>
            <w:r w:rsidRPr="000B52A2">
              <w:rPr>
                <w:rFonts w:ascii="Times New Roman" w:hAnsi="Times New Roman" w:cs="Times New Roman"/>
                <w:sz w:val="24"/>
                <w:szCs w:val="24"/>
                <w:lang w:val="en-US"/>
              </w:rPr>
              <w:t xml:space="preserve">, </w:t>
            </w:r>
            <w:proofErr w:type="spellStart"/>
            <w:r w:rsidRPr="000B52A2">
              <w:rPr>
                <w:rFonts w:ascii="Times New Roman" w:hAnsi="Times New Roman" w:cs="Times New Roman"/>
                <w:sz w:val="24"/>
                <w:szCs w:val="24"/>
                <w:lang w:val="en-US"/>
              </w:rPr>
              <w:t>опалення</w:t>
            </w:r>
            <w:proofErr w:type="spellEnd"/>
            <w:r w:rsidRPr="000B52A2">
              <w:rPr>
                <w:rFonts w:ascii="Times New Roman" w:hAnsi="Times New Roman" w:cs="Times New Roman"/>
                <w:sz w:val="24"/>
                <w:szCs w:val="24"/>
                <w:lang w:val="en-US"/>
              </w:rPr>
              <w:t xml:space="preserve"> </w:t>
            </w:r>
            <w:proofErr w:type="spellStart"/>
            <w:r w:rsidRPr="000B52A2">
              <w:rPr>
                <w:rFonts w:ascii="Times New Roman" w:hAnsi="Times New Roman" w:cs="Times New Roman"/>
                <w:sz w:val="24"/>
                <w:szCs w:val="24"/>
                <w:lang w:val="en-US"/>
              </w:rPr>
              <w:t>та</w:t>
            </w:r>
            <w:proofErr w:type="spellEnd"/>
            <w:r w:rsidRPr="000B52A2">
              <w:rPr>
                <w:rFonts w:ascii="Times New Roman" w:hAnsi="Times New Roman" w:cs="Times New Roman"/>
                <w:sz w:val="24"/>
                <w:szCs w:val="24"/>
                <w:lang w:val="en-US"/>
              </w:rPr>
              <w:t xml:space="preserve"> </w:t>
            </w:r>
            <w:proofErr w:type="spellStart"/>
            <w:r w:rsidRPr="000B52A2">
              <w:rPr>
                <w:rFonts w:ascii="Times New Roman" w:hAnsi="Times New Roman" w:cs="Times New Roman"/>
                <w:sz w:val="24"/>
                <w:szCs w:val="24"/>
                <w:lang w:val="en-US"/>
              </w:rPr>
              <w:t>кондиціонування</w:t>
            </w:r>
            <w:proofErr w:type="spellEnd"/>
            <w:r w:rsidRPr="000B52A2">
              <w:rPr>
                <w:rFonts w:ascii="Times New Roman" w:hAnsi="Times New Roman" w:cs="Times New Roman"/>
                <w:sz w:val="24"/>
                <w:szCs w:val="24"/>
                <w:lang w:val="en-US"/>
              </w:rPr>
              <w:t xml:space="preserve"> </w:t>
            </w:r>
            <w:r w:rsidRPr="000B52A2">
              <w:rPr>
                <w:rFonts w:ascii="Times New Roman" w:hAnsi="Times New Roman" w:cs="Times New Roman"/>
                <w:sz w:val="24"/>
                <w:szCs w:val="24"/>
              </w:rPr>
              <w:t>(двічі на рік)</w:t>
            </w:r>
          </w:p>
        </w:tc>
        <w:tc>
          <w:tcPr>
            <w:tcW w:w="1417" w:type="dxa"/>
            <w:vAlign w:val="center"/>
          </w:tcPr>
          <w:p w14:paraId="4B1FAFDC" w14:textId="77777777" w:rsidR="000B52A2" w:rsidRPr="000B52A2" w:rsidRDefault="000B52A2" w:rsidP="000B52A2">
            <w:pPr>
              <w:spacing w:after="0"/>
              <w:jc w:val="center"/>
              <w:rPr>
                <w:rFonts w:ascii="Times New Roman" w:hAnsi="Times New Roman" w:cs="Times New Roman"/>
                <w:sz w:val="24"/>
                <w:szCs w:val="24"/>
                <w:lang w:val="ru-RU"/>
              </w:rPr>
            </w:pPr>
            <w:r w:rsidRPr="000B52A2">
              <w:rPr>
                <w:rFonts w:ascii="Times New Roman" w:hAnsi="Times New Roman" w:cs="Times New Roman"/>
                <w:sz w:val="24"/>
                <w:szCs w:val="24"/>
                <w:lang w:val="ru-RU"/>
              </w:rPr>
              <w:t>2</w:t>
            </w:r>
          </w:p>
        </w:tc>
      </w:tr>
    </w:tbl>
    <w:bookmarkEnd w:id="0"/>
    <w:p w14:paraId="37A66CFF" w14:textId="77777777" w:rsidR="000B52A2" w:rsidRPr="000B52A2" w:rsidRDefault="000B52A2" w:rsidP="000B52A2">
      <w:pPr>
        <w:tabs>
          <w:tab w:val="left" w:pos="3585"/>
        </w:tabs>
        <w:spacing w:after="0"/>
        <w:ind w:left="-284" w:right="978"/>
        <w:jc w:val="both"/>
        <w:rPr>
          <w:rFonts w:ascii="Times New Roman" w:eastAsia="Aptos" w:hAnsi="Times New Roman" w:cs="Times New Roman"/>
          <w:kern w:val="2"/>
          <w:sz w:val="24"/>
          <w:szCs w:val="24"/>
        </w:rPr>
      </w:pPr>
      <w:r w:rsidRPr="000B52A2">
        <w:rPr>
          <w:rFonts w:ascii="Times New Roman" w:eastAsia="Aptos" w:hAnsi="Times New Roman" w:cs="Times New Roman"/>
          <w:kern w:val="2"/>
          <w:sz w:val="24"/>
          <w:szCs w:val="24"/>
        </w:rPr>
        <w:tab/>
      </w:r>
    </w:p>
    <w:p w14:paraId="06B04D3B" w14:textId="77777777" w:rsidR="000B52A2" w:rsidRPr="000B52A2" w:rsidRDefault="000B52A2" w:rsidP="000B52A2">
      <w:pPr>
        <w:spacing w:after="0"/>
        <w:ind w:left="142" w:right="283"/>
        <w:jc w:val="both"/>
        <w:outlineLvl w:val="7"/>
        <w:rPr>
          <w:rFonts w:ascii="Times New Roman" w:hAnsi="Times New Roman" w:cs="Times New Roman"/>
          <w:b/>
          <w:bCs/>
          <w:sz w:val="24"/>
          <w:szCs w:val="24"/>
        </w:rPr>
      </w:pPr>
      <w:bookmarkStart w:id="1" w:name="_Hlk219798317"/>
      <w:r w:rsidRPr="000B52A2">
        <w:rPr>
          <w:rFonts w:ascii="Times New Roman" w:hAnsi="Times New Roman" w:cs="Times New Roman"/>
          <w:b/>
          <w:bCs/>
          <w:iCs/>
          <w:sz w:val="24"/>
          <w:szCs w:val="24"/>
        </w:rPr>
        <w:t xml:space="preserve">1. Перелік послуг з технічного обслуговування системи вентиляції, опалення та кондиціонування з наступною періодичністю: </w:t>
      </w:r>
    </w:p>
    <w:tbl>
      <w:tblPr>
        <w:tblW w:w="9504"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6398"/>
        <w:gridCol w:w="2391"/>
        <w:gridCol w:w="6"/>
      </w:tblGrid>
      <w:tr w:rsidR="000B52A2" w:rsidRPr="000B52A2" w14:paraId="4FACB6C1" w14:textId="77777777" w:rsidTr="003E2FF0">
        <w:trPr>
          <w:gridAfter w:val="1"/>
          <w:wAfter w:w="6" w:type="dxa"/>
          <w:trHeight w:val="576"/>
        </w:trPr>
        <w:tc>
          <w:tcPr>
            <w:tcW w:w="709" w:type="dxa"/>
            <w:shd w:val="clear" w:color="auto" w:fill="BFBFBF"/>
            <w:vAlign w:val="center"/>
            <w:hideMark/>
          </w:tcPr>
          <w:p w14:paraId="348F74B3" w14:textId="77777777" w:rsidR="000B52A2" w:rsidRPr="000B52A2" w:rsidRDefault="000B52A2" w:rsidP="000B52A2">
            <w:pPr>
              <w:spacing w:after="0" w:line="276" w:lineRule="auto"/>
              <w:jc w:val="center"/>
              <w:rPr>
                <w:rFonts w:ascii="Times New Roman" w:eastAsia="Calibri" w:hAnsi="Times New Roman" w:cs="Times New Roman"/>
                <w:b/>
                <w:sz w:val="24"/>
                <w:szCs w:val="24"/>
              </w:rPr>
            </w:pPr>
            <w:r w:rsidRPr="000B52A2">
              <w:rPr>
                <w:rFonts w:ascii="Times New Roman" w:eastAsia="Calibri" w:hAnsi="Times New Roman" w:cs="Times New Roman"/>
                <w:b/>
                <w:sz w:val="24"/>
                <w:szCs w:val="24"/>
              </w:rPr>
              <w:t>№</w:t>
            </w:r>
          </w:p>
          <w:p w14:paraId="7E7CCD91" w14:textId="77777777" w:rsidR="000B52A2" w:rsidRPr="000B52A2" w:rsidRDefault="000B52A2" w:rsidP="000B52A2">
            <w:pPr>
              <w:spacing w:after="0" w:line="276" w:lineRule="auto"/>
              <w:jc w:val="center"/>
              <w:rPr>
                <w:rFonts w:ascii="Times New Roman" w:eastAsia="Calibri" w:hAnsi="Times New Roman" w:cs="Times New Roman"/>
                <w:b/>
                <w:sz w:val="24"/>
                <w:szCs w:val="24"/>
              </w:rPr>
            </w:pPr>
            <w:r w:rsidRPr="000B52A2">
              <w:rPr>
                <w:rFonts w:ascii="Times New Roman" w:eastAsia="Calibri" w:hAnsi="Times New Roman" w:cs="Times New Roman"/>
                <w:b/>
                <w:sz w:val="24"/>
                <w:szCs w:val="24"/>
              </w:rPr>
              <w:t>з/п</w:t>
            </w:r>
          </w:p>
        </w:tc>
        <w:tc>
          <w:tcPr>
            <w:tcW w:w="6398" w:type="dxa"/>
            <w:shd w:val="clear" w:color="auto" w:fill="BFBFBF"/>
            <w:vAlign w:val="center"/>
            <w:hideMark/>
          </w:tcPr>
          <w:p w14:paraId="14E72C03" w14:textId="77777777" w:rsidR="000B52A2" w:rsidRPr="000B52A2" w:rsidRDefault="000B52A2" w:rsidP="000B52A2">
            <w:pPr>
              <w:spacing w:after="0" w:line="276" w:lineRule="auto"/>
              <w:jc w:val="center"/>
              <w:rPr>
                <w:rFonts w:ascii="Times New Roman" w:eastAsia="Calibri" w:hAnsi="Times New Roman" w:cs="Times New Roman"/>
                <w:b/>
                <w:sz w:val="24"/>
                <w:szCs w:val="24"/>
              </w:rPr>
            </w:pPr>
            <w:r w:rsidRPr="000B52A2">
              <w:rPr>
                <w:rFonts w:ascii="Times New Roman" w:eastAsia="Calibri" w:hAnsi="Times New Roman" w:cs="Times New Roman"/>
                <w:b/>
                <w:sz w:val="24"/>
                <w:szCs w:val="24"/>
              </w:rPr>
              <w:t>Найменування послуг</w:t>
            </w:r>
          </w:p>
        </w:tc>
        <w:tc>
          <w:tcPr>
            <w:tcW w:w="2391" w:type="dxa"/>
            <w:shd w:val="clear" w:color="auto" w:fill="BFBFBF"/>
            <w:vAlign w:val="center"/>
            <w:hideMark/>
          </w:tcPr>
          <w:p w14:paraId="03903E25" w14:textId="77777777" w:rsidR="000B52A2" w:rsidRPr="000B52A2" w:rsidRDefault="000B52A2" w:rsidP="000B52A2">
            <w:pPr>
              <w:spacing w:after="0" w:line="276" w:lineRule="auto"/>
              <w:jc w:val="center"/>
              <w:rPr>
                <w:rFonts w:ascii="Times New Roman" w:eastAsia="Calibri" w:hAnsi="Times New Roman" w:cs="Times New Roman"/>
                <w:b/>
                <w:sz w:val="24"/>
                <w:szCs w:val="24"/>
              </w:rPr>
            </w:pPr>
            <w:r w:rsidRPr="000B52A2">
              <w:rPr>
                <w:rFonts w:ascii="Times New Roman" w:eastAsia="Calibri" w:hAnsi="Times New Roman" w:cs="Times New Roman"/>
                <w:b/>
                <w:sz w:val="24"/>
                <w:szCs w:val="24"/>
              </w:rPr>
              <w:t>Періодичність надання послуг</w:t>
            </w:r>
          </w:p>
        </w:tc>
      </w:tr>
      <w:tr w:rsidR="000B52A2" w:rsidRPr="000B52A2" w14:paraId="0A357B0E" w14:textId="77777777" w:rsidTr="003E2FF0">
        <w:trPr>
          <w:trHeight w:val="139"/>
        </w:trPr>
        <w:tc>
          <w:tcPr>
            <w:tcW w:w="9504" w:type="dxa"/>
            <w:gridSpan w:val="4"/>
            <w:shd w:val="clear" w:color="auto" w:fill="DEEAF6"/>
            <w:vAlign w:val="center"/>
          </w:tcPr>
          <w:p w14:paraId="2FEBF57D" w14:textId="77777777" w:rsidR="000B52A2" w:rsidRPr="000B52A2" w:rsidRDefault="000B52A2" w:rsidP="000B52A2">
            <w:pPr>
              <w:spacing w:after="0" w:line="276" w:lineRule="auto"/>
              <w:jc w:val="center"/>
              <w:rPr>
                <w:rFonts w:ascii="Times New Roman" w:eastAsia="Calibri" w:hAnsi="Times New Roman" w:cs="Times New Roman"/>
                <w:b/>
                <w:sz w:val="24"/>
                <w:szCs w:val="24"/>
              </w:rPr>
            </w:pPr>
            <w:r w:rsidRPr="000B52A2">
              <w:rPr>
                <w:rFonts w:ascii="Times New Roman" w:eastAsia="Calibri" w:hAnsi="Times New Roman" w:cs="Times New Roman"/>
                <w:b/>
                <w:sz w:val="24"/>
                <w:szCs w:val="24"/>
              </w:rPr>
              <w:t>Сервісне обслуговування внутрішніх блоків кондиціонерів</w:t>
            </w:r>
          </w:p>
        </w:tc>
      </w:tr>
      <w:tr w:rsidR="000B52A2" w:rsidRPr="000B52A2" w14:paraId="514BC93D" w14:textId="77777777" w:rsidTr="003E2FF0">
        <w:trPr>
          <w:gridAfter w:val="1"/>
          <w:wAfter w:w="6" w:type="dxa"/>
        </w:trPr>
        <w:tc>
          <w:tcPr>
            <w:tcW w:w="709" w:type="dxa"/>
            <w:vAlign w:val="center"/>
            <w:hideMark/>
          </w:tcPr>
          <w:p w14:paraId="40BE75DE"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t>1</w:t>
            </w:r>
          </w:p>
        </w:tc>
        <w:tc>
          <w:tcPr>
            <w:tcW w:w="6398" w:type="dxa"/>
            <w:vAlign w:val="center"/>
            <w:hideMark/>
          </w:tcPr>
          <w:p w14:paraId="65BC9ED0"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контроль з'єднання фреонового контуру на витік холодоагенту, за необхідності </w:t>
            </w:r>
            <w:proofErr w:type="spellStart"/>
            <w:r w:rsidRPr="000B52A2">
              <w:rPr>
                <w:rFonts w:ascii="Times New Roman" w:hAnsi="Times New Roman" w:cs="Times New Roman"/>
                <w:color w:val="000000"/>
                <w:sz w:val="24"/>
                <w:szCs w:val="24"/>
                <w:shd w:val="clear" w:color="auto" w:fill="FFFFFF"/>
                <w:lang w:eastAsia="uk-UA"/>
              </w:rPr>
              <w:t>дозаправляє</w:t>
            </w:r>
            <w:proofErr w:type="spellEnd"/>
            <w:r w:rsidRPr="000B52A2">
              <w:rPr>
                <w:rFonts w:ascii="Times New Roman" w:hAnsi="Times New Roman" w:cs="Times New Roman"/>
                <w:color w:val="000000"/>
                <w:sz w:val="24"/>
                <w:szCs w:val="24"/>
                <w:shd w:val="clear" w:color="auto" w:fill="FFFFFF"/>
                <w:lang w:eastAsia="uk-UA"/>
              </w:rPr>
              <w:t xml:space="preserve"> тестування роботи системи в цілому;</w:t>
            </w:r>
          </w:p>
          <w:p w14:paraId="10257140"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усунення дрібних </w:t>
            </w:r>
            <w:proofErr w:type="spellStart"/>
            <w:r w:rsidRPr="000B52A2">
              <w:rPr>
                <w:rFonts w:ascii="Times New Roman" w:hAnsi="Times New Roman" w:cs="Times New Roman"/>
                <w:color w:val="000000"/>
                <w:sz w:val="24"/>
                <w:szCs w:val="24"/>
                <w:shd w:val="clear" w:color="auto" w:fill="FFFFFF"/>
                <w:lang w:eastAsia="uk-UA"/>
              </w:rPr>
              <w:t>несправностей</w:t>
            </w:r>
            <w:proofErr w:type="spellEnd"/>
            <w:r w:rsidRPr="000B52A2">
              <w:rPr>
                <w:rFonts w:ascii="Times New Roman" w:hAnsi="Times New Roman" w:cs="Times New Roman"/>
                <w:color w:val="000000"/>
                <w:sz w:val="24"/>
                <w:szCs w:val="24"/>
                <w:shd w:val="clear" w:color="auto" w:fill="FFFFFF"/>
                <w:lang w:eastAsia="uk-UA"/>
              </w:rPr>
              <w:t>, які потребують розбирання устаткування;</w:t>
            </w:r>
          </w:p>
          <w:p w14:paraId="07765602"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роботи електродвигунів вентиляторів, відсутність биття, заїдання, підвищення шуму; контроль стану силових та керуючих ланцюгів;</w:t>
            </w:r>
          </w:p>
          <w:p w14:paraId="61CE2F37"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lastRenderedPageBreak/>
              <w:t>• перевірка стану та чистка поверхні випарника;</w:t>
            </w:r>
          </w:p>
          <w:p w14:paraId="3DF63C6E"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стану дренажної системи, при необхідності чищення;</w:t>
            </w:r>
          </w:p>
          <w:p w14:paraId="2A790D92"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стану електродвигуна вентилятора під навантаженням (температурою, споживаний струм);</w:t>
            </w:r>
          </w:p>
          <w:p w14:paraId="010A6A11"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роботи запобіжних пристроїв;</w:t>
            </w:r>
          </w:p>
          <w:p w14:paraId="0793C15B"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догляд за зовнішнім виглядом;</w:t>
            </w:r>
          </w:p>
          <w:p w14:paraId="4A6D75DC"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кріплення повітроводів, вузлів та агрегатів;</w:t>
            </w:r>
          </w:p>
          <w:p w14:paraId="644F47EF"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працездатності контрольно-вимірювальних приладів температурних датчиків;</w:t>
            </w:r>
          </w:p>
          <w:p w14:paraId="5087773C"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регулювання клапанів повітроводів;</w:t>
            </w:r>
          </w:p>
          <w:p w14:paraId="77F629B6"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чистка фільтруючих елементів;</w:t>
            </w:r>
          </w:p>
          <w:p w14:paraId="39AB210E"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чистка дренажних піддонів;</w:t>
            </w:r>
          </w:p>
          <w:p w14:paraId="751FEC53"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заземлення.</w:t>
            </w:r>
          </w:p>
          <w:p w14:paraId="64BA2EFA" w14:textId="77777777" w:rsidR="000B52A2" w:rsidRPr="000B52A2" w:rsidRDefault="000B52A2" w:rsidP="000B52A2">
            <w:pPr>
              <w:spacing w:after="0"/>
              <w:rPr>
                <w:rFonts w:ascii="Times New Roman" w:eastAsia="Calibri" w:hAnsi="Times New Roman" w:cs="Times New Roman"/>
                <w:sz w:val="24"/>
                <w:szCs w:val="24"/>
              </w:rPr>
            </w:pPr>
          </w:p>
        </w:tc>
        <w:tc>
          <w:tcPr>
            <w:tcW w:w="2391" w:type="dxa"/>
            <w:vAlign w:val="center"/>
            <w:hideMark/>
          </w:tcPr>
          <w:p w14:paraId="55A90C5A"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lastRenderedPageBreak/>
              <w:t>Щомісяця</w:t>
            </w:r>
          </w:p>
        </w:tc>
      </w:tr>
      <w:bookmarkEnd w:id="1"/>
      <w:tr w:rsidR="000B52A2" w:rsidRPr="000B52A2" w14:paraId="73A1344F" w14:textId="77777777" w:rsidTr="003E2FF0">
        <w:tc>
          <w:tcPr>
            <w:tcW w:w="9504" w:type="dxa"/>
            <w:gridSpan w:val="4"/>
            <w:shd w:val="clear" w:color="auto" w:fill="DEEAF6"/>
            <w:vAlign w:val="center"/>
          </w:tcPr>
          <w:p w14:paraId="6373FC41" w14:textId="77777777" w:rsidR="000B52A2" w:rsidRPr="000B52A2" w:rsidRDefault="000B52A2" w:rsidP="000B52A2">
            <w:pPr>
              <w:spacing w:after="0"/>
              <w:jc w:val="center"/>
              <w:rPr>
                <w:rFonts w:ascii="Times New Roman" w:eastAsia="Calibri" w:hAnsi="Times New Roman" w:cs="Times New Roman"/>
                <w:b/>
                <w:sz w:val="24"/>
                <w:szCs w:val="24"/>
              </w:rPr>
            </w:pPr>
            <w:r w:rsidRPr="000B52A2">
              <w:rPr>
                <w:rFonts w:ascii="Times New Roman" w:eastAsia="Calibri" w:hAnsi="Times New Roman" w:cs="Times New Roman"/>
                <w:b/>
                <w:sz w:val="24"/>
                <w:szCs w:val="24"/>
              </w:rPr>
              <w:t>Сервісне обслуговування зовнішніх блоків кондиціонерів</w:t>
            </w:r>
          </w:p>
        </w:tc>
      </w:tr>
      <w:tr w:rsidR="000B52A2" w:rsidRPr="000B52A2" w14:paraId="4B9057AE" w14:textId="77777777" w:rsidTr="003E2FF0">
        <w:trPr>
          <w:gridAfter w:val="1"/>
          <w:wAfter w:w="6" w:type="dxa"/>
        </w:trPr>
        <w:tc>
          <w:tcPr>
            <w:tcW w:w="709" w:type="dxa"/>
            <w:vAlign w:val="center"/>
          </w:tcPr>
          <w:p w14:paraId="0A60ADB8"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t>2</w:t>
            </w:r>
          </w:p>
        </w:tc>
        <w:tc>
          <w:tcPr>
            <w:tcW w:w="6398" w:type="dxa"/>
            <w:vAlign w:val="center"/>
            <w:hideMark/>
          </w:tcPr>
          <w:p w14:paraId="39F5186D"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контроль з'єднання фреонового контуру на витік холодоагенту, за необхідності </w:t>
            </w:r>
            <w:proofErr w:type="spellStart"/>
            <w:r w:rsidRPr="000B52A2">
              <w:rPr>
                <w:rFonts w:ascii="Times New Roman" w:hAnsi="Times New Roman" w:cs="Times New Roman"/>
                <w:color w:val="000000"/>
                <w:sz w:val="24"/>
                <w:szCs w:val="24"/>
                <w:shd w:val="clear" w:color="auto" w:fill="FFFFFF"/>
                <w:lang w:eastAsia="uk-UA"/>
              </w:rPr>
              <w:t>дозаправляє</w:t>
            </w:r>
            <w:proofErr w:type="spellEnd"/>
            <w:r w:rsidRPr="000B52A2">
              <w:rPr>
                <w:rFonts w:ascii="Times New Roman" w:hAnsi="Times New Roman" w:cs="Times New Roman"/>
                <w:color w:val="000000"/>
                <w:sz w:val="24"/>
                <w:szCs w:val="24"/>
                <w:shd w:val="clear" w:color="auto" w:fill="FFFFFF"/>
                <w:lang w:eastAsia="uk-UA"/>
              </w:rPr>
              <w:t xml:space="preserve"> тестування роботи системи в цілому;</w:t>
            </w:r>
          </w:p>
          <w:p w14:paraId="0AB6EA5D"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усунення дрібних </w:t>
            </w:r>
            <w:proofErr w:type="spellStart"/>
            <w:r w:rsidRPr="000B52A2">
              <w:rPr>
                <w:rFonts w:ascii="Times New Roman" w:hAnsi="Times New Roman" w:cs="Times New Roman"/>
                <w:color w:val="000000"/>
                <w:sz w:val="24"/>
                <w:szCs w:val="24"/>
                <w:shd w:val="clear" w:color="auto" w:fill="FFFFFF"/>
                <w:lang w:eastAsia="uk-UA"/>
              </w:rPr>
              <w:t>несправностей</w:t>
            </w:r>
            <w:proofErr w:type="spellEnd"/>
            <w:r w:rsidRPr="000B52A2">
              <w:rPr>
                <w:rFonts w:ascii="Times New Roman" w:hAnsi="Times New Roman" w:cs="Times New Roman"/>
                <w:color w:val="000000"/>
                <w:sz w:val="24"/>
                <w:szCs w:val="24"/>
                <w:shd w:val="clear" w:color="auto" w:fill="FFFFFF"/>
                <w:lang w:eastAsia="uk-UA"/>
              </w:rPr>
              <w:t>, які потребують розбирання устаткування;</w:t>
            </w:r>
          </w:p>
          <w:p w14:paraId="2649A051"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роботи електродвигунів вентиляторів, відсутність биття, заїдання, підвищення шуму; контроль стану силових та керуючих ланцюгів;</w:t>
            </w:r>
          </w:p>
          <w:p w14:paraId="7198158B"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чистка поверхні конденсатора;</w:t>
            </w:r>
          </w:p>
          <w:p w14:paraId="727F78B1"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стану піддону дренажної системи зовнішнього блоку, при необхідності чищення;</w:t>
            </w:r>
          </w:p>
          <w:p w14:paraId="1F46209A"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стану електродвигуна компресора під навантаженням (температурою, споживаний струм);</w:t>
            </w:r>
          </w:p>
          <w:p w14:paraId="605D88FD"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роботи запобіжних пристроїв;</w:t>
            </w:r>
          </w:p>
          <w:p w14:paraId="7F5D31F7"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перевірка кріплення з'єднувальних елементів </w:t>
            </w:r>
            <w:proofErr w:type="spellStart"/>
            <w:r w:rsidRPr="000B52A2">
              <w:rPr>
                <w:rFonts w:ascii="Times New Roman" w:hAnsi="Times New Roman" w:cs="Times New Roman"/>
                <w:color w:val="000000"/>
                <w:sz w:val="24"/>
                <w:szCs w:val="24"/>
                <w:shd w:val="clear" w:color="auto" w:fill="FFFFFF"/>
                <w:lang w:eastAsia="uk-UA"/>
              </w:rPr>
              <w:t>кабельно</w:t>
            </w:r>
            <w:proofErr w:type="spellEnd"/>
            <w:r w:rsidRPr="000B52A2">
              <w:rPr>
                <w:rFonts w:ascii="Times New Roman" w:hAnsi="Times New Roman" w:cs="Times New Roman"/>
                <w:color w:val="000000"/>
                <w:sz w:val="24"/>
                <w:szCs w:val="24"/>
                <w:shd w:val="clear" w:color="auto" w:fill="FFFFFF"/>
                <w:lang w:eastAsia="uk-UA"/>
              </w:rPr>
              <w:t>-провідникової продукції, вузлів та агрегатів;</w:t>
            </w:r>
          </w:p>
          <w:p w14:paraId="3552CBB0"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працездатності контрольно-вимірювальних приладів та температурних датчиків;</w:t>
            </w:r>
          </w:p>
          <w:p w14:paraId="445CFBA0"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перевірка стану </w:t>
            </w:r>
            <w:proofErr w:type="spellStart"/>
            <w:r w:rsidRPr="000B52A2">
              <w:rPr>
                <w:rFonts w:ascii="Times New Roman" w:hAnsi="Times New Roman" w:cs="Times New Roman"/>
                <w:color w:val="000000"/>
                <w:sz w:val="24"/>
                <w:szCs w:val="24"/>
                <w:shd w:val="clear" w:color="auto" w:fill="FFFFFF"/>
                <w:lang w:eastAsia="uk-UA"/>
              </w:rPr>
              <w:t>віброізолюючих</w:t>
            </w:r>
            <w:proofErr w:type="spellEnd"/>
            <w:r w:rsidRPr="000B52A2">
              <w:rPr>
                <w:rFonts w:ascii="Times New Roman" w:hAnsi="Times New Roman" w:cs="Times New Roman"/>
                <w:color w:val="000000"/>
                <w:sz w:val="24"/>
                <w:szCs w:val="24"/>
                <w:shd w:val="clear" w:color="auto" w:fill="FFFFFF"/>
                <w:lang w:eastAsia="uk-UA"/>
              </w:rPr>
              <w:t xml:space="preserve"> елементів;</w:t>
            </w:r>
          </w:p>
          <w:p w14:paraId="3E2DF70D"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працездатності зимового комплекту (відпрацювання приводу заслінки, перевірка опору датчика зовнішньої температури);</w:t>
            </w:r>
          </w:p>
          <w:p w14:paraId="046B83F8" w14:textId="77777777" w:rsidR="000B52A2" w:rsidRPr="000B52A2" w:rsidRDefault="000B52A2" w:rsidP="000B52A2">
            <w:pPr>
              <w:spacing w:after="0"/>
              <w:ind w:firstLine="340"/>
              <w:rPr>
                <w:rFonts w:ascii="Times New Roman" w:eastAsia="Calibri" w:hAnsi="Times New Roman" w:cs="Times New Roman"/>
                <w:sz w:val="24"/>
                <w:szCs w:val="24"/>
              </w:rPr>
            </w:pPr>
            <w:r w:rsidRPr="000B52A2">
              <w:rPr>
                <w:rFonts w:ascii="Times New Roman" w:hAnsi="Times New Roman" w:cs="Times New Roman"/>
                <w:color w:val="000000"/>
                <w:sz w:val="24"/>
                <w:szCs w:val="24"/>
                <w:shd w:val="clear" w:color="auto" w:fill="FFFFFF"/>
                <w:lang w:eastAsia="uk-UA"/>
              </w:rPr>
              <w:t>• перевірка заземлення.</w:t>
            </w:r>
          </w:p>
        </w:tc>
        <w:tc>
          <w:tcPr>
            <w:tcW w:w="2391" w:type="dxa"/>
            <w:vAlign w:val="center"/>
            <w:hideMark/>
          </w:tcPr>
          <w:p w14:paraId="2BB27732"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t>Щомісяця</w:t>
            </w:r>
          </w:p>
          <w:p w14:paraId="7893722E" w14:textId="77777777" w:rsidR="000B52A2" w:rsidRPr="000B52A2" w:rsidRDefault="000B52A2" w:rsidP="000B52A2">
            <w:pPr>
              <w:spacing w:after="0" w:line="276" w:lineRule="auto"/>
              <w:jc w:val="center"/>
              <w:rPr>
                <w:rFonts w:ascii="Times New Roman" w:eastAsia="Calibri" w:hAnsi="Times New Roman" w:cs="Times New Roman"/>
                <w:sz w:val="24"/>
                <w:szCs w:val="24"/>
              </w:rPr>
            </w:pPr>
          </w:p>
        </w:tc>
      </w:tr>
      <w:tr w:rsidR="000B52A2" w:rsidRPr="000B52A2" w14:paraId="0D29A9D0" w14:textId="77777777" w:rsidTr="003E2FF0">
        <w:tc>
          <w:tcPr>
            <w:tcW w:w="9504" w:type="dxa"/>
            <w:gridSpan w:val="4"/>
            <w:shd w:val="clear" w:color="auto" w:fill="DEEAF6"/>
            <w:vAlign w:val="center"/>
          </w:tcPr>
          <w:p w14:paraId="7B80898C" w14:textId="77777777" w:rsidR="000B52A2" w:rsidRPr="000B52A2" w:rsidRDefault="000B52A2" w:rsidP="000B52A2">
            <w:pPr>
              <w:spacing w:after="0"/>
              <w:jc w:val="center"/>
              <w:rPr>
                <w:rFonts w:ascii="Times New Roman" w:eastAsia="Calibri" w:hAnsi="Times New Roman" w:cs="Times New Roman"/>
                <w:b/>
                <w:sz w:val="24"/>
                <w:szCs w:val="24"/>
              </w:rPr>
            </w:pPr>
            <w:r w:rsidRPr="000B52A2">
              <w:rPr>
                <w:rFonts w:ascii="Times New Roman" w:eastAsia="Calibri" w:hAnsi="Times New Roman" w:cs="Times New Roman"/>
                <w:b/>
                <w:sz w:val="24"/>
                <w:szCs w:val="24"/>
              </w:rPr>
              <w:t xml:space="preserve">Сервісне </w:t>
            </w:r>
            <w:proofErr w:type="spellStart"/>
            <w:r w:rsidRPr="000B52A2">
              <w:rPr>
                <w:rFonts w:ascii="Times New Roman" w:eastAsia="Calibri" w:hAnsi="Times New Roman" w:cs="Times New Roman"/>
                <w:b/>
                <w:sz w:val="24"/>
                <w:szCs w:val="24"/>
              </w:rPr>
              <w:t>обслуговуання</w:t>
            </w:r>
            <w:proofErr w:type="spellEnd"/>
            <w:r w:rsidRPr="000B52A2">
              <w:rPr>
                <w:rFonts w:ascii="Times New Roman" w:eastAsia="Calibri" w:hAnsi="Times New Roman" w:cs="Times New Roman"/>
                <w:b/>
                <w:sz w:val="24"/>
                <w:szCs w:val="24"/>
              </w:rPr>
              <w:t xml:space="preserve"> системи вентиляції</w:t>
            </w:r>
          </w:p>
        </w:tc>
      </w:tr>
      <w:tr w:rsidR="000B52A2" w:rsidRPr="000B52A2" w14:paraId="29746420" w14:textId="77777777" w:rsidTr="003E2FF0">
        <w:trPr>
          <w:gridAfter w:val="1"/>
          <w:wAfter w:w="6" w:type="dxa"/>
        </w:trPr>
        <w:tc>
          <w:tcPr>
            <w:tcW w:w="709" w:type="dxa"/>
            <w:vAlign w:val="center"/>
          </w:tcPr>
          <w:p w14:paraId="12643E0C"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t>3</w:t>
            </w:r>
          </w:p>
        </w:tc>
        <w:tc>
          <w:tcPr>
            <w:tcW w:w="6398" w:type="dxa"/>
            <w:vAlign w:val="center"/>
            <w:hideMark/>
          </w:tcPr>
          <w:p w14:paraId="2AAD0FA7"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загальний контроль обладнання та необхідне регулювання;</w:t>
            </w:r>
          </w:p>
          <w:p w14:paraId="4C3E4379"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xml:space="preserve">• усунення дрібних </w:t>
            </w:r>
            <w:proofErr w:type="spellStart"/>
            <w:r w:rsidRPr="000B52A2">
              <w:rPr>
                <w:rFonts w:ascii="Times New Roman" w:eastAsia="Aptos" w:hAnsi="Times New Roman" w:cs="Times New Roman"/>
                <w:bCs/>
                <w:color w:val="000000"/>
                <w:kern w:val="2"/>
                <w:sz w:val="24"/>
                <w:szCs w:val="24"/>
                <w:shd w:val="clear" w:color="auto" w:fill="FFFFFF"/>
                <w14:ligatures w14:val="standardContextual"/>
              </w:rPr>
              <w:t>несправностей</w:t>
            </w:r>
            <w:proofErr w:type="spellEnd"/>
            <w:r w:rsidRPr="000B52A2">
              <w:rPr>
                <w:rFonts w:ascii="Times New Roman" w:eastAsia="Aptos" w:hAnsi="Times New Roman" w:cs="Times New Roman"/>
                <w:bCs/>
                <w:color w:val="000000"/>
                <w:kern w:val="2"/>
                <w:sz w:val="24"/>
                <w:szCs w:val="24"/>
                <w:shd w:val="clear" w:color="auto" w:fill="FFFFFF"/>
                <w14:ligatures w14:val="standardContextual"/>
              </w:rPr>
              <w:t>, які потребують розбирання устаткування;</w:t>
            </w:r>
          </w:p>
          <w:p w14:paraId="0BAF4F94"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контроль роботи електродвигунів вентиляторів, відсутність биття, заїдання, підвищення шуму; контроль стану силових та керуючих ланцюгів;</w:t>
            </w:r>
          </w:p>
          <w:p w14:paraId="5F8C9357"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перевірка стану поверхні теплообмінника;</w:t>
            </w:r>
          </w:p>
          <w:p w14:paraId="2EFD61C0"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перевірка стану поверхні ізоляції;</w:t>
            </w:r>
          </w:p>
          <w:p w14:paraId="499BC0DE"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контроль стану електродвигуна вентиляторів під навантаженням;</w:t>
            </w:r>
          </w:p>
          <w:p w14:paraId="7742CE60"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lastRenderedPageBreak/>
              <w:t>• контроль роботи запобіжних пристроїв;</w:t>
            </w:r>
          </w:p>
          <w:p w14:paraId="58F42EE3"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догляд за зовнішнім виглядом системи вентиляції;</w:t>
            </w:r>
          </w:p>
          <w:p w14:paraId="2AB7979A"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перевірка кріплення повітроводів, вузлів та агрегатів;</w:t>
            </w:r>
          </w:p>
          <w:p w14:paraId="603FC051"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перевірка працездатності контрольно-вимірювальних приладів та температурних датчиків;</w:t>
            </w:r>
          </w:p>
          <w:p w14:paraId="08C1C74F"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регулювання клапанів повітроводів;</w:t>
            </w:r>
          </w:p>
          <w:p w14:paraId="0D07DA0C"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заміна фільтруючих елементів;</w:t>
            </w:r>
          </w:p>
          <w:p w14:paraId="0144C89E"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перевірка заземлення;</w:t>
            </w:r>
          </w:p>
          <w:p w14:paraId="46D10919"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чистка робочого колеса вентиляторів;</w:t>
            </w:r>
          </w:p>
          <w:p w14:paraId="5C56EAA9"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чистка рекуператора;</w:t>
            </w:r>
          </w:p>
          <w:p w14:paraId="0D752DE3"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відпрацювання електроприводів механічних заслінок;</w:t>
            </w:r>
          </w:p>
          <w:p w14:paraId="636E24CB" w14:textId="77777777" w:rsidR="000B52A2" w:rsidRPr="000B52A2" w:rsidRDefault="000B52A2" w:rsidP="000B52A2">
            <w:pPr>
              <w:spacing w:after="0"/>
              <w:ind w:firstLine="340"/>
              <w:jc w:val="both"/>
              <w:rPr>
                <w:rFonts w:ascii="Times New Roman" w:eastAsia="Calibri" w:hAnsi="Times New Roman" w:cs="Times New Roman"/>
                <w:sz w:val="24"/>
                <w:szCs w:val="24"/>
              </w:rPr>
            </w:pPr>
            <w:r w:rsidRPr="000B52A2">
              <w:rPr>
                <w:rFonts w:ascii="Times New Roman" w:eastAsia="Aptos" w:hAnsi="Times New Roman" w:cs="Times New Roman"/>
                <w:bCs/>
                <w:color w:val="000000"/>
                <w:kern w:val="2"/>
                <w:sz w:val="24"/>
                <w:szCs w:val="24"/>
                <w:shd w:val="clear" w:color="auto" w:fill="FFFFFF"/>
                <w14:ligatures w14:val="standardContextual"/>
              </w:rPr>
              <w:t xml:space="preserve">• відпрацювання клапанів </w:t>
            </w:r>
            <w:proofErr w:type="spellStart"/>
            <w:r w:rsidRPr="000B52A2">
              <w:rPr>
                <w:rFonts w:ascii="Times New Roman" w:eastAsia="Aptos" w:hAnsi="Times New Roman" w:cs="Times New Roman"/>
                <w:bCs/>
                <w:color w:val="000000"/>
                <w:kern w:val="2"/>
                <w:sz w:val="24"/>
                <w:szCs w:val="24"/>
                <w:shd w:val="clear" w:color="auto" w:fill="FFFFFF"/>
                <w14:ligatures w14:val="standardContextual"/>
              </w:rPr>
              <w:t>вогнезатримуючих</w:t>
            </w:r>
            <w:proofErr w:type="spellEnd"/>
            <w:r w:rsidRPr="000B52A2">
              <w:rPr>
                <w:rFonts w:ascii="Times New Roman" w:eastAsia="Aptos" w:hAnsi="Times New Roman" w:cs="Times New Roman"/>
                <w:bCs/>
                <w:color w:val="000000"/>
                <w:kern w:val="2"/>
                <w:sz w:val="24"/>
                <w:szCs w:val="24"/>
                <w:shd w:val="clear" w:color="auto" w:fill="FFFFFF"/>
                <w14:ligatures w14:val="standardContextual"/>
              </w:rPr>
              <w:t>.</w:t>
            </w:r>
          </w:p>
        </w:tc>
        <w:tc>
          <w:tcPr>
            <w:tcW w:w="2391" w:type="dxa"/>
            <w:vAlign w:val="center"/>
            <w:hideMark/>
          </w:tcPr>
          <w:p w14:paraId="13867CF4"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lastRenderedPageBreak/>
              <w:t>Щомісяця</w:t>
            </w:r>
          </w:p>
        </w:tc>
      </w:tr>
      <w:tr w:rsidR="000B52A2" w:rsidRPr="000B52A2" w14:paraId="21200B3D" w14:textId="77777777" w:rsidTr="003E2FF0">
        <w:tc>
          <w:tcPr>
            <w:tcW w:w="9504" w:type="dxa"/>
            <w:gridSpan w:val="4"/>
            <w:shd w:val="clear" w:color="auto" w:fill="DEEAF6"/>
            <w:vAlign w:val="center"/>
          </w:tcPr>
          <w:p w14:paraId="7131DE0A" w14:textId="77777777" w:rsidR="000B52A2" w:rsidRPr="000B52A2" w:rsidRDefault="000B52A2" w:rsidP="000B52A2">
            <w:pPr>
              <w:spacing w:after="0"/>
              <w:jc w:val="center"/>
              <w:rPr>
                <w:rFonts w:ascii="Times New Roman" w:eastAsia="Calibri" w:hAnsi="Times New Roman" w:cs="Times New Roman"/>
                <w:b/>
                <w:sz w:val="24"/>
                <w:szCs w:val="24"/>
              </w:rPr>
            </w:pPr>
            <w:r w:rsidRPr="000B52A2">
              <w:rPr>
                <w:rFonts w:ascii="Times New Roman" w:hAnsi="Times New Roman" w:cs="Times New Roman"/>
                <w:b/>
                <w:sz w:val="24"/>
                <w:szCs w:val="24"/>
              </w:rPr>
              <w:t xml:space="preserve">Сервісне </w:t>
            </w:r>
            <w:proofErr w:type="spellStart"/>
            <w:r w:rsidRPr="000B52A2">
              <w:rPr>
                <w:rFonts w:ascii="Times New Roman" w:hAnsi="Times New Roman" w:cs="Times New Roman"/>
                <w:b/>
                <w:sz w:val="24"/>
                <w:szCs w:val="24"/>
              </w:rPr>
              <w:t>обслуговуання</w:t>
            </w:r>
            <w:proofErr w:type="spellEnd"/>
            <w:r w:rsidRPr="000B52A2">
              <w:rPr>
                <w:rFonts w:ascii="Times New Roman" w:hAnsi="Times New Roman" w:cs="Times New Roman"/>
                <w:b/>
                <w:sz w:val="24"/>
                <w:szCs w:val="24"/>
              </w:rPr>
              <w:t xml:space="preserve"> системи автоматики та диспетчеризації</w:t>
            </w:r>
          </w:p>
        </w:tc>
      </w:tr>
      <w:tr w:rsidR="000B52A2" w:rsidRPr="000B52A2" w14:paraId="5E2D5165" w14:textId="77777777" w:rsidTr="003E2FF0">
        <w:trPr>
          <w:gridAfter w:val="1"/>
          <w:wAfter w:w="6" w:type="dxa"/>
        </w:trPr>
        <w:tc>
          <w:tcPr>
            <w:tcW w:w="709" w:type="dxa"/>
            <w:vAlign w:val="center"/>
          </w:tcPr>
          <w:p w14:paraId="655BE253"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t>4</w:t>
            </w:r>
          </w:p>
        </w:tc>
        <w:tc>
          <w:tcPr>
            <w:tcW w:w="6398" w:type="dxa"/>
            <w:vAlign w:val="center"/>
          </w:tcPr>
          <w:p w14:paraId="110668B7"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роботи згідно заданих алгоритмів групового вмикання/вимикання;</w:t>
            </w:r>
          </w:p>
          <w:p w14:paraId="3DEBF0CC"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налаштування віддаленого доступу до роботи усього обладнання і контролю за ним;</w:t>
            </w:r>
          </w:p>
          <w:p w14:paraId="1F81A46B"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рівня безпеки;</w:t>
            </w:r>
          </w:p>
          <w:p w14:paraId="4B8D5C56"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тестування системи автоматики (відпрацювання вхідних і вихідних сигналів, перевірка алгоритму послідовності відпрацювання приладів);</w:t>
            </w:r>
          </w:p>
          <w:p w14:paraId="091C2351"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заміри опору ізоляції </w:t>
            </w:r>
            <w:proofErr w:type="spellStart"/>
            <w:r w:rsidRPr="000B52A2">
              <w:rPr>
                <w:rFonts w:ascii="Times New Roman" w:hAnsi="Times New Roman" w:cs="Times New Roman"/>
                <w:color w:val="000000"/>
                <w:sz w:val="24"/>
                <w:szCs w:val="24"/>
                <w:shd w:val="clear" w:color="auto" w:fill="FFFFFF"/>
                <w:lang w:eastAsia="uk-UA"/>
              </w:rPr>
              <w:t>кабельно</w:t>
            </w:r>
            <w:proofErr w:type="spellEnd"/>
            <w:r w:rsidRPr="000B52A2">
              <w:rPr>
                <w:rFonts w:ascii="Times New Roman" w:hAnsi="Times New Roman" w:cs="Times New Roman"/>
                <w:color w:val="000000"/>
                <w:sz w:val="24"/>
                <w:szCs w:val="24"/>
                <w:shd w:val="clear" w:color="auto" w:fill="FFFFFF"/>
                <w:lang w:eastAsia="uk-UA"/>
              </w:rPr>
              <w:t>-провідникової продукції;</w:t>
            </w:r>
          </w:p>
          <w:p w14:paraId="17838643" w14:textId="77777777" w:rsidR="000B52A2" w:rsidRPr="000B52A2" w:rsidRDefault="000B52A2" w:rsidP="000B52A2">
            <w:pPr>
              <w:spacing w:after="0"/>
              <w:ind w:firstLine="340"/>
              <w:jc w:val="both"/>
              <w:rPr>
                <w:rFonts w:ascii="Times New Roman" w:eastAsia="Calibri" w:hAnsi="Times New Roman" w:cs="Times New Roman"/>
                <w:sz w:val="24"/>
                <w:szCs w:val="24"/>
              </w:rPr>
            </w:pPr>
            <w:r w:rsidRPr="000B52A2">
              <w:rPr>
                <w:rFonts w:ascii="Times New Roman" w:hAnsi="Times New Roman" w:cs="Times New Roman"/>
                <w:color w:val="000000"/>
                <w:sz w:val="24"/>
                <w:szCs w:val="24"/>
                <w:shd w:val="clear" w:color="auto" w:fill="FFFFFF"/>
                <w:lang w:eastAsia="uk-UA"/>
              </w:rPr>
              <w:t>• контроль роботи запобіжних пристроїв;</w:t>
            </w:r>
          </w:p>
        </w:tc>
        <w:tc>
          <w:tcPr>
            <w:tcW w:w="2391" w:type="dxa"/>
            <w:vAlign w:val="center"/>
          </w:tcPr>
          <w:p w14:paraId="2BC275C8"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t>Щомісяця</w:t>
            </w:r>
          </w:p>
        </w:tc>
      </w:tr>
      <w:tr w:rsidR="000B52A2" w:rsidRPr="000B52A2" w14:paraId="751D49A6" w14:textId="77777777" w:rsidTr="003E2FF0">
        <w:tc>
          <w:tcPr>
            <w:tcW w:w="9504" w:type="dxa"/>
            <w:gridSpan w:val="4"/>
            <w:shd w:val="clear" w:color="auto" w:fill="DEEAF6"/>
            <w:vAlign w:val="center"/>
          </w:tcPr>
          <w:p w14:paraId="0B98846F" w14:textId="77777777" w:rsidR="000B52A2" w:rsidRPr="000B52A2" w:rsidRDefault="000B52A2" w:rsidP="000B52A2">
            <w:pPr>
              <w:spacing w:after="0"/>
              <w:jc w:val="center"/>
              <w:rPr>
                <w:rFonts w:ascii="Times New Roman" w:eastAsia="Calibri" w:hAnsi="Times New Roman" w:cs="Times New Roman"/>
                <w:b/>
                <w:sz w:val="24"/>
                <w:szCs w:val="24"/>
              </w:rPr>
            </w:pPr>
            <w:r w:rsidRPr="000B52A2">
              <w:rPr>
                <w:rFonts w:ascii="Times New Roman" w:eastAsia="Calibri" w:hAnsi="Times New Roman" w:cs="Times New Roman"/>
                <w:b/>
                <w:sz w:val="24"/>
                <w:szCs w:val="24"/>
              </w:rPr>
              <w:t xml:space="preserve">Загальне обслуговування </w:t>
            </w:r>
          </w:p>
        </w:tc>
      </w:tr>
      <w:tr w:rsidR="000B52A2" w:rsidRPr="000B52A2" w14:paraId="741B6052" w14:textId="77777777" w:rsidTr="003E2FF0">
        <w:trPr>
          <w:gridAfter w:val="1"/>
          <w:wAfter w:w="6" w:type="dxa"/>
        </w:trPr>
        <w:tc>
          <w:tcPr>
            <w:tcW w:w="709" w:type="dxa"/>
            <w:vAlign w:val="center"/>
          </w:tcPr>
          <w:p w14:paraId="7F9F4F66"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t>5</w:t>
            </w:r>
          </w:p>
        </w:tc>
        <w:tc>
          <w:tcPr>
            <w:tcW w:w="6398" w:type="dxa"/>
            <w:vAlign w:val="center"/>
            <w:hideMark/>
          </w:tcPr>
          <w:p w14:paraId="1DB6040D"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загальний контроль обладнання та необхідне регулювання;</w:t>
            </w:r>
          </w:p>
          <w:p w14:paraId="6AC63445"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контроль з'єднання фреонового контуру на витік холодоагенту, за необхідності </w:t>
            </w:r>
            <w:proofErr w:type="spellStart"/>
            <w:r w:rsidRPr="000B52A2">
              <w:rPr>
                <w:rFonts w:ascii="Times New Roman" w:hAnsi="Times New Roman" w:cs="Times New Roman"/>
                <w:color w:val="000000"/>
                <w:sz w:val="24"/>
                <w:szCs w:val="24"/>
                <w:shd w:val="clear" w:color="auto" w:fill="FFFFFF"/>
                <w:lang w:eastAsia="uk-UA"/>
              </w:rPr>
              <w:t>дозаправляє</w:t>
            </w:r>
            <w:proofErr w:type="spellEnd"/>
            <w:r w:rsidRPr="000B52A2">
              <w:rPr>
                <w:rFonts w:ascii="Times New Roman" w:hAnsi="Times New Roman" w:cs="Times New Roman"/>
                <w:color w:val="000000"/>
                <w:sz w:val="24"/>
                <w:szCs w:val="24"/>
                <w:shd w:val="clear" w:color="auto" w:fill="FFFFFF"/>
                <w:lang w:eastAsia="uk-UA"/>
              </w:rPr>
              <w:t xml:space="preserve"> тестування роботи системи в цілому;</w:t>
            </w:r>
          </w:p>
          <w:p w14:paraId="50D03B31"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усунення дрібних </w:t>
            </w:r>
            <w:proofErr w:type="spellStart"/>
            <w:r w:rsidRPr="000B52A2">
              <w:rPr>
                <w:rFonts w:ascii="Times New Roman" w:hAnsi="Times New Roman" w:cs="Times New Roman"/>
                <w:color w:val="000000"/>
                <w:sz w:val="24"/>
                <w:szCs w:val="24"/>
                <w:shd w:val="clear" w:color="auto" w:fill="FFFFFF"/>
                <w:lang w:eastAsia="uk-UA"/>
              </w:rPr>
              <w:t>несправностей</w:t>
            </w:r>
            <w:proofErr w:type="spellEnd"/>
            <w:r w:rsidRPr="000B52A2">
              <w:rPr>
                <w:rFonts w:ascii="Times New Roman" w:hAnsi="Times New Roman" w:cs="Times New Roman"/>
                <w:color w:val="000000"/>
                <w:sz w:val="24"/>
                <w:szCs w:val="24"/>
                <w:shd w:val="clear" w:color="auto" w:fill="FFFFFF"/>
                <w:lang w:eastAsia="uk-UA"/>
              </w:rPr>
              <w:t>, які потребують розбирання устаткування;</w:t>
            </w:r>
          </w:p>
          <w:p w14:paraId="5F7BB804"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контроль роботи електродвигунів вентиляторів, відсутність биття, заїдання, підвищення шуму; </w:t>
            </w:r>
          </w:p>
          <w:p w14:paraId="284F5CE7"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стану силових та керуючих ланцюгів;</w:t>
            </w:r>
          </w:p>
          <w:p w14:paraId="07ABCF88"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стану поверхні випарника;</w:t>
            </w:r>
          </w:p>
          <w:p w14:paraId="65453E10"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стану поверхні конденсатора;</w:t>
            </w:r>
          </w:p>
          <w:p w14:paraId="2C6AEBB7"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стану дренажної системи, при необхідності чищення;</w:t>
            </w:r>
          </w:p>
          <w:p w14:paraId="1CE1A7A5"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стану електродвигуна компресора під навантаженням (температурою, споживаний струм);</w:t>
            </w:r>
          </w:p>
          <w:p w14:paraId="17E92874"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роботи запобіжних пристроїв;</w:t>
            </w:r>
          </w:p>
          <w:p w14:paraId="66C1B6DD"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догляд за зовнішнім виглядом системи вентиляції;</w:t>
            </w:r>
          </w:p>
          <w:p w14:paraId="30913C7D"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кріплення повітроводів, вузлів та агрегатів;</w:t>
            </w:r>
          </w:p>
          <w:p w14:paraId="4ECA5915"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працездатності контрольно-вимірювальних приладів та температурних датчиків;</w:t>
            </w:r>
          </w:p>
          <w:p w14:paraId="43C85405"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регулювання клапанів повітроводів;</w:t>
            </w:r>
          </w:p>
          <w:p w14:paraId="774C120A"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фільтруючих елементів;</w:t>
            </w:r>
          </w:p>
          <w:p w14:paraId="3C5CFBC0" w14:textId="77777777" w:rsidR="000B52A2" w:rsidRPr="000B52A2" w:rsidRDefault="000B52A2" w:rsidP="000B52A2">
            <w:pPr>
              <w:spacing w:after="0"/>
              <w:ind w:firstLine="340"/>
              <w:jc w:val="both"/>
              <w:rPr>
                <w:rFonts w:ascii="Times New Roman" w:eastAsia="Calibri" w:hAnsi="Times New Roman" w:cs="Times New Roman"/>
                <w:sz w:val="24"/>
                <w:szCs w:val="24"/>
              </w:rPr>
            </w:pPr>
            <w:r w:rsidRPr="000B52A2">
              <w:rPr>
                <w:rFonts w:ascii="Times New Roman" w:hAnsi="Times New Roman" w:cs="Times New Roman"/>
                <w:color w:val="000000"/>
                <w:sz w:val="24"/>
                <w:szCs w:val="24"/>
                <w:shd w:val="clear" w:color="auto" w:fill="FFFFFF"/>
                <w:lang w:eastAsia="uk-UA"/>
              </w:rPr>
              <w:t>• перевірка заземлення</w:t>
            </w:r>
          </w:p>
        </w:tc>
        <w:tc>
          <w:tcPr>
            <w:tcW w:w="2391" w:type="dxa"/>
            <w:vAlign w:val="center"/>
            <w:hideMark/>
          </w:tcPr>
          <w:p w14:paraId="5632C0CD"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t>Щомісяця</w:t>
            </w:r>
          </w:p>
        </w:tc>
      </w:tr>
    </w:tbl>
    <w:p w14:paraId="594B208D" w14:textId="77777777" w:rsidR="000B52A2" w:rsidRPr="000B52A2" w:rsidRDefault="000B52A2" w:rsidP="000B52A2">
      <w:pPr>
        <w:spacing w:after="0"/>
        <w:jc w:val="center"/>
        <w:rPr>
          <w:rFonts w:ascii="Times New Roman" w:hAnsi="Times New Roman" w:cs="Times New Roman"/>
          <w:b/>
          <w:bCs/>
          <w:sz w:val="24"/>
          <w:szCs w:val="24"/>
        </w:rPr>
      </w:pPr>
    </w:p>
    <w:p w14:paraId="322C9751" w14:textId="77777777" w:rsidR="000B52A2" w:rsidRPr="000B52A2" w:rsidRDefault="000B52A2" w:rsidP="000B52A2">
      <w:pPr>
        <w:tabs>
          <w:tab w:val="left" w:pos="3585"/>
        </w:tabs>
        <w:spacing w:after="0"/>
        <w:ind w:right="708"/>
        <w:jc w:val="both"/>
        <w:rPr>
          <w:rFonts w:ascii="Times New Roman" w:eastAsia="Aptos" w:hAnsi="Times New Roman" w:cs="Times New Roman"/>
          <w:b/>
          <w:bCs/>
          <w:kern w:val="2"/>
          <w:sz w:val="24"/>
          <w:szCs w:val="24"/>
        </w:rPr>
      </w:pPr>
      <w:r w:rsidRPr="000B52A2">
        <w:rPr>
          <w:rFonts w:ascii="Times New Roman" w:eastAsia="Aptos" w:hAnsi="Times New Roman" w:cs="Times New Roman"/>
          <w:b/>
          <w:bCs/>
          <w:kern w:val="2"/>
          <w:sz w:val="24"/>
          <w:szCs w:val="24"/>
        </w:rPr>
        <w:lastRenderedPageBreak/>
        <w:t>1.1. Перелік обладнання щодо якого проводиться щомісячне технічне обслуговування:</w:t>
      </w:r>
    </w:p>
    <w:tbl>
      <w:tblPr>
        <w:tblW w:w="9340" w:type="dxa"/>
        <w:tblInd w:w="10" w:type="dxa"/>
        <w:tblLook w:val="04A0" w:firstRow="1" w:lastRow="0" w:firstColumn="1" w:lastColumn="0" w:noHBand="0" w:noVBand="1"/>
      </w:tblPr>
      <w:tblGrid>
        <w:gridCol w:w="831"/>
        <w:gridCol w:w="5886"/>
        <w:gridCol w:w="1208"/>
        <w:gridCol w:w="1415"/>
      </w:tblGrid>
      <w:tr w:rsidR="000B52A2" w:rsidRPr="000B52A2" w14:paraId="18B9F54A"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73B5CCF3" w14:textId="77777777" w:rsidR="000B52A2" w:rsidRPr="000B52A2" w:rsidRDefault="000B52A2" w:rsidP="000B52A2">
            <w:pPr>
              <w:spacing w:after="0"/>
              <w:jc w:val="center"/>
              <w:rPr>
                <w:rFonts w:ascii="Times New Roman" w:hAnsi="Times New Roman" w:cs="Times New Roman"/>
                <w:b/>
                <w:bCs/>
                <w:sz w:val="24"/>
                <w:szCs w:val="24"/>
                <w:lang w:eastAsia="uk-UA"/>
              </w:rPr>
            </w:pPr>
            <w:r w:rsidRPr="000B52A2">
              <w:rPr>
                <w:rFonts w:ascii="Times New Roman" w:hAnsi="Times New Roman" w:cs="Times New Roman"/>
                <w:b/>
                <w:bCs/>
                <w:sz w:val="24"/>
                <w:szCs w:val="24"/>
                <w:lang w:eastAsia="uk-UA"/>
              </w:rPr>
              <w:t>№ п/п</w:t>
            </w:r>
          </w:p>
        </w:tc>
        <w:tc>
          <w:tcPr>
            <w:tcW w:w="5953" w:type="dxa"/>
            <w:tcBorders>
              <w:top w:val="single" w:sz="8" w:space="0" w:color="auto"/>
              <w:left w:val="single" w:sz="4" w:space="0" w:color="auto"/>
              <w:bottom w:val="single" w:sz="8" w:space="0" w:color="auto"/>
              <w:right w:val="single" w:sz="8" w:space="0" w:color="auto"/>
            </w:tcBorders>
            <w:vAlign w:val="center"/>
          </w:tcPr>
          <w:p w14:paraId="20846DE8" w14:textId="77777777" w:rsidR="000B52A2" w:rsidRPr="000B52A2" w:rsidRDefault="000B52A2" w:rsidP="000B52A2">
            <w:pPr>
              <w:spacing w:after="0"/>
              <w:jc w:val="center"/>
              <w:rPr>
                <w:rFonts w:ascii="Times New Roman" w:hAnsi="Times New Roman" w:cs="Times New Roman"/>
                <w:b/>
                <w:bCs/>
                <w:sz w:val="24"/>
                <w:szCs w:val="24"/>
                <w:lang w:eastAsia="uk-UA"/>
              </w:rPr>
            </w:pPr>
            <w:r w:rsidRPr="000B52A2">
              <w:rPr>
                <w:rFonts w:ascii="Times New Roman" w:hAnsi="Times New Roman" w:cs="Times New Roman"/>
                <w:b/>
                <w:bCs/>
                <w:sz w:val="24"/>
                <w:szCs w:val="24"/>
                <w:lang w:eastAsia="uk-UA"/>
              </w:rPr>
              <w:t>Найменування</w:t>
            </w:r>
          </w:p>
        </w:tc>
        <w:tc>
          <w:tcPr>
            <w:tcW w:w="1133" w:type="dxa"/>
            <w:tcBorders>
              <w:top w:val="single" w:sz="4" w:space="0" w:color="auto"/>
              <w:left w:val="nil"/>
              <w:bottom w:val="single" w:sz="8" w:space="0" w:color="auto"/>
              <w:right w:val="single" w:sz="8" w:space="0" w:color="auto"/>
            </w:tcBorders>
            <w:shd w:val="clear" w:color="FEF3E2" w:fill="FFFFFF"/>
            <w:vAlign w:val="center"/>
          </w:tcPr>
          <w:p w14:paraId="137918DA" w14:textId="77777777" w:rsidR="000B52A2" w:rsidRPr="000B52A2" w:rsidRDefault="000B52A2" w:rsidP="000B52A2">
            <w:pPr>
              <w:spacing w:after="0"/>
              <w:jc w:val="center"/>
              <w:rPr>
                <w:rFonts w:ascii="Times New Roman" w:hAnsi="Times New Roman" w:cs="Times New Roman"/>
                <w:b/>
                <w:bCs/>
                <w:sz w:val="24"/>
                <w:szCs w:val="24"/>
                <w:lang w:eastAsia="uk-UA"/>
              </w:rPr>
            </w:pPr>
            <w:r w:rsidRPr="000B52A2">
              <w:rPr>
                <w:rFonts w:ascii="Times New Roman" w:hAnsi="Times New Roman" w:cs="Times New Roman"/>
                <w:b/>
                <w:bCs/>
                <w:sz w:val="24"/>
                <w:szCs w:val="24"/>
                <w:lang w:eastAsia="uk-UA"/>
              </w:rPr>
              <w:t>Одиниця</w:t>
            </w:r>
          </w:p>
          <w:p w14:paraId="27BB262F" w14:textId="77777777" w:rsidR="000B52A2" w:rsidRPr="000B52A2" w:rsidRDefault="000B52A2" w:rsidP="000B52A2">
            <w:pPr>
              <w:spacing w:after="0"/>
              <w:jc w:val="center"/>
              <w:rPr>
                <w:rFonts w:ascii="Times New Roman" w:hAnsi="Times New Roman" w:cs="Times New Roman"/>
                <w:b/>
                <w:bCs/>
                <w:sz w:val="24"/>
                <w:szCs w:val="24"/>
                <w:lang w:eastAsia="uk-UA"/>
              </w:rPr>
            </w:pPr>
            <w:r w:rsidRPr="000B52A2">
              <w:rPr>
                <w:rFonts w:ascii="Times New Roman" w:hAnsi="Times New Roman" w:cs="Times New Roman"/>
                <w:b/>
                <w:bCs/>
                <w:sz w:val="24"/>
                <w:szCs w:val="24"/>
                <w:lang w:eastAsia="uk-UA"/>
              </w:rPr>
              <w:t>виміру</w:t>
            </w:r>
          </w:p>
        </w:tc>
        <w:tc>
          <w:tcPr>
            <w:tcW w:w="1418" w:type="dxa"/>
            <w:tcBorders>
              <w:top w:val="single" w:sz="4" w:space="0" w:color="auto"/>
              <w:left w:val="nil"/>
              <w:bottom w:val="single" w:sz="8" w:space="0" w:color="auto"/>
              <w:right w:val="single" w:sz="8" w:space="0" w:color="auto"/>
            </w:tcBorders>
            <w:shd w:val="clear" w:color="FEF3E2" w:fill="FFFFFF"/>
            <w:vAlign w:val="center"/>
          </w:tcPr>
          <w:p w14:paraId="51B49B63" w14:textId="77777777" w:rsidR="000B52A2" w:rsidRPr="000B52A2" w:rsidRDefault="000B52A2" w:rsidP="000B52A2">
            <w:pPr>
              <w:spacing w:after="0"/>
              <w:jc w:val="center"/>
              <w:rPr>
                <w:rFonts w:ascii="Times New Roman" w:hAnsi="Times New Roman" w:cs="Times New Roman"/>
                <w:b/>
                <w:bCs/>
                <w:sz w:val="24"/>
                <w:szCs w:val="24"/>
                <w:lang w:eastAsia="uk-UA"/>
              </w:rPr>
            </w:pPr>
            <w:r w:rsidRPr="000B52A2">
              <w:rPr>
                <w:rFonts w:ascii="Times New Roman" w:hAnsi="Times New Roman" w:cs="Times New Roman"/>
                <w:b/>
                <w:bCs/>
                <w:sz w:val="24"/>
                <w:szCs w:val="24"/>
                <w:lang w:eastAsia="uk-UA"/>
              </w:rPr>
              <w:t>Кількість</w:t>
            </w:r>
          </w:p>
        </w:tc>
      </w:tr>
      <w:tr w:rsidR="000B52A2" w:rsidRPr="000B52A2" w14:paraId="6BF7D077"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3103E6EF"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w:t>
            </w:r>
          </w:p>
        </w:tc>
        <w:tc>
          <w:tcPr>
            <w:tcW w:w="5953" w:type="dxa"/>
            <w:tcBorders>
              <w:top w:val="single" w:sz="8" w:space="0" w:color="auto"/>
              <w:left w:val="single" w:sz="4" w:space="0" w:color="auto"/>
              <w:bottom w:val="single" w:sz="8" w:space="0" w:color="auto"/>
              <w:right w:val="single" w:sz="8" w:space="0" w:color="auto"/>
            </w:tcBorders>
            <w:vAlign w:val="center"/>
            <w:hideMark/>
          </w:tcPr>
          <w:p w14:paraId="7DBF2A80"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клапана </w:t>
            </w:r>
            <w:proofErr w:type="spellStart"/>
            <w:r w:rsidRPr="000B52A2">
              <w:rPr>
                <w:rFonts w:ascii="Times New Roman" w:hAnsi="Times New Roman" w:cs="Times New Roman"/>
                <w:sz w:val="24"/>
                <w:szCs w:val="24"/>
                <w:lang w:eastAsia="uk-UA"/>
              </w:rPr>
              <w:t>вогнезатримуючого</w:t>
            </w:r>
            <w:proofErr w:type="spellEnd"/>
            <w:r w:rsidRPr="000B52A2">
              <w:rPr>
                <w:rFonts w:ascii="Times New Roman" w:hAnsi="Times New Roman" w:cs="Times New Roman"/>
                <w:sz w:val="24"/>
                <w:szCs w:val="24"/>
                <w:lang w:eastAsia="uk-UA"/>
              </w:rPr>
              <w:t xml:space="preserve"> з </w:t>
            </w:r>
            <w:proofErr w:type="spellStart"/>
            <w:r w:rsidRPr="000B52A2">
              <w:rPr>
                <w:rFonts w:ascii="Times New Roman" w:hAnsi="Times New Roman" w:cs="Times New Roman"/>
                <w:sz w:val="24"/>
                <w:szCs w:val="24"/>
                <w:lang w:eastAsia="uk-UA"/>
              </w:rPr>
              <w:t>ел.пр</w:t>
            </w:r>
            <w:proofErr w:type="spellEnd"/>
            <w:r w:rsidRPr="000B52A2">
              <w:rPr>
                <w:rFonts w:ascii="Times New Roman" w:hAnsi="Times New Roman" w:cs="Times New Roman"/>
                <w:sz w:val="24"/>
                <w:szCs w:val="24"/>
                <w:lang w:eastAsia="uk-UA"/>
              </w:rPr>
              <w:t xml:space="preserve">. </w:t>
            </w:r>
            <w:proofErr w:type="spellStart"/>
            <w:r w:rsidRPr="000B52A2">
              <w:rPr>
                <w:rFonts w:ascii="Times New Roman" w:hAnsi="Times New Roman" w:cs="Times New Roman"/>
                <w:sz w:val="24"/>
                <w:szCs w:val="24"/>
                <w:lang w:eastAsia="uk-UA"/>
              </w:rPr>
              <w:t>Belimo</w:t>
            </w:r>
            <w:proofErr w:type="spellEnd"/>
            <w:r w:rsidRPr="000B52A2">
              <w:rPr>
                <w:rFonts w:ascii="Times New Roman" w:hAnsi="Times New Roman" w:cs="Times New Roman"/>
                <w:sz w:val="24"/>
                <w:szCs w:val="24"/>
                <w:lang w:eastAsia="uk-UA"/>
              </w:rPr>
              <w:t xml:space="preserve"> 230, перерізом, 350x350</w:t>
            </w:r>
          </w:p>
        </w:tc>
        <w:tc>
          <w:tcPr>
            <w:tcW w:w="1133" w:type="dxa"/>
            <w:tcBorders>
              <w:top w:val="single" w:sz="4" w:space="0" w:color="auto"/>
              <w:left w:val="nil"/>
              <w:bottom w:val="single" w:sz="8" w:space="0" w:color="auto"/>
              <w:right w:val="single" w:sz="8" w:space="0" w:color="auto"/>
            </w:tcBorders>
            <w:shd w:val="clear" w:color="FEF3E2" w:fill="FFFFFF"/>
            <w:vAlign w:val="center"/>
            <w:hideMark/>
          </w:tcPr>
          <w:p w14:paraId="29CE5BE0"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single" w:sz="4" w:space="0" w:color="auto"/>
              <w:left w:val="nil"/>
              <w:bottom w:val="single" w:sz="8" w:space="0" w:color="auto"/>
              <w:right w:val="single" w:sz="8" w:space="0" w:color="auto"/>
            </w:tcBorders>
            <w:shd w:val="clear" w:color="FEF3E2" w:fill="FFFFFF"/>
            <w:vAlign w:val="center"/>
            <w:hideMark/>
          </w:tcPr>
          <w:p w14:paraId="6CA75F16"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12,00</w:t>
            </w:r>
          </w:p>
        </w:tc>
      </w:tr>
      <w:tr w:rsidR="000B52A2" w:rsidRPr="000B52A2" w14:paraId="2607FFA6"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1D0560A4"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w:t>
            </w:r>
          </w:p>
        </w:tc>
        <w:tc>
          <w:tcPr>
            <w:tcW w:w="5953" w:type="dxa"/>
            <w:tcBorders>
              <w:top w:val="nil"/>
              <w:left w:val="single" w:sz="4" w:space="0" w:color="auto"/>
              <w:bottom w:val="single" w:sz="8" w:space="0" w:color="auto"/>
              <w:right w:val="single" w:sz="8" w:space="0" w:color="auto"/>
            </w:tcBorders>
            <w:vAlign w:val="center"/>
            <w:hideMark/>
          </w:tcPr>
          <w:p w14:paraId="72592D58"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клапана </w:t>
            </w:r>
            <w:proofErr w:type="spellStart"/>
            <w:r w:rsidRPr="000B52A2">
              <w:rPr>
                <w:rFonts w:ascii="Times New Roman" w:hAnsi="Times New Roman" w:cs="Times New Roman"/>
                <w:sz w:val="24"/>
                <w:szCs w:val="24"/>
                <w:lang w:eastAsia="uk-UA"/>
              </w:rPr>
              <w:t>вогнезатримуючого</w:t>
            </w:r>
            <w:proofErr w:type="spellEnd"/>
            <w:r w:rsidRPr="000B52A2">
              <w:rPr>
                <w:rFonts w:ascii="Times New Roman" w:hAnsi="Times New Roman" w:cs="Times New Roman"/>
                <w:sz w:val="24"/>
                <w:szCs w:val="24"/>
                <w:lang w:eastAsia="uk-UA"/>
              </w:rPr>
              <w:t xml:space="preserve"> з </w:t>
            </w:r>
            <w:proofErr w:type="spellStart"/>
            <w:r w:rsidRPr="000B52A2">
              <w:rPr>
                <w:rFonts w:ascii="Times New Roman" w:hAnsi="Times New Roman" w:cs="Times New Roman"/>
                <w:sz w:val="24"/>
                <w:szCs w:val="24"/>
                <w:lang w:eastAsia="uk-UA"/>
              </w:rPr>
              <w:t>ел.пр</w:t>
            </w:r>
            <w:proofErr w:type="spellEnd"/>
            <w:r w:rsidRPr="000B52A2">
              <w:rPr>
                <w:rFonts w:ascii="Times New Roman" w:hAnsi="Times New Roman" w:cs="Times New Roman"/>
                <w:sz w:val="24"/>
                <w:szCs w:val="24"/>
                <w:lang w:eastAsia="uk-UA"/>
              </w:rPr>
              <w:t xml:space="preserve">. </w:t>
            </w:r>
            <w:proofErr w:type="spellStart"/>
            <w:r w:rsidRPr="000B52A2">
              <w:rPr>
                <w:rFonts w:ascii="Times New Roman" w:hAnsi="Times New Roman" w:cs="Times New Roman"/>
                <w:sz w:val="24"/>
                <w:szCs w:val="24"/>
                <w:lang w:eastAsia="uk-UA"/>
              </w:rPr>
              <w:t>Belimo</w:t>
            </w:r>
            <w:proofErr w:type="spellEnd"/>
            <w:r w:rsidRPr="000B52A2">
              <w:rPr>
                <w:rFonts w:ascii="Times New Roman" w:hAnsi="Times New Roman" w:cs="Times New Roman"/>
                <w:sz w:val="24"/>
                <w:szCs w:val="24"/>
                <w:lang w:eastAsia="uk-UA"/>
              </w:rPr>
              <w:t xml:space="preserve"> 230, перерізом, 450x350</w:t>
            </w:r>
          </w:p>
        </w:tc>
        <w:tc>
          <w:tcPr>
            <w:tcW w:w="1133" w:type="dxa"/>
            <w:tcBorders>
              <w:top w:val="nil"/>
              <w:left w:val="nil"/>
              <w:bottom w:val="single" w:sz="8" w:space="0" w:color="auto"/>
              <w:right w:val="single" w:sz="8" w:space="0" w:color="auto"/>
            </w:tcBorders>
            <w:shd w:val="clear" w:color="FEF3E2" w:fill="FFFFFF"/>
            <w:vAlign w:val="center"/>
            <w:hideMark/>
          </w:tcPr>
          <w:p w14:paraId="622D8AE5"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08364BD6"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2,00</w:t>
            </w:r>
          </w:p>
        </w:tc>
      </w:tr>
      <w:tr w:rsidR="000B52A2" w:rsidRPr="000B52A2" w14:paraId="4B930B8E"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1BE751E8"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w:t>
            </w:r>
          </w:p>
        </w:tc>
        <w:tc>
          <w:tcPr>
            <w:tcW w:w="5953" w:type="dxa"/>
            <w:tcBorders>
              <w:top w:val="nil"/>
              <w:left w:val="single" w:sz="4" w:space="0" w:color="auto"/>
              <w:bottom w:val="single" w:sz="8" w:space="0" w:color="auto"/>
              <w:right w:val="single" w:sz="8" w:space="0" w:color="auto"/>
            </w:tcBorders>
            <w:vAlign w:val="center"/>
            <w:hideMark/>
          </w:tcPr>
          <w:p w14:paraId="143DF984"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клапана </w:t>
            </w:r>
            <w:proofErr w:type="spellStart"/>
            <w:r w:rsidRPr="000B52A2">
              <w:rPr>
                <w:rFonts w:ascii="Times New Roman" w:hAnsi="Times New Roman" w:cs="Times New Roman"/>
                <w:sz w:val="24"/>
                <w:szCs w:val="24"/>
                <w:lang w:eastAsia="uk-UA"/>
              </w:rPr>
              <w:t>вогнезатримуючого</w:t>
            </w:r>
            <w:proofErr w:type="spellEnd"/>
            <w:r w:rsidRPr="000B52A2">
              <w:rPr>
                <w:rFonts w:ascii="Times New Roman" w:hAnsi="Times New Roman" w:cs="Times New Roman"/>
                <w:sz w:val="24"/>
                <w:szCs w:val="24"/>
                <w:lang w:eastAsia="uk-UA"/>
              </w:rPr>
              <w:t xml:space="preserve"> з </w:t>
            </w:r>
            <w:proofErr w:type="spellStart"/>
            <w:r w:rsidRPr="000B52A2">
              <w:rPr>
                <w:rFonts w:ascii="Times New Roman" w:hAnsi="Times New Roman" w:cs="Times New Roman"/>
                <w:sz w:val="24"/>
                <w:szCs w:val="24"/>
                <w:lang w:eastAsia="uk-UA"/>
              </w:rPr>
              <w:t>ел.пр</w:t>
            </w:r>
            <w:proofErr w:type="spellEnd"/>
            <w:r w:rsidRPr="000B52A2">
              <w:rPr>
                <w:rFonts w:ascii="Times New Roman" w:hAnsi="Times New Roman" w:cs="Times New Roman"/>
                <w:sz w:val="24"/>
                <w:szCs w:val="24"/>
                <w:lang w:eastAsia="uk-UA"/>
              </w:rPr>
              <w:t xml:space="preserve">. </w:t>
            </w:r>
            <w:proofErr w:type="spellStart"/>
            <w:r w:rsidRPr="000B52A2">
              <w:rPr>
                <w:rFonts w:ascii="Times New Roman" w:hAnsi="Times New Roman" w:cs="Times New Roman"/>
                <w:sz w:val="24"/>
                <w:szCs w:val="24"/>
                <w:lang w:eastAsia="uk-UA"/>
              </w:rPr>
              <w:t>Belimo</w:t>
            </w:r>
            <w:proofErr w:type="spellEnd"/>
            <w:r w:rsidRPr="000B52A2">
              <w:rPr>
                <w:rFonts w:ascii="Times New Roman" w:hAnsi="Times New Roman" w:cs="Times New Roman"/>
                <w:sz w:val="24"/>
                <w:szCs w:val="24"/>
                <w:lang w:eastAsia="uk-UA"/>
              </w:rPr>
              <w:t xml:space="preserve"> 230, перерізом, 500x350</w:t>
            </w:r>
          </w:p>
        </w:tc>
        <w:tc>
          <w:tcPr>
            <w:tcW w:w="1133" w:type="dxa"/>
            <w:tcBorders>
              <w:top w:val="nil"/>
              <w:left w:val="nil"/>
              <w:bottom w:val="single" w:sz="8" w:space="0" w:color="auto"/>
              <w:right w:val="single" w:sz="8" w:space="0" w:color="auto"/>
            </w:tcBorders>
            <w:shd w:val="clear" w:color="FEF3E2" w:fill="FFFFFF"/>
            <w:vAlign w:val="center"/>
            <w:hideMark/>
          </w:tcPr>
          <w:p w14:paraId="2899F454"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353EF6E9"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43F1F86E"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632F284A"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4</w:t>
            </w:r>
          </w:p>
        </w:tc>
        <w:tc>
          <w:tcPr>
            <w:tcW w:w="5953" w:type="dxa"/>
            <w:tcBorders>
              <w:top w:val="nil"/>
              <w:left w:val="single" w:sz="4" w:space="0" w:color="auto"/>
              <w:bottom w:val="single" w:sz="8" w:space="0" w:color="auto"/>
              <w:right w:val="single" w:sz="8" w:space="0" w:color="auto"/>
            </w:tcBorders>
            <w:vAlign w:val="center"/>
            <w:hideMark/>
          </w:tcPr>
          <w:p w14:paraId="232999B1"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клапана </w:t>
            </w:r>
            <w:proofErr w:type="spellStart"/>
            <w:r w:rsidRPr="000B52A2">
              <w:rPr>
                <w:rFonts w:ascii="Times New Roman" w:hAnsi="Times New Roman" w:cs="Times New Roman"/>
                <w:sz w:val="24"/>
                <w:szCs w:val="24"/>
                <w:lang w:eastAsia="uk-UA"/>
              </w:rPr>
              <w:t>вогнезатримуючого</w:t>
            </w:r>
            <w:proofErr w:type="spellEnd"/>
            <w:r w:rsidRPr="000B52A2">
              <w:rPr>
                <w:rFonts w:ascii="Times New Roman" w:hAnsi="Times New Roman" w:cs="Times New Roman"/>
                <w:sz w:val="24"/>
                <w:szCs w:val="24"/>
                <w:lang w:eastAsia="uk-UA"/>
              </w:rPr>
              <w:t xml:space="preserve"> з </w:t>
            </w:r>
            <w:proofErr w:type="spellStart"/>
            <w:r w:rsidRPr="000B52A2">
              <w:rPr>
                <w:rFonts w:ascii="Times New Roman" w:hAnsi="Times New Roman" w:cs="Times New Roman"/>
                <w:sz w:val="24"/>
                <w:szCs w:val="24"/>
                <w:lang w:eastAsia="uk-UA"/>
              </w:rPr>
              <w:t>ел.пр</w:t>
            </w:r>
            <w:proofErr w:type="spellEnd"/>
            <w:r w:rsidRPr="000B52A2">
              <w:rPr>
                <w:rFonts w:ascii="Times New Roman" w:hAnsi="Times New Roman" w:cs="Times New Roman"/>
                <w:sz w:val="24"/>
                <w:szCs w:val="24"/>
                <w:lang w:eastAsia="uk-UA"/>
              </w:rPr>
              <w:t xml:space="preserve">. </w:t>
            </w:r>
            <w:proofErr w:type="spellStart"/>
            <w:r w:rsidRPr="000B52A2">
              <w:rPr>
                <w:rFonts w:ascii="Times New Roman" w:hAnsi="Times New Roman" w:cs="Times New Roman"/>
                <w:sz w:val="24"/>
                <w:szCs w:val="24"/>
                <w:lang w:eastAsia="uk-UA"/>
              </w:rPr>
              <w:t>Belimo</w:t>
            </w:r>
            <w:proofErr w:type="spellEnd"/>
            <w:r w:rsidRPr="000B52A2">
              <w:rPr>
                <w:rFonts w:ascii="Times New Roman" w:hAnsi="Times New Roman" w:cs="Times New Roman"/>
                <w:sz w:val="24"/>
                <w:szCs w:val="24"/>
                <w:lang w:eastAsia="uk-UA"/>
              </w:rPr>
              <w:t xml:space="preserve"> 230, перерізом, 600х400</w:t>
            </w:r>
          </w:p>
        </w:tc>
        <w:tc>
          <w:tcPr>
            <w:tcW w:w="1133" w:type="dxa"/>
            <w:tcBorders>
              <w:top w:val="nil"/>
              <w:left w:val="nil"/>
              <w:bottom w:val="single" w:sz="8" w:space="0" w:color="auto"/>
              <w:right w:val="single" w:sz="8" w:space="0" w:color="auto"/>
            </w:tcBorders>
            <w:shd w:val="clear" w:color="FEF3E2" w:fill="FFFFFF"/>
            <w:vAlign w:val="center"/>
            <w:hideMark/>
          </w:tcPr>
          <w:p w14:paraId="0DF9E9FB"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4791EB05"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2,00</w:t>
            </w:r>
          </w:p>
        </w:tc>
      </w:tr>
      <w:tr w:rsidR="000B52A2" w:rsidRPr="000B52A2" w14:paraId="47F7BFD1"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34D47718"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5</w:t>
            </w:r>
          </w:p>
        </w:tc>
        <w:tc>
          <w:tcPr>
            <w:tcW w:w="5953" w:type="dxa"/>
            <w:tcBorders>
              <w:top w:val="nil"/>
              <w:left w:val="single" w:sz="4" w:space="0" w:color="auto"/>
              <w:bottom w:val="single" w:sz="8" w:space="0" w:color="auto"/>
              <w:right w:val="single" w:sz="8" w:space="0" w:color="auto"/>
            </w:tcBorders>
            <w:vAlign w:val="center"/>
            <w:hideMark/>
          </w:tcPr>
          <w:p w14:paraId="55E9931B"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клапана </w:t>
            </w:r>
            <w:proofErr w:type="spellStart"/>
            <w:r w:rsidRPr="000B52A2">
              <w:rPr>
                <w:rFonts w:ascii="Times New Roman" w:hAnsi="Times New Roman" w:cs="Times New Roman"/>
                <w:sz w:val="24"/>
                <w:szCs w:val="24"/>
                <w:lang w:eastAsia="uk-UA"/>
              </w:rPr>
              <w:t>вогнезатримуючого</w:t>
            </w:r>
            <w:proofErr w:type="spellEnd"/>
            <w:r w:rsidRPr="000B52A2">
              <w:rPr>
                <w:rFonts w:ascii="Times New Roman" w:hAnsi="Times New Roman" w:cs="Times New Roman"/>
                <w:sz w:val="24"/>
                <w:szCs w:val="24"/>
                <w:lang w:eastAsia="uk-UA"/>
              </w:rPr>
              <w:t xml:space="preserve"> з </w:t>
            </w:r>
            <w:proofErr w:type="spellStart"/>
            <w:r w:rsidRPr="000B52A2">
              <w:rPr>
                <w:rFonts w:ascii="Times New Roman" w:hAnsi="Times New Roman" w:cs="Times New Roman"/>
                <w:sz w:val="24"/>
                <w:szCs w:val="24"/>
                <w:lang w:eastAsia="uk-UA"/>
              </w:rPr>
              <w:t>ел.пр</w:t>
            </w:r>
            <w:proofErr w:type="spellEnd"/>
            <w:r w:rsidRPr="000B52A2">
              <w:rPr>
                <w:rFonts w:ascii="Times New Roman" w:hAnsi="Times New Roman" w:cs="Times New Roman"/>
                <w:sz w:val="24"/>
                <w:szCs w:val="24"/>
                <w:lang w:eastAsia="uk-UA"/>
              </w:rPr>
              <w:t xml:space="preserve">. </w:t>
            </w:r>
            <w:proofErr w:type="spellStart"/>
            <w:r w:rsidRPr="000B52A2">
              <w:rPr>
                <w:rFonts w:ascii="Times New Roman" w:hAnsi="Times New Roman" w:cs="Times New Roman"/>
                <w:sz w:val="24"/>
                <w:szCs w:val="24"/>
                <w:lang w:eastAsia="uk-UA"/>
              </w:rPr>
              <w:t>Belimo</w:t>
            </w:r>
            <w:proofErr w:type="spellEnd"/>
            <w:r w:rsidRPr="000B52A2">
              <w:rPr>
                <w:rFonts w:ascii="Times New Roman" w:hAnsi="Times New Roman" w:cs="Times New Roman"/>
                <w:sz w:val="24"/>
                <w:szCs w:val="24"/>
                <w:lang w:eastAsia="uk-UA"/>
              </w:rPr>
              <w:t xml:space="preserve"> 230, перерізом, 900х400</w:t>
            </w:r>
          </w:p>
        </w:tc>
        <w:tc>
          <w:tcPr>
            <w:tcW w:w="1133" w:type="dxa"/>
            <w:tcBorders>
              <w:top w:val="nil"/>
              <w:left w:val="nil"/>
              <w:bottom w:val="single" w:sz="8" w:space="0" w:color="auto"/>
              <w:right w:val="single" w:sz="8" w:space="0" w:color="auto"/>
            </w:tcBorders>
            <w:shd w:val="clear" w:color="FEF3E2" w:fill="FFFFFF"/>
            <w:vAlign w:val="center"/>
            <w:hideMark/>
          </w:tcPr>
          <w:p w14:paraId="7CBD6645"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090961C0"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300FB4BA"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06869031"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6</w:t>
            </w:r>
          </w:p>
        </w:tc>
        <w:tc>
          <w:tcPr>
            <w:tcW w:w="5953" w:type="dxa"/>
            <w:tcBorders>
              <w:top w:val="nil"/>
              <w:left w:val="single" w:sz="4" w:space="0" w:color="auto"/>
              <w:bottom w:val="single" w:sz="8" w:space="0" w:color="auto"/>
              <w:right w:val="single" w:sz="8" w:space="0" w:color="auto"/>
            </w:tcBorders>
            <w:vAlign w:val="center"/>
            <w:hideMark/>
          </w:tcPr>
          <w:p w14:paraId="7356646A"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клапана </w:t>
            </w:r>
            <w:proofErr w:type="spellStart"/>
            <w:r w:rsidRPr="000B52A2">
              <w:rPr>
                <w:rFonts w:ascii="Times New Roman" w:hAnsi="Times New Roman" w:cs="Times New Roman"/>
                <w:sz w:val="24"/>
                <w:szCs w:val="24"/>
                <w:lang w:eastAsia="uk-UA"/>
              </w:rPr>
              <w:t>вогнезатримуючого</w:t>
            </w:r>
            <w:proofErr w:type="spellEnd"/>
            <w:r w:rsidRPr="000B52A2">
              <w:rPr>
                <w:rFonts w:ascii="Times New Roman" w:hAnsi="Times New Roman" w:cs="Times New Roman"/>
                <w:sz w:val="24"/>
                <w:szCs w:val="24"/>
                <w:lang w:eastAsia="uk-UA"/>
              </w:rPr>
              <w:t xml:space="preserve"> з </w:t>
            </w:r>
            <w:proofErr w:type="spellStart"/>
            <w:r w:rsidRPr="000B52A2">
              <w:rPr>
                <w:rFonts w:ascii="Times New Roman" w:hAnsi="Times New Roman" w:cs="Times New Roman"/>
                <w:sz w:val="24"/>
                <w:szCs w:val="24"/>
                <w:lang w:eastAsia="uk-UA"/>
              </w:rPr>
              <w:t>ел.пр</w:t>
            </w:r>
            <w:proofErr w:type="spellEnd"/>
            <w:r w:rsidRPr="000B52A2">
              <w:rPr>
                <w:rFonts w:ascii="Times New Roman" w:hAnsi="Times New Roman" w:cs="Times New Roman"/>
                <w:sz w:val="24"/>
                <w:szCs w:val="24"/>
                <w:lang w:eastAsia="uk-UA"/>
              </w:rPr>
              <w:t xml:space="preserve">. </w:t>
            </w:r>
            <w:proofErr w:type="spellStart"/>
            <w:r w:rsidRPr="000B52A2">
              <w:rPr>
                <w:rFonts w:ascii="Times New Roman" w:hAnsi="Times New Roman" w:cs="Times New Roman"/>
                <w:sz w:val="24"/>
                <w:szCs w:val="24"/>
                <w:lang w:eastAsia="uk-UA"/>
              </w:rPr>
              <w:t>Belimo</w:t>
            </w:r>
            <w:proofErr w:type="spellEnd"/>
            <w:r w:rsidRPr="000B52A2">
              <w:rPr>
                <w:rFonts w:ascii="Times New Roman" w:hAnsi="Times New Roman" w:cs="Times New Roman"/>
                <w:sz w:val="24"/>
                <w:szCs w:val="24"/>
                <w:lang w:eastAsia="uk-UA"/>
              </w:rPr>
              <w:t xml:space="preserve"> 230, перерізом, 1000х350</w:t>
            </w:r>
          </w:p>
        </w:tc>
        <w:tc>
          <w:tcPr>
            <w:tcW w:w="1133" w:type="dxa"/>
            <w:tcBorders>
              <w:top w:val="nil"/>
              <w:left w:val="nil"/>
              <w:bottom w:val="single" w:sz="8" w:space="0" w:color="auto"/>
              <w:right w:val="single" w:sz="8" w:space="0" w:color="auto"/>
            </w:tcBorders>
            <w:shd w:val="clear" w:color="FEF3E2" w:fill="FFFFFF"/>
            <w:vAlign w:val="center"/>
            <w:hideMark/>
          </w:tcPr>
          <w:p w14:paraId="545734B0"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308D1948"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2,00</w:t>
            </w:r>
          </w:p>
        </w:tc>
      </w:tr>
      <w:tr w:rsidR="000B52A2" w:rsidRPr="000B52A2" w14:paraId="45529769"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659507AE"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7</w:t>
            </w:r>
          </w:p>
        </w:tc>
        <w:tc>
          <w:tcPr>
            <w:tcW w:w="5953" w:type="dxa"/>
            <w:tcBorders>
              <w:top w:val="nil"/>
              <w:left w:val="single" w:sz="4" w:space="0" w:color="auto"/>
              <w:bottom w:val="single" w:sz="8" w:space="0" w:color="auto"/>
              <w:right w:val="single" w:sz="8" w:space="0" w:color="auto"/>
            </w:tcBorders>
            <w:vAlign w:val="center"/>
            <w:hideMark/>
          </w:tcPr>
          <w:p w14:paraId="21547C53"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клапана </w:t>
            </w:r>
            <w:proofErr w:type="spellStart"/>
            <w:r w:rsidRPr="000B52A2">
              <w:rPr>
                <w:rFonts w:ascii="Times New Roman" w:hAnsi="Times New Roman" w:cs="Times New Roman"/>
                <w:sz w:val="24"/>
                <w:szCs w:val="24"/>
                <w:lang w:eastAsia="uk-UA"/>
              </w:rPr>
              <w:t>вогнезатримуючого</w:t>
            </w:r>
            <w:proofErr w:type="spellEnd"/>
            <w:r w:rsidRPr="000B52A2">
              <w:rPr>
                <w:rFonts w:ascii="Times New Roman" w:hAnsi="Times New Roman" w:cs="Times New Roman"/>
                <w:sz w:val="24"/>
                <w:szCs w:val="24"/>
                <w:lang w:eastAsia="uk-UA"/>
              </w:rPr>
              <w:t xml:space="preserve"> з </w:t>
            </w:r>
            <w:proofErr w:type="spellStart"/>
            <w:r w:rsidRPr="000B52A2">
              <w:rPr>
                <w:rFonts w:ascii="Times New Roman" w:hAnsi="Times New Roman" w:cs="Times New Roman"/>
                <w:sz w:val="24"/>
                <w:szCs w:val="24"/>
                <w:lang w:eastAsia="uk-UA"/>
              </w:rPr>
              <w:t>ел.пр</w:t>
            </w:r>
            <w:proofErr w:type="spellEnd"/>
            <w:r w:rsidRPr="000B52A2">
              <w:rPr>
                <w:rFonts w:ascii="Times New Roman" w:hAnsi="Times New Roman" w:cs="Times New Roman"/>
                <w:sz w:val="24"/>
                <w:szCs w:val="24"/>
                <w:lang w:eastAsia="uk-UA"/>
              </w:rPr>
              <w:t xml:space="preserve">. </w:t>
            </w:r>
            <w:proofErr w:type="spellStart"/>
            <w:r w:rsidRPr="000B52A2">
              <w:rPr>
                <w:rFonts w:ascii="Times New Roman" w:hAnsi="Times New Roman" w:cs="Times New Roman"/>
                <w:sz w:val="24"/>
                <w:szCs w:val="24"/>
                <w:lang w:eastAsia="uk-UA"/>
              </w:rPr>
              <w:t>Belimo</w:t>
            </w:r>
            <w:proofErr w:type="spellEnd"/>
            <w:r w:rsidRPr="000B52A2">
              <w:rPr>
                <w:rFonts w:ascii="Times New Roman" w:hAnsi="Times New Roman" w:cs="Times New Roman"/>
                <w:sz w:val="24"/>
                <w:szCs w:val="24"/>
                <w:lang w:eastAsia="uk-UA"/>
              </w:rPr>
              <w:t xml:space="preserve"> 230, перерізом 700х300</w:t>
            </w:r>
          </w:p>
        </w:tc>
        <w:tc>
          <w:tcPr>
            <w:tcW w:w="1133" w:type="dxa"/>
            <w:tcBorders>
              <w:top w:val="nil"/>
              <w:left w:val="nil"/>
              <w:bottom w:val="single" w:sz="8" w:space="0" w:color="auto"/>
              <w:right w:val="single" w:sz="8" w:space="0" w:color="auto"/>
            </w:tcBorders>
            <w:shd w:val="clear" w:color="FEF3E2" w:fill="FFFFFF"/>
            <w:vAlign w:val="center"/>
            <w:hideMark/>
          </w:tcPr>
          <w:p w14:paraId="41323506"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3E28FBD9"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65A96713"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0C878059"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8</w:t>
            </w:r>
          </w:p>
        </w:tc>
        <w:tc>
          <w:tcPr>
            <w:tcW w:w="5953" w:type="dxa"/>
            <w:tcBorders>
              <w:top w:val="nil"/>
              <w:left w:val="single" w:sz="4" w:space="0" w:color="auto"/>
              <w:bottom w:val="single" w:sz="8" w:space="0" w:color="auto"/>
              <w:right w:val="single" w:sz="8" w:space="0" w:color="auto"/>
            </w:tcBorders>
            <w:vAlign w:val="center"/>
            <w:hideMark/>
          </w:tcPr>
          <w:p w14:paraId="45538AB5"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клапана </w:t>
            </w:r>
            <w:proofErr w:type="spellStart"/>
            <w:r w:rsidRPr="000B52A2">
              <w:rPr>
                <w:rFonts w:ascii="Times New Roman" w:hAnsi="Times New Roman" w:cs="Times New Roman"/>
                <w:sz w:val="24"/>
                <w:szCs w:val="24"/>
                <w:lang w:eastAsia="uk-UA"/>
              </w:rPr>
              <w:t>вогнезатримуючого</w:t>
            </w:r>
            <w:proofErr w:type="spellEnd"/>
            <w:r w:rsidRPr="000B52A2">
              <w:rPr>
                <w:rFonts w:ascii="Times New Roman" w:hAnsi="Times New Roman" w:cs="Times New Roman"/>
                <w:sz w:val="24"/>
                <w:szCs w:val="24"/>
                <w:lang w:eastAsia="uk-UA"/>
              </w:rPr>
              <w:t xml:space="preserve"> з </w:t>
            </w:r>
            <w:proofErr w:type="spellStart"/>
            <w:r w:rsidRPr="000B52A2">
              <w:rPr>
                <w:rFonts w:ascii="Times New Roman" w:hAnsi="Times New Roman" w:cs="Times New Roman"/>
                <w:sz w:val="24"/>
                <w:szCs w:val="24"/>
                <w:lang w:eastAsia="uk-UA"/>
              </w:rPr>
              <w:t>ел.пр</w:t>
            </w:r>
            <w:proofErr w:type="spellEnd"/>
            <w:r w:rsidRPr="000B52A2">
              <w:rPr>
                <w:rFonts w:ascii="Times New Roman" w:hAnsi="Times New Roman" w:cs="Times New Roman"/>
                <w:sz w:val="24"/>
                <w:szCs w:val="24"/>
                <w:lang w:eastAsia="uk-UA"/>
              </w:rPr>
              <w:t xml:space="preserve">. </w:t>
            </w:r>
            <w:proofErr w:type="spellStart"/>
            <w:r w:rsidRPr="000B52A2">
              <w:rPr>
                <w:rFonts w:ascii="Times New Roman" w:hAnsi="Times New Roman" w:cs="Times New Roman"/>
                <w:sz w:val="24"/>
                <w:szCs w:val="24"/>
                <w:lang w:eastAsia="uk-UA"/>
              </w:rPr>
              <w:t>Belimo</w:t>
            </w:r>
            <w:proofErr w:type="spellEnd"/>
            <w:r w:rsidRPr="000B52A2">
              <w:rPr>
                <w:rFonts w:ascii="Times New Roman" w:hAnsi="Times New Roman" w:cs="Times New Roman"/>
                <w:sz w:val="24"/>
                <w:szCs w:val="24"/>
                <w:lang w:eastAsia="uk-UA"/>
              </w:rPr>
              <w:t xml:space="preserve"> 230, перерізом, 150х150</w:t>
            </w:r>
          </w:p>
        </w:tc>
        <w:tc>
          <w:tcPr>
            <w:tcW w:w="1133" w:type="dxa"/>
            <w:tcBorders>
              <w:top w:val="nil"/>
              <w:left w:val="nil"/>
              <w:bottom w:val="single" w:sz="8" w:space="0" w:color="auto"/>
              <w:right w:val="single" w:sz="8" w:space="0" w:color="auto"/>
            </w:tcBorders>
            <w:shd w:val="clear" w:color="FEF3E2" w:fill="FFFFFF"/>
            <w:vAlign w:val="center"/>
            <w:hideMark/>
          </w:tcPr>
          <w:p w14:paraId="30FD1A52"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78E78A16"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10,00</w:t>
            </w:r>
          </w:p>
        </w:tc>
      </w:tr>
      <w:tr w:rsidR="000B52A2" w:rsidRPr="000B52A2" w14:paraId="222CDD2F" w14:textId="77777777" w:rsidTr="003E2FF0">
        <w:trPr>
          <w:trHeight w:val="825"/>
        </w:trPr>
        <w:tc>
          <w:tcPr>
            <w:tcW w:w="836" w:type="dxa"/>
            <w:tcBorders>
              <w:top w:val="single" w:sz="4" w:space="0" w:color="auto"/>
              <w:left w:val="single" w:sz="4" w:space="0" w:color="auto"/>
              <w:bottom w:val="single" w:sz="4" w:space="0" w:color="auto"/>
              <w:right w:val="single" w:sz="4" w:space="0" w:color="auto"/>
            </w:tcBorders>
            <w:vAlign w:val="center"/>
          </w:tcPr>
          <w:p w14:paraId="2EE43220"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9</w:t>
            </w:r>
          </w:p>
        </w:tc>
        <w:tc>
          <w:tcPr>
            <w:tcW w:w="5953" w:type="dxa"/>
            <w:tcBorders>
              <w:top w:val="nil"/>
              <w:left w:val="single" w:sz="4" w:space="0" w:color="auto"/>
              <w:bottom w:val="single" w:sz="8" w:space="0" w:color="auto"/>
              <w:right w:val="single" w:sz="8" w:space="0" w:color="auto"/>
            </w:tcBorders>
            <w:vAlign w:val="center"/>
            <w:hideMark/>
          </w:tcPr>
          <w:p w14:paraId="0363B086"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клапана </w:t>
            </w:r>
            <w:proofErr w:type="spellStart"/>
            <w:r w:rsidRPr="000B52A2">
              <w:rPr>
                <w:rFonts w:ascii="Times New Roman" w:hAnsi="Times New Roman" w:cs="Times New Roman"/>
                <w:sz w:val="24"/>
                <w:szCs w:val="24"/>
                <w:lang w:eastAsia="uk-UA"/>
              </w:rPr>
              <w:t>вогнезатримуючого</w:t>
            </w:r>
            <w:proofErr w:type="spellEnd"/>
            <w:r w:rsidRPr="000B52A2">
              <w:rPr>
                <w:rFonts w:ascii="Times New Roman" w:hAnsi="Times New Roman" w:cs="Times New Roman"/>
                <w:sz w:val="24"/>
                <w:szCs w:val="24"/>
                <w:lang w:eastAsia="uk-UA"/>
              </w:rPr>
              <w:t xml:space="preserve"> з </w:t>
            </w:r>
            <w:proofErr w:type="spellStart"/>
            <w:r w:rsidRPr="000B52A2">
              <w:rPr>
                <w:rFonts w:ascii="Times New Roman" w:hAnsi="Times New Roman" w:cs="Times New Roman"/>
                <w:sz w:val="24"/>
                <w:szCs w:val="24"/>
                <w:lang w:eastAsia="uk-UA"/>
              </w:rPr>
              <w:t>ел.пр</w:t>
            </w:r>
            <w:proofErr w:type="spellEnd"/>
            <w:r w:rsidRPr="000B52A2">
              <w:rPr>
                <w:rFonts w:ascii="Times New Roman" w:hAnsi="Times New Roman" w:cs="Times New Roman"/>
                <w:sz w:val="24"/>
                <w:szCs w:val="24"/>
                <w:lang w:eastAsia="uk-UA"/>
              </w:rPr>
              <w:t xml:space="preserve">. </w:t>
            </w:r>
            <w:proofErr w:type="spellStart"/>
            <w:r w:rsidRPr="000B52A2">
              <w:rPr>
                <w:rFonts w:ascii="Times New Roman" w:hAnsi="Times New Roman" w:cs="Times New Roman"/>
                <w:sz w:val="24"/>
                <w:szCs w:val="24"/>
                <w:lang w:eastAsia="uk-UA"/>
              </w:rPr>
              <w:t>Belimo</w:t>
            </w:r>
            <w:proofErr w:type="spellEnd"/>
            <w:r w:rsidRPr="000B52A2">
              <w:rPr>
                <w:rFonts w:ascii="Times New Roman" w:hAnsi="Times New Roman" w:cs="Times New Roman"/>
                <w:sz w:val="24"/>
                <w:szCs w:val="24"/>
                <w:lang w:eastAsia="uk-UA"/>
              </w:rPr>
              <w:t xml:space="preserve"> 230, перерізом, 150х150</w:t>
            </w:r>
          </w:p>
        </w:tc>
        <w:tc>
          <w:tcPr>
            <w:tcW w:w="1133" w:type="dxa"/>
            <w:tcBorders>
              <w:top w:val="nil"/>
              <w:left w:val="nil"/>
              <w:bottom w:val="single" w:sz="8" w:space="0" w:color="auto"/>
              <w:right w:val="single" w:sz="8" w:space="0" w:color="auto"/>
            </w:tcBorders>
            <w:shd w:val="clear" w:color="FEF3E2" w:fill="FFFFFF"/>
            <w:vAlign w:val="center"/>
            <w:hideMark/>
          </w:tcPr>
          <w:p w14:paraId="2277AF51"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648D7776"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3,00</w:t>
            </w:r>
          </w:p>
        </w:tc>
      </w:tr>
      <w:tr w:rsidR="000B52A2" w:rsidRPr="000B52A2" w14:paraId="025CEBC4" w14:textId="77777777" w:rsidTr="003E2FF0">
        <w:trPr>
          <w:trHeight w:val="645"/>
        </w:trPr>
        <w:tc>
          <w:tcPr>
            <w:tcW w:w="836" w:type="dxa"/>
            <w:tcBorders>
              <w:top w:val="single" w:sz="4" w:space="0" w:color="auto"/>
              <w:left w:val="single" w:sz="4" w:space="0" w:color="auto"/>
              <w:bottom w:val="single" w:sz="4" w:space="0" w:color="auto"/>
              <w:right w:val="single" w:sz="4" w:space="0" w:color="auto"/>
            </w:tcBorders>
            <w:vAlign w:val="center"/>
          </w:tcPr>
          <w:p w14:paraId="2E2E1C75"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w:t>
            </w:r>
          </w:p>
        </w:tc>
        <w:tc>
          <w:tcPr>
            <w:tcW w:w="5953" w:type="dxa"/>
            <w:tcBorders>
              <w:top w:val="nil"/>
              <w:left w:val="single" w:sz="4" w:space="0" w:color="auto"/>
              <w:bottom w:val="single" w:sz="8" w:space="0" w:color="auto"/>
              <w:right w:val="single" w:sz="8" w:space="0" w:color="auto"/>
            </w:tcBorders>
            <w:vAlign w:val="center"/>
            <w:hideMark/>
          </w:tcPr>
          <w:p w14:paraId="3A0679D0"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клапана </w:t>
            </w:r>
            <w:proofErr w:type="spellStart"/>
            <w:r w:rsidRPr="000B52A2">
              <w:rPr>
                <w:rFonts w:ascii="Times New Roman" w:hAnsi="Times New Roman" w:cs="Times New Roman"/>
                <w:sz w:val="24"/>
                <w:szCs w:val="24"/>
                <w:lang w:eastAsia="uk-UA"/>
              </w:rPr>
              <w:t>вогнезатримуючого</w:t>
            </w:r>
            <w:proofErr w:type="spellEnd"/>
            <w:r w:rsidRPr="000B52A2">
              <w:rPr>
                <w:rFonts w:ascii="Times New Roman" w:hAnsi="Times New Roman" w:cs="Times New Roman"/>
                <w:sz w:val="24"/>
                <w:szCs w:val="24"/>
                <w:lang w:eastAsia="uk-UA"/>
              </w:rPr>
              <w:t xml:space="preserve"> з </w:t>
            </w:r>
            <w:proofErr w:type="spellStart"/>
            <w:r w:rsidRPr="000B52A2">
              <w:rPr>
                <w:rFonts w:ascii="Times New Roman" w:hAnsi="Times New Roman" w:cs="Times New Roman"/>
                <w:sz w:val="24"/>
                <w:szCs w:val="24"/>
                <w:lang w:eastAsia="uk-UA"/>
              </w:rPr>
              <w:t>ел.прив</w:t>
            </w:r>
            <w:proofErr w:type="spellEnd"/>
            <w:r w:rsidRPr="000B52A2">
              <w:rPr>
                <w:rFonts w:ascii="Times New Roman" w:hAnsi="Times New Roman" w:cs="Times New Roman"/>
                <w:sz w:val="24"/>
                <w:szCs w:val="24"/>
                <w:lang w:eastAsia="uk-UA"/>
              </w:rPr>
              <w:t>.</w:t>
            </w:r>
            <w:r w:rsidRPr="000B52A2">
              <w:rPr>
                <w:rFonts w:ascii="Times New Roman" w:hAnsi="Times New Roman" w:cs="Times New Roman"/>
                <w:sz w:val="24"/>
                <w:szCs w:val="24"/>
                <w:lang w:eastAsia="uk-UA"/>
              </w:rPr>
              <w:br/>
            </w:r>
            <w:proofErr w:type="spellStart"/>
            <w:r w:rsidRPr="000B52A2">
              <w:rPr>
                <w:rFonts w:ascii="Times New Roman" w:hAnsi="Times New Roman" w:cs="Times New Roman"/>
                <w:sz w:val="24"/>
                <w:szCs w:val="24"/>
                <w:lang w:eastAsia="uk-UA"/>
              </w:rPr>
              <w:t>Belimo</w:t>
            </w:r>
            <w:proofErr w:type="spellEnd"/>
            <w:r w:rsidRPr="000B52A2">
              <w:rPr>
                <w:rFonts w:ascii="Times New Roman" w:hAnsi="Times New Roman" w:cs="Times New Roman"/>
                <w:sz w:val="24"/>
                <w:szCs w:val="24"/>
                <w:lang w:eastAsia="uk-UA"/>
              </w:rPr>
              <w:t xml:space="preserve"> 230, d200</w:t>
            </w:r>
          </w:p>
        </w:tc>
        <w:tc>
          <w:tcPr>
            <w:tcW w:w="1133" w:type="dxa"/>
            <w:tcBorders>
              <w:top w:val="nil"/>
              <w:left w:val="nil"/>
              <w:bottom w:val="single" w:sz="8" w:space="0" w:color="auto"/>
              <w:right w:val="single" w:sz="8" w:space="0" w:color="auto"/>
            </w:tcBorders>
            <w:shd w:val="clear" w:color="FEF3E2" w:fill="FFFFFF"/>
            <w:vAlign w:val="center"/>
            <w:hideMark/>
          </w:tcPr>
          <w:p w14:paraId="257BFB14"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205BF1EE"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2,00</w:t>
            </w:r>
          </w:p>
        </w:tc>
      </w:tr>
      <w:tr w:rsidR="000B52A2" w:rsidRPr="000B52A2" w14:paraId="43DF9FF8" w14:textId="77777777" w:rsidTr="003E2FF0">
        <w:trPr>
          <w:trHeight w:val="705"/>
        </w:trPr>
        <w:tc>
          <w:tcPr>
            <w:tcW w:w="836" w:type="dxa"/>
            <w:tcBorders>
              <w:top w:val="single" w:sz="4" w:space="0" w:color="auto"/>
              <w:left w:val="single" w:sz="4" w:space="0" w:color="auto"/>
              <w:bottom w:val="single" w:sz="4" w:space="0" w:color="auto"/>
              <w:right w:val="single" w:sz="4" w:space="0" w:color="auto"/>
            </w:tcBorders>
            <w:vAlign w:val="center"/>
          </w:tcPr>
          <w:p w14:paraId="41CD6970"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11</w:t>
            </w:r>
          </w:p>
        </w:tc>
        <w:tc>
          <w:tcPr>
            <w:tcW w:w="5953" w:type="dxa"/>
            <w:tcBorders>
              <w:top w:val="nil"/>
              <w:left w:val="single" w:sz="4" w:space="0" w:color="auto"/>
              <w:bottom w:val="single" w:sz="8" w:space="0" w:color="auto"/>
              <w:right w:val="single" w:sz="8" w:space="0" w:color="auto"/>
            </w:tcBorders>
            <w:vAlign w:val="center"/>
            <w:hideMark/>
          </w:tcPr>
          <w:p w14:paraId="0052C01D"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клапана </w:t>
            </w:r>
            <w:proofErr w:type="spellStart"/>
            <w:r w:rsidRPr="000B52A2">
              <w:rPr>
                <w:rFonts w:ascii="Times New Roman" w:hAnsi="Times New Roman" w:cs="Times New Roman"/>
                <w:sz w:val="24"/>
                <w:szCs w:val="24"/>
                <w:lang w:eastAsia="uk-UA"/>
              </w:rPr>
              <w:t>вогнезатримуючого</w:t>
            </w:r>
            <w:proofErr w:type="spellEnd"/>
            <w:r w:rsidRPr="000B52A2">
              <w:rPr>
                <w:rFonts w:ascii="Times New Roman" w:hAnsi="Times New Roman" w:cs="Times New Roman"/>
                <w:sz w:val="24"/>
                <w:szCs w:val="24"/>
                <w:lang w:eastAsia="uk-UA"/>
              </w:rPr>
              <w:t xml:space="preserve"> з </w:t>
            </w:r>
            <w:proofErr w:type="spellStart"/>
            <w:r w:rsidRPr="000B52A2">
              <w:rPr>
                <w:rFonts w:ascii="Times New Roman" w:hAnsi="Times New Roman" w:cs="Times New Roman"/>
                <w:sz w:val="24"/>
                <w:szCs w:val="24"/>
                <w:lang w:eastAsia="uk-UA"/>
              </w:rPr>
              <w:t>ел.прив.Belimo</w:t>
            </w:r>
            <w:proofErr w:type="spellEnd"/>
            <w:r w:rsidRPr="000B52A2">
              <w:rPr>
                <w:rFonts w:ascii="Times New Roman" w:hAnsi="Times New Roman" w:cs="Times New Roman"/>
                <w:sz w:val="24"/>
                <w:szCs w:val="24"/>
                <w:lang w:eastAsia="uk-UA"/>
              </w:rPr>
              <w:br/>
              <w:t>230, d200</w:t>
            </w:r>
          </w:p>
        </w:tc>
        <w:tc>
          <w:tcPr>
            <w:tcW w:w="1133" w:type="dxa"/>
            <w:tcBorders>
              <w:top w:val="nil"/>
              <w:left w:val="nil"/>
              <w:bottom w:val="single" w:sz="8" w:space="0" w:color="auto"/>
              <w:right w:val="single" w:sz="8" w:space="0" w:color="auto"/>
            </w:tcBorders>
            <w:shd w:val="clear" w:color="FEF3E2" w:fill="FFFFFF"/>
            <w:vAlign w:val="center"/>
            <w:hideMark/>
          </w:tcPr>
          <w:p w14:paraId="01A0DB86"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131265FF"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2,00</w:t>
            </w:r>
          </w:p>
        </w:tc>
      </w:tr>
      <w:tr w:rsidR="000B52A2" w:rsidRPr="000B52A2" w14:paraId="3DF8748F" w14:textId="77777777" w:rsidTr="003E2FF0">
        <w:trPr>
          <w:trHeight w:val="765"/>
        </w:trPr>
        <w:tc>
          <w:tcPr>
            <w:tcW w:w="836" w:type="dxa"/>
            <w:tcBorders>
              <w:top w:val="single" w:sz="4" w:space="0" w:color="auto"/>
              <w:left w:val="single" w:sz="4" w:space="0" w:color="auto"/>
              <w:bottom w:val="single" w:sz="4" w:space="0" w:color="auto"/>
              <w:right w:val="single" w:sz="4" w:space="0" w:color="auto"/>
            </w:tcBorders>
            <w:vAlign w:val="center"/>
          </w:tcPr>
          <w:p w14:paraId="7508D252"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12</w:t>
            </w:r>
          </w:p>
        </w:tc>
        <w:tc>
          <w:tcPr>
            <w:tcW w:w="5953" w:type="dxa"/>
            <w:tcBorders>
              <w:top w:val="nil"/>
              <w:left w:val="single" w:sz="4" w:space="0" w:color="auto"/>
              <w:bottom w:val="single" w:sz="8" w:space="0" w:color="auto"/>
              <w:right w:val="single" w:sz="8" w:space="0" w:color="auto"/>
            </w:tcBorders>
            <w:vAlign w:val="center"/>
            <w:hideMark/>
          </w:tcPr>
          <w:p w14:paraId="6E797CD6"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клапана </w:t>
            </w:r>
            <w:proofErr w:type="spellStart"/>
            <w:r w:rsidRPr="000B52A2">
              <w:rPr>
                <w:rFonts w:ascii="Times New Roman" w:hAnsi="Times New Roman" w:cs="Times New Roman"/>
                <w:sz w:val="24"/>
                <w:szCs w:val="24"/>
                <w:lang w:eastAsia="uk-UA"/>
              </w:rPr>
              <w:t>вогнезатримуючого</w:t>
            </w:r>
            <w:proofErr w:type="spellEnd"/>
            <w:r w:rsidRPr="000B52A2">
              <w:rPr>
                <w:rFonts w:ascii="Times New Roman" w:hAnsi="Times New Roman" w:cs="Times New Roman"/>
                <w:sz w:val="24"/>
                <w:szCs w:val="24"/>
                <w:lang w:eastAsia="uk-UA"/>
              </w:rPr>
              <w:t xml:space="preserve"> з </w:t>
            </w:r>
            <w:proofErr w:type="spellStart"/>
            <w:r w:rsidRPr="000B52A2">
              <w:rPr>
                <w:rFonts w:ascii="Times New Roman" w:hAnsi="Times New Roman" w:cs="Times New Roman"/>
                <w:sz w:val="24"/>
                <w:szCs w:val="24"/>
                <w:lang w:eastAsia="uk-UA"/>
              </w:rPr>
              <w:t>ел.прив.Belimo</w:t>
            </w:r>
            <w:proofErr w:type="spellEnd"/>
            <w:r w:rsidRPr="000B52A2">
              <w:rPr>
                <w:rFonts w:ascii="Times New Roman" w:hAnsi="Times New Roman" w:cs="Times New Roman"/>
                <w:sz w:val="24"/>
                <w:szCs w:val="24"/>
                <w:lang w:eastAsia="uk-UA"/>
              </w:rPr>
              <w:br/>
              <w:t>230, d150</w:t>
            </w:r>
          </w:p>
        </w:tc>
        <w:tc>
          <w:tcPr>
            <w:tcW w:w="1133" w:type="dxa"/>
            <w:tcBorders>
              <w:top w:val="nil"/>
              <w:left w:val="nil"/>
              <w:bottom w:val="single" w:sz="8" w:space="0" w:color="auto"/>
              <w:right w:val="single" w:sz="8" w:space="0" w:color="auto"/>
            </w:tcBorders>
            <w:shd w:val="clear" w:color="FEF3E2" w:fill="FFFFFF"/>
            <w:vAlign w:val="center"/>
            <w:hideMark/>
          </w:tcPr>
          <w:p w14:paraId="45B7110F"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1B1634E8"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4,00</w:t>
            </w:r>
          </w:p>
        </w:tc>
      </w:tr>
      <w:tr w:rsidR="000B52A2" w:rsidRPr="000B52A2" w14:paraId="5BBFE1A3" w14:textId="77777777" w:rsidTr="003E2FF0">
        <w:trPr>
          <w:trHeight w:val="540"/>
        </w:trPr>
        <w:tc>
          <w:tcPr>
            <w:tcW w:w="836" w:type="dxa"/>
            <w:tcBorders>
              <w:top w:val="single" w:sz="4" w:space="0" w:color="auto"/>
              <w:left w:val="single" w:sz="4" w:space="0" w:color="auto"/>
              <w:bottom w:val="single" w:sz="4" w:space="0" w:color="auto"/>
              <w:right w:val="single" w:sz="4" w:space="0" w:color="auto"/>
            </w:tcBorders>
            <w:vAlign w:val="center"/>
          </w:tcPr>
          <w:p w14:paraId="7F9C6857"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13</w:t>
            </w:r>
          </w:p>
        </w:tc>
        <w:tc>
          <w:tcPr>
            <w:tcW w:w="5953" w:type="dxa"/>
            <w:tcBorders>
              <w:top w:val="nil"/>
              <w:left w:val="single" w:sz="4" w:space="0" w:color="auto"/>
              <w:bottom w:val="single" w:sz="8" w:space="0" w:color="auto"/>
              <w:right w:val="single" w:sz="8" w:space="0" w:color="auto"/>
            </w:tcBorders>
            <w:vAlign w:val="center"/>
            <w:hideMark/>
          </w:tcPr>
          <w:p w14:paraId="2E5BBC01"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комплекту автоматики ПВ1</w:t>
            </w:r>
          </w:p>
        </w:tc>
        <w:tc>
          <w:tcPr>
            <w:tcW w:w="1133" w:type="dxa"/>
            <w:tcBorders>
              <w:top w:val="nil"/>
              <w:left w:val="nil"/>
              <w:bottom w:val="single" w:sz="8" w:space="0" w:color="auto"/>
              <w:right w:val="single" w:sz="8" w:space="0" w:color="auto"/>
            </w:tcBorders>
            <w:shd w:val="clear" w:color="FEF3E2" w:fill="FFFFFF"/>
            <w:vAlign w:val="center"/>
            <w:hideMark/>
          </w:tcPr>
          <w:p w14:paraId="10484982"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компл</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4038BD38"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4D749254" w14:textId="77777777" w:rsidTr="003E2FF0">
        <w:trPr>
          <w:trHeight w:val="540"/>
        </w:trPr>
        <w:tc>
          <w:tcPr>
            <w:tcW w:w="836" w:type="dxa"/>
            <w:tcBorders>
              <w:top w:val="single" w:sz="4" w:space="0" w:color="auto"/>
              <w:left w:val="single" w:sz="4" w:space="0" w:color="auto"/>
              <w:bottom w:val="single" w:sz="4" w:space="0" w:color="auto"/>
              <w:right w:val="single" w:sz="4" w:space="0" w:color="auto"/>
            </w:tcBorders>
            <w:vAlign w:val="center"/>
          </w:tcPr>
          <w:p w14:paraId="6B401150"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14</w:t>
            </w:r>
          </w:p>
        </w:tc>
        <w:tc>
          <w:tcPr>
            <w:tcW w:w="5953" w:type="dxa"/>
            <w:tcBorders>
              <w:top w:val="nil"/>
              <w:left w:val="single" w:sz="4" w:space="0" w:color="auto"/>
              <w:bottom w:val="single" w:sz="8" w:space="0" w:color="auto"/>
              <w:right w:val="single" w:sz="8" w:space="0" w:color="auto"/>
            </w:tcBorders>
            <w:vAlign w:val="center"/>
            <w:hideMark/>
          </w:tcPr>
          <w:p w14:paraId="13E527DF"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комплекту автоматики ПВ2</w:t>
            </w:r>
          </w:p>
        </w:tc>
        <w:tc>
          <w:tcPr>
            <w:tcW w:w="1133" w:type="dxa"/>
            <w:tcBorders>
              <w:top w:val="nil"/>
              <w:left w:val="nil"/>
              <w:bottom w:val="single" w:sz="8" w:space="0" w:color="auto"/>
              <w:right w:val="single" w:sz="8" w:space="0" w:color="auto"/>
            </w:tcBorders>
            <w:shd w:val="clear" w:color="FEF3E2" w:fill="FFFFFF"/>
            <w:vAlign w:val="center"/>
            <w:hideMark/>
          </w:tcPr>
          <w:p w14:paraId="59374896"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компл</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38E893A2"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79EAAC94" w14:textId="77777777" w:rsidTr="003E2FF0">
        <w:trPr>
          <w:trHeight w:val="540"/>
        </w:trPr>
        <w:tc>
          <w:tcPr>
            <w:tcW w:w="836" w:type="dxa"/>
            <w:tcBorders>
              <w:top w:val="single" w:sz="4" w:space="0" w:color="auto"/>
              <w:left w:val="single" w:sz="4" w:space="0" w:color="auto"/>
              <w:bottom w:val="single" w:sz="4" w:space="0" w:color="auto"/>
              <w:right w:val="single" w:sz="4" w:space="0" w:color="auto"/>
            </w:tcBorders>
            <w:vAlign w:val="center"/>
          </w:tcPr>
          <w:p w14:paraId="0C1E909D"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15</w:t>
            </w:r>
          </w:p>
        </w:tc>
        <w:tc>
          <w:tcPr>
            <w:tcW w:w="5953" w:type="dxa"/>
            <w:tcBorders>
              <w:top w:val="nil"/>
              <w:left w:val="single" w:sz="4" w:space="0" w:color="auto"/>
              <w:bottom w:val="single" w:sz="8" w:space="0" w:color="auto"/>
              <w:right w:val="single" w:sz="8" w:space="0" w:color="auto"/>
            </w:tcBorders>
            <w:vAlign w:val="center"/>
            <w:hideMark/>
          </w:tcPr>
          <w:p w14:paraId="0B9E8053"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комплекту автоматики ПВ3</w:t>
            </w:r>
          </w:p>
        </w:tc>
        <w:tc>
          <w:tcPr>
            <w:tcW w:w="1133" w:type="dxa"/>
            <w:tcBorders>
              <w:top w:val="nil"/>
              <w:left w:val="nil"/>
              <w:bottom w:val="single" w:sz="8" w:space="0" w:color="auto"/>
              <w:right w:val="single" w:sz="8" w:space="0" w:color="auto"/>
            </w:tcBorders>
            <w:shd w:val="clear" w:color="FEF3E2" w:fill="FFFFFF"/>
            <w:vAlign w:val="center"/>
            <w:hideMark/>
          </w:tcPr>
          <w:p w14:paraId="5AADA6D9"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компл</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52E6C399"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18216441" w14:textId="77777777" w:rsidTr="003E2FF0">
        <w:trPr>
          <w:trHeight w:val="540"/>
        </w:trPr>
        <w:tc>
          <w:tcPr>
            <w:tcW w:w="836" w:type="dxa"/>
            <w:tcBorders>
              <w:top w:val="single" w:sz="4" w:space="0" w:color="auto"/>
              <w:left w:val="single" w:sz="4" w:space="0" w:color="auto"/>
              <w:bottom w:val="single" w:sz="4" w:space="0" w:color="auto"/>
              <w:right w:val="single" w:sz="4" w:space="0" w:color="auto"/>
            </w:tcBorders>
            <w:vAlign w:val="center"/>
          </w:tcPr>
          <w:p w14:paraId="3AEBAE77"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16</w:t>
            </w:r>
          </w:p>
        </w:tc>
        <w:tc>
          <w:tcPr>
            <w:tcW w:w="5953" w:type="dxa"/>
            <w:tcBorders>
              <w:top w:val="nil"/>
              <w:left w:val="single" w:sz="4" w:space="0" w:color="auto"/>
              <w:bottom w:val="single" w:sz="8" w:space="0" w:color="auto"/>
              <w:right w:val="single" w:sz="8" w:space="0" w:color="auto"/>
            </w:tcBorders>
            <w:vAlign w:val="center"/>
            <w:hideMark/>
          </w:tcPr>
          <w:p w14:paraId="7E90D914"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комплекту автоматики ПВ5</w:t>
            </w:r>
          </w:p>
        </w:tc>
        <w:tc>
          <w:tcPr>
            <w:tcW w:w="1133" w:type="dxa"/>
            <w:tcBorders>
              <w:top w:val="nil"/>
              <w:left w:val="nil"/>
              <w:bottom w:val="single" w:sz="8" w:space="0" w:color="auto"/>
              <w:right w:val="single" w:sz="8" w:space="0" w:color="auto"/>
            </w:tcBorders>
            <w:shd w:val="clear" w:color="FEF3E2" w:fill="FFFFFF"/>
            <w:vAlign w:val="center"/>
            <w:hideMark/>
          </w:tcPr>
          <w:p w14:paraId="15E4C9E8"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компл</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052283A8"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55D0C545" w14:textId="77777777" w:rsidTr="003E2FF0">
        <w:trPr>
          <w:trHeight w:val="540"/>
        </w:trPr>
        <w:tc>
          <w:tcPr>
            <w:tcW w:w="836" w:type="dxa"/>
            <w:tcBorders>
              <w:top w:val="single" w:sz="4" w:space="0" w:color="auto"/>
              <w:left w:val="single" w:sz="4" w:space="0" w:color="auto"/>
              <w:bottom w:val="single" w:sz="4" w:space="0" w:color="auto"/>
              <w:right w:val="single" w:sz="4" w:space="0" w:color="auto"/>
            </w:tcBorders>
            <w:vAlign w:val="center"/>
          </w:tcPr>
          <w:p w14:paraId="540FC922"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17</w:t>
            </w:r>
          </w:p>
        </w:tc>
        <w:tc>
          <w:tcPr>
            <w:tcW w:w="5953" w:type="dxa"/>
            <w:tcBorders>
              <w:top w:val="nil"/>
              <w:left w:val="single" w:sz="4" w:space="0" w:color="auto"/>
              <w:bottom w:val="single" w:sz="8" w:space="0" w:color="auto"/>
              <w:right w:val="single" w:sz="8" w:space="0" w:color="auto"/>
            </w:tcBorders>
            <w:vAlign w:val="center"/>
            <w:hideMark/>
          </w:tcPr>
          <w:p w14:paraId="7CA40E0A"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комплекту автоматики ПВ6</w:t>
            </w:r>
          </w:p>
        </w:tc>
        <w:tc>
          <w:tcPr>
            <w:tcW w:w="1133" w:type="dxa"/>
            <w:tcBorders>
              <w:top w:val="nil"/>
              <w:left w:val="nil"/>
              <w:bottom w:val="single" w:sz="8" w:space="0" w:color="auto"/>
              <w:right w:val="single" w:sz="8" w:space="0" w:color="auto"/>
            </w:tcBorders>
            <w:shd w:val="clear" w:color="FEF3E2" w:fill="FFFFFF"/>
            <w:vAlign w:val="center"/>
            <w:hideMark/>
          </w:tcPr>
          <w:p w14:paraId="3CBB9D07"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компл</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0483F814"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0A861ABD" w14:textId="77777777" w:rsidTr="003E2FF0">
        <w:trPr>
          <w:trHeight w:val="540"/>
        </w:trPr>
        <w:tc>
          <w:tcPr>
            <w:tcW w:w="836" w:type="dxa"/>
            <w:tcBorders>
              <w:top w:val="single" w:sz="4" w:space="0" w:color="auto"/>
              <w:left w:val="single" w:sz="4" w:space="0" w:color="auto"/>
              <w:bottom w:val="single" w:sz="4" w:space="0" w:color="auto"/>
              <w:right w:val="single" w:sz="4" w:space="0" w:color="auto"/>
            </w:tcBorders>
            <w:vAlign w:val="center"/>
          </w:tcPr>
          <w:p w14:paraId="452CD623"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18</w:t>
            </w:r>
          </w:p>
        </w:tc>
        <w:tc>
          <w:tcPr>
            <w:tcW w:w="5953" w:type="dxa"/>
            <w:tcBorders>
              <w:top w:val="nil"/>
              <w:left w:val="single" w:sz="4" w:space="0" w:color="auto"/>
              <w:bottom w:val="single" w:sz="8" w:space="0" w:color="auto"/>
              <w:right w:val="single" w:sz="8" w:space="0" w:color="auto"/>
            </w:tcBorders>
            <w:vAlign w:val="center"/>
            <w:hideMark/>
          </w:tcPr>
          <w:p w14:paraId="641FD009"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комплекту автоматики ПВ7</w:t>
            </w:r>
          </w:p>
        </w:tc>
        <w:tc>
          <w:tcPr>
            <w:tcW w:w="1133" w:type="dxa"/>
            <w:tcBorders>
              <w:top w:val="nil"/>
              <w:left w:val="nil"/>
              <w:bottom w:val="single" w:sz="8" w:space="0" w:color="auto"/>
              <w:right w:val="single" w:sz="8" w:space="0" w:color="auto"/>
            </w:tcBorders>
            <w:shd w:val="clear" w:color="FEF3E2" w:fill="FFFFFF"/>
            <w:vAlign w:val="center"/>
            <w:hideMark/>
          </w:tcPr>
          <w:p w14:paraId="337CC283"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компл</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543EDBE1"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44E46B51" w14:textId="77777777" w:rsidTr="003E2FF0">
        <w:trPr>
          <w:trHeight w:val="540"/>
        </w:trPr>
        <w:tc>
          <w:tcPr>
            <w:tcW w:w="836" w:type="dxa"/>
            <w:tcBorders>
              <w:top w:val="single" w:sz="4" w:space="0" w:color="auto"/>
              <w:left w:val="single" w:sz="4" w:space="0" w:color="auto"/>
              <w:bottom w:val="single" w:sz="4" w:space="0" w:color="auto"/>
              <w:right w:val="single" w:sz="4" w:space="0" w:color="auto"/>
            </w:tcBorders>
            <w:vAlign w:val="center"/>
          </w:tcPr>
          <w:p w14:paraId="55BC6986"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19</w:t>
            </w:r>
          </w:p>
        </w:tc>
        <w:tc>
          <w:tcPr>
            <w:tcW w:w="5953" w:type="dxa"/>
            <w:tcBorders>
              <w:top w:val="nil"/>
              <w:left w:val="single" w:sz="4" w:space="0" w:color="auto"/>
              <w:bottom w:val="single" w:sz="8" w:space="0" w:color="auto"/>
              <w:right w:val="single" w:sz="8" w:space="0" w:color="auto"/>
            </w:tcBorders>
            <w:vAlign w:val="center"/>
            <w:hideMark/>
          </w:tcPr>
          <w:p w14:paraId="3829219B"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комплекту автоматики ПВ8</w:t>
            </w:r>
          </w:p>
        </w:tc>
        <w:tc>
          <w:tcPr>
            <w:tcW w:w="1133" w:type="dxa"/>
            <w:tcBorders>
              <w:top w:val="nil"/>
              <w:left w:val="nil"/>
              <w:bottom w:val="single" w:sz="8" w:space="0" w:color="auto"/>
              <w:right w:val="single" w:sz="8" w:space="0" w:color="auto"/>
            </w:tcBorders>
            <w:shd w:val="clear" w:color="FEF3E2" w:fill="FFFFFF"/>
            <w:vAlign w:val="center"/>
            <w:hideMark/>
          </w:tcPr>
          <w:p w14:paraId="1CFB0EAD"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компл</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666ED4BE"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30CE0510" w14:textId="77777777" w:rsidTr="003E2FF0">
        <w:trPr>
          <w:trHeight w:val="540"/>
        </w:trPr>
        <w:tc>
          <w:tcPr>
            <w:tcW w:w="836" w:type="dxa"/>
            <w:tcBorders>
              <w:top w:val="single" w:sz="4" w:space="0" w:color="auto"/>
              <w:left w:val="single" w:sz="4" w:space="0" w:color="auto"/>
              <w:bottom w:val="single" w:sz="4" w:space="0" w:color="auto"/>
              <w:right w:val="single" w:sz="4" w:space="0" w:color="auto"/>
            </w:tcBorders>
            <w:vAlign w:val="center"/>
          </w:tcPr>
          <w:p w14:paraId="09F5EAA8"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lastRenderedPageBreak/>
              <w:t>20</w:t>
            </w:r>
          </w:p>
        </w:tc>
        <w:tc>
          <w:tcPr>
            <w:tcW w:w="5953" w:type="dxa"/>
            <w:tcBorders>
              <w:top w:val="nil"/>
              <w:left w:val="single" w:sz="4" w:space="0" w:color="auto"/>
              <w:bottom w:val="single" w:sz="8" w:space="0" w:color="auto"/>
              <w:right w:val="single" w:sz="8" w:space="0" w:color="auto"/>
            </w:tcBorders>
            <w:vAlign w:val="center"/>
            <w:hideMark/>
          </w:tcPr>
          <w:p w14:paraId="3A37D58C"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комплекту автоматики ПВ9</w:t>
            </w:r>
          </w:p>
        </w:tc>
        <w:tc>
          <w:tcPr>
            <w:tcW w:w="1133" w:type="dxa"/>
            <w:tcBorders>
              <w:top w:val="nil"/>
              <w:left w:val="nil"/>
              <w:bottom w:val="single" w:sz="8" w:space="0" w:color="auto"/>
              <w:right w:val="single" w:sz="8" w:space="0" w:color="auto"/>
            </w:tcBorders>
            <w:shd w:val="clear" w:color="FEF3E2" w:fill="FFFFFF"/>
            <w:vAlign w:val="center"/>
            <w:hideMark/>
          </w:tcPr>
          <w:p w14:paraId="0B081D46"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компл</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5157CFDC"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38B89D29" w14:textId="77777777" w:rsidTr="003E2FF0">
        <w:trPr>
          <w:trHeight w:val="540"/>
        </w:trPr>
        <w:tc>
          <w:tcPr>
            <w:tcW w:w="836" w:type="dxa"/>
            <w:tcBorders>
              <w:top w:val="single" w:sz="4" w:space="0" w:color="auto"/>
              <w:left w:val="single" w:sz="4" w:space="0" w:color="auto"/>
              <w:bottom w:val="single" w:sz="4" w:space="0" w:color="auto"/>
              <w:right w:val="single" w:sz="4" w:space="0" w:color="auto"/>
            </w:tcBorders>
            <w:vAlign w:val="center"/>
          </w:tcPr>
          <w:p w14:paraId="6AA4FDFE"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21</w:t>
            </w:r>
          </w:p>
        </w:tc>
        <w:tc>
          <w:tcPr>
            <w:tcW w:w="5953" w:type="dxa"/>
            <w:tcBorders>
              <w:top w:val="nil"/>
              <w:left w:val="single" w:sz="4" w:space="0" w:color="auto"/>
              <w:bottom w:val="single" w:sz="8" w:space="0" w:color="auto"/>
              <w:right w:val="single" w:sz="8" w:space="0" w:color="auto"/>
            </w:tcBorders>
            <w:vAlign w:val="center"/>
            <w:hideMark/>
          </w:tcPr>
          <w:p w14:paraId="56B0E88A"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комплекту автоматики ПВ10</w:t>
            </w:r>
          </w:p>
        </w:tc>
        <w:tc>
          <w:tcPr>
            <w:tcW w:w="1133" w:type="dxa"/>
            <w:tcBorders>
              <w:top w:val="nil"/>
              <w:left w:val="nil"/>
              <w:bottom w:val="single" w:sz="8" w:space="0" w:color="auto"/>
              <w:right w:val="single" w:sz="8" w:space="0" w:color="auto"/>
            </w:tcBorders>
            <w:shd w:val="clear" w:color="FEF3E2" w:fill="FFFFFF"/>
            <w:vAlign w:val="center"/>
            <w:hideMark/>
          </w:tcPr>
          <w:p w14:paraId="5BD5EC38"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компл</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38D40460"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453DBBD7" w14:textId="77777777" w:rsidTr="003E2FF0">
        <w:trPr>
          <w:trHeight w:val="540"/>
        </w:trPr>
        <w:tc>
          <w:tcPr>
            <w:tcW w:w="836" w:type="dxa"/>
            <w:tcBorders>
              <w:top w:val="single" w:sz="4" w:space="0" w:color="auto"/>
              <w:left w:val="single" w:sz="4" w:space="0" w:color="auto"/>
              <w:bottom w:val="single" w:sz="4" w:space="0" w:color="auto"/>
              <w:right w:val="single" w:sz="4" w:space="0" w:color="auto"/>
            </w:tcBorders>
            <w:vAlign w:val="center"/>
          </w:tcPr>
          <w:p w14:paraId="1D71EFE9"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22</w:t>
            </w:r>
          </w:p>
        </w:tc>
        <w:tc>
          <w:tcPr>
            <w:tcW w:w="5953" w:type="dxa"/>
            <w:tcBorders>
              <w:top w:val="nil"/>
              <w:left w:val="single" w:sz="4" w:space="0" w:color="auto"/>
              <w:bottom w:val="single" w:sz="8" w:space="0" w:color="auto"/>
              <w:right w:val="single" w:sz="8" w:space="0" w:color="auto"/>
            </w:tcBorders>
            <w:vAlign w:val="center"/>
            <w:hideMark/>
          </w:tcPr>
          <w:p w14:paraId="370D7218"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комплекту автоматики ПВ11</w:t>
            </w:r>
          </w:p>
        </w:tc>
        <w:tc>
          <w:tcPr>
            <w:tcW w:w="1133" w:type="dxa"/>
            <w:tcBorders>
              <w:top w:val="nil"/>
              <w:left w:val="nil"/>
              <w:bottom w:val="single" w:sz="8" w:space="0" w:color="auto"/>
              <w:right w:val="single" w:sz="8" w:space="0" w:color="auto"/>
            </w:tcBorders>
            <w:shd w:val="clear" w:color="FEF3E2" w:fill="FFFFFF"/>
            <w:vAlign w:val="center"/>
            <w:hideMark/>
          </w:tcPr>
          <w:p w14:paraId="19DEE241"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компл</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169AA1CC"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24B6262F" w14:textId="77777777" w:rsidTr="003E2FF0">
        <w:trPr>
          <w:trHeight w:val="540"/>
        </w:trPr>
        <w:tc>
          <w:tcPr>
            <w:tcW w:w="836" w:type="dxa"/>
            <w:tcBorders>
              <w:top w:val="single" w:sz="4" w:space="0" w:color="auto"/>
              <w:left w:val="single" w:sz="4" w:space="0" w:color="auto"/>
              <w:bottom w:val="single" w:sz="4" w:space="0" w:color="auto"/>
              <w:right w:val="single" w:sz="4" w:space="0" w:color="auto"/>
            </w:tcBorders>
            <w:vAlign w:val="center"/>
          </w:tcPr>
          <w:p w14:paraId="6C5C11CD"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23</w:t>
            </w:r>
          </w:p>
        </w:tc>
        <w:tc>
          <w:tcPr>
            <w:tcW w:w="5953" w:type="dxa"/>
            <w:tcBorders>
              <w:top w:val="nil"/>
              <w:left w:val="single" w:sz="4" w:space="0" w:color="auto"/>
              <w:bottom w:val="single" w:sz="8" w:space="0" w:color="auto"/>
              <w:right w:val="single" w:sz="8" w:space="0" w:color="auto"/>
            </w:tcBorders>
            <w:vAlign w:val="center"/>
            <w:hideMark/>
          </w:tcPr>
          <w:p w14:paraId="2323D87D"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комплекту автоматики ПВ12</w:t>
            </w:r>
          </w:p>
        </w:tc>
        <w:tc>
          <w:tcPr>
            <w:tcW w:w="1133" w:type="dxa"/>
            <w:tcBorders>
              <w:top w:val="nil"/>
              <w:left w:val="nil"/>
              <w:bottom w:val="single" w:sz="8" w:space="0" w:color="auto"/>
              <w:right w:val="single" w:sz="8" w:space="0" w:color="auto"/>
            </w:tcBorders>
            <w:shd w:val="clear" w:color="FEF3E2" w:fill="FFFFFF"/>
            <w:vAlign w:val="center"/>
            <w:hideMark/>
          </w:tcPr>
          <w:p w14:paraId="3135065B"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компл</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5A41ADD2"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170548A0"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7AE3AB31"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24</w:t>
            </w:r>
          </w:p>
        </w:tc>
        <w:tc>
          <w:tcPr>
            <w:tcW w:w="5953" w:type="dxa"/>
            <w:tcBorders>
              <w:top w:val="nil"/>
              <w:left w:val="single" w:sz="4" w:space="0" w:color="auto"/>
              <w:bottom w:val="single" w:sz="8" w:space="0" w:color="auto"/>
              <w:right w:val="single" w:sz="8" w:space="0" w:color="auto"/>
            </w:tcBorders>
            <w:vAlign w:val="center"/>
            <w:hideMark/>
          </w:tcPr>
          <w:p w14:paraId="0B2B7A01"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припливно-витяжної </w:t>
            </w:r>
            <w:proofErr w:type="spellStart"/>
            <w:r w:rsidRPr="000B52A2">
              <w:rPr>
                <w:rFonts w:ascii="Times New Roman" w:hAnsi="Times New Roman" w:cs="Times New Roman"/>
                <w:sz w:val="24"/>
                <w:szCs w:val="24"/>
                <w:lang w:eastAsia="uk-UA"/>
              </w:rPr>
              <w:t>установкиа</w:t>
            </w:r>
            <w:proofErr w:type="spellEnd"/>
            <w:r w:rsidRPr="000B52A2">
              <w:rPr>
                <w:rFonts w:ascii="Times New Roman" w:hAnsi="Times New Roman" w:cs="Times New Roman"/>
                <w:sz w:val="24"/>
                <w:szCs w:val="24"/>
                <w:lang w:eastAsia="uk-UA"/>
              </w:rPr>
              <w:t xml:space="preserve"> </w:t>
            </w:r>
            <w:proofErr w:type="spellStart"/>
            <w:r w:rsidRPr="000B52A2">
              <w:rPr>
                <w:rFonts w:ascii="Times New Roman" w:hAnsi="Times New Roman" w:cs="Times New Roman"/>
                <w:sz w:val="24"/>
                <w:szCs w:val="24"/>
                <w:lang w:eastAsia="uk-UA"/>
              </w:rPr>
              <w:t>Aerostar</w:t>
            </w:r>
            <w:proofErr w:type="spellEnd"/>
            <w:r w:rsidRPr="000B52A2">
              <w:rPr>
                <w:rFonts w:ascii="Times New Roman" w:hAnsi="Times New Roman" w:cs="Times New Roman"/>
                <w:sz w:val="24"/>
                <w:szCs w:val="24"/>
                <w:lang w:eastAsia="uk-UA"/>
              </w:rPr>
              <w:t xml:space="preserve"> DSV (4600м3/год;550Па)</w:t>
            </w:r>
          </w:p>
        </w:tc>
        <w:tc>
          <w:tcPr>
            <w:tcW w:w="1133" w:type="dxa"/>
            <w:tcBorders>
              <w:top w:val="nil"/>
              <w:left w:val="nil"/>
              <w:bottom w:val="single" w:sz="8" w:space="0" w:color="auto"/>
              <w:right w:val="single" w:sz="8" w:space="0" w:color="auto"/>
            </w:tcBorders>
            <w:shd w:val="clear" w:color="FEF3E2" w:fill="FFFFFF"/>
            <w:vAlign w:val="center"/>
            <w:hideMark/>
          </w:tcPr>
          <w:p w14:paraId="1DF42DF0"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3B932528"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38B608E4"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40BFD47A"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25</w:t>
            </w:r>
          </w:p>
        </w:tc>
        <w:tc>
          <w:tcPr>
            <w:tcW w:w="5953" w:type="dxa"/>
            <w:tcBorders>
              <w:top w:val="nil"/>
              <w:left w:val="single" w:sz="4" w:space="0" w:color="auto"/>
              <w:bottom w:val="single" w:sz="8" w:space="0" w:color="auto"/>
              <w:right w:val="single" w:sz="8" w:space="0" w:color="auto"/>
            </w:tcBorders>
            <w:vAlign w:val="center"/>
            <w:hideMark/>
          </w:tcPr>
          <w:p w14:paraId="1A47288F"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припливно-витяжної </w:t>
            </w:r>
            <w:proofErr w:type="spellStart"/>
            <w:r w:rsidRPr="000B52A2">
              <w:rPr>
                <w:rFonts w:ascii="Times New Roman" w:hAnsi="Times New Roman" w:cs="Times New Roman"/>
                <w:sz w:val="24"/>
                <w:szCs w:val="24"/>
                <w:lang w:eastAsia="uk-UA"/>
              </w:rPr>
              <w:t>установкиа</w:t>
            </w:r>
            <w:proofErr w:type="spellEnd"/>
            <w:r w:rsidRPr="000B52A2">
              <w:rPr>
                <w:rFonts w:ascii="Times New Roman" w:hAnsi="Times New Roman" w:cs="Times New Roman"/>
                <w:sz w:val="24"/>
                <w:szCs w:val="24"/>
                <w:lang w:eastAsia="uk-UA"/>
              </w:rPr>
              <w:t xml:space="preserve"> </w:t>
            </w:r>
            <w:proofErr w:type="spellStart"/>
            <w:r w:rsidRPr="000B52A2">
              <w:rPr>
                <w:rFonts w:ascii="Times New Roman" w:hAnsi="Times New Roman" w:cs="Times New Roman"/>
                <w:sz w:val="24"/>
                <w:szCs w:val="24"/>
                <w:lang w:eastAsia="uk-UA"/>
              </w:rPr>
              <w:t>Aerostar</w:t>
            </w:r>
            <w:proofErr w:type="spellEnd"/>
            <w:r w:rsidRPr="000B52A2">
              <w:rPr>
                <w:rFonts w:ascii="Times New Roman" w:hAnsi="Times New Roman" w:cs="Times New Roman"/>
                <w:sz w:val="24"/>
                <w:szCs w:val="24"/>
                <w:lang w:eastAsia="uk-UA"/>
              </w:rPr>
              <w:t xml:space="preserve"> DSV (4400м3/год;300Па)</w:t>
            </w:r>
          </w:p>
        </w:tc>
        <w:tc>
          <w:tcPr>
            <w:tcW w:w="1133" w:type="dxa"/>
            <w:tcBorders>
              <w:top w:val="nil"/>
              <w:left w:val="nil"/>
              <w:bottom w:val="single" w:sz="8" w:space="0" w:color="auto"/>
              <w:right w:val="single" w:sz="8" w:space="0" w:color="auto"/>
            </w:tcBorders>
            <w:shd w:val="clear" w:color="FEF3E2" w:fill="FFFFFF"/>
            <w:vAlign w:val="center"/>
            <w:hideMark/>
          </w:tcPr>
          <w:p w14:paraId="36EBC06E"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0D420492"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43DA15BD"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3A7FE0FB"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26</w:t>
            </w:r>
          </w:p>
        </w:tc>
        <w:tc>
          <w:tcPr>
            <w:tcW w:w="5953" w:type="dxa"/>
            <w:tcBorders>
              <w:top w:val="nil"/>
              <w:left w:val="single" w:sz="4" w:space="0" w:color="auto"/>
              <w:bottom w:val="single" w:sz="8" w:space="0" w:color="auto"/>
              <w:right w:val="single" w:sz="8" w:space="0" w:color="auto"/>
            </w:tcBorders>
            <w:vAlign w:val="center"/>
            <w:hideMark/>
          </w:tcPr>
          <w:p w14:paraId="56E6C1F7"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припливно-витяжної </w:t>
            </w:r>
            <w:proofErr w:type="spellStart"/>
            <w:r w:rsidRPr="000B52A2">
              <w:rPr>
                <w:rFonts w:ascii="Times New Roman" w:hAnsi="Times New Roman" w:cs="Times New Roman"/>
                <w:sz w:val="24"/>
                <w:szCs w:val="24"/>
                <w:lang w:eastAsia="uk-UA"/>
              </w:rPr>
              <w:t>установкиа</w:t>
            </w:r>
            <w:proofErr w:type="spellEnd"/>
            <w:r w:rsidRPr="000B52A2">
              <w:rPr>
                <w:rFonts w:ascii="Times New Roman" w:hAnsi="Times New Roman" w:cs="Times New Roman"/>
                <w:sz w:val="24"/>
                <w:szCs w:val="24"/>
                <w:lang w:eastAsia="uk-UA"/>
              </w:rPr>
              <w:t xml:space="preserve"> </w:t>
            </w:r>
            <w:proofErr w:type="spellStart"/>
            <w:r w:rsidRPr="000B52A2">
              <w:rPr>
                <w:rFonts w:ascii="Times New Roman" w:hAnsi="Times New Roman" w:cs="Times New Roman"/>
                <w:sz w:val="24"/>
                <w:szCs w:val="24"/>
                <w:lang w:eastAsia="uk-UA"/>
              </w:rPr>
              <w:t>Aerostar</w:t>
            </w:r>
            <w:proofErr w:type="spellEnd"/>
            <w:r w:rsidRPr="000B52A2">
              <w:rPr>
                <w:rFonts w:ascii="Times New Roman" w:hAnsi="Times New Roman" w:cs="Times New Roman"/>
                <w:sz w:val="24"/>
                <w:szCs w:val="24"/>
                <w:lang w:eastAsia="uk-UA"/>
              </w:rPr>
              <w:t xml:space="preserve"> DSV (1800м3/год;250Па)</w:t>
            </w:r>
          </w:p>
        </w:tc>
        <w:tc>
          <w:tcPr>
            <w:tcW w:w="1133" w:type="dxa"/>
            <w:tcBorders>
              <w:top w:val="nil"/>
              <w:left w:val="nil"/>
              <w:bottom w:val="single" w:sz="8" w:space="0" w:color="auto"/>
              <w:right w:val="single" w:sz="8" w:space="0" w:color="auto"/>
            </w:tcBorders>
            <w:shd w:val="clear" w:color="FEF3E2" w:fill="FFFFFF"/>
            <w:vAlign w:val="center"/>
            <w:hideMark/>
          </w:tcPr>
          <w:p w14:paraId="6DAC1731"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7E02934E"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1E63A961"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2080DDFC"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27</w:t>
            </w:r>
          </w:p>
        </w:tc>
        <w:tc>
          <w:tcPr>
            <w:tcW w:w="5953" w:type="dxa"/>
            <w:tcBorders>
              <w:top w:val="nil"/>
              <w:left w:val="single" w:sz="4" w:space="0" w:color="auto"/>
              <w:bottom w:val="single" w:sz="8" w:space="0" w:color="auto"/>
              <w:right w:val="single" w:sz="8" w:space="0" w:color="auto"/>
            </w:tcBorders>
            <w:vAlign w:val="center"/>
            <w:hideMark/>
          </w:tcPr>
          <w:p w14:paraId="0AD0DCB9"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припливно-витяжної </w:t>
            </w:r>
            <w:proofErr w:type="spellStart"/>
            <w:r w:rsidRPr="000B52A2">
              <w:rPr>
                <w:rFonts w:ascii="Times New Roman" w:hAnsi="Times New Roman" w:cs="Times New Roman"/>
                <w:sz w:val="24"/>
                <w:szCs w:val="24"/>
                <w:lang w:eastAsia="uk-UA"/>
              </w:rPr>
              <w:t>установкиа</w:t>
            </w:r>
            <w:proofErr w:type="spellEnd"/>
            <w:r w:rsidRPr="000B52A2">
              <w:rPr>
                <w:rFonts w:ascii="Times New Roman" w:hAnsi="Times New Roman" w:cs="Times New Roman"/>
                <w:sz w:val="24"/>
                <w:szCs w:val="24"/>
                <w:lang w:eastAsia="uk-UA"/>
              </w:rPr>
              <w:t xml:space="preserve"> </w:t>
            </w:r>
            <w:proofErr w:type="spellStart"/>
            <w:r w:rsidRPr="000B52A2">
              <w:rPr>
                <w:rFonts w:ascii="Times New Roman" w:hAnsi="Times New Roman" w:cs="Times New Roman"/>
                <w:sz w:val="24"/>
                <w:szCs w:val="24"/>
                <w:lang w:eastAsia="uk-UA"/>
              </w:rPr>
              <w:t>Aerostar</w:t>
            </w:r>
            <w:proofErr w:type="spellEnd"/>
            <w:r w:rsidRPr="000B52A2">
              <w:rPr>
                <w:rFonts w:ascii="Times New Roman" w:hAnsi="Times New Roman" w:cs="Times New Roman"/>
                <w:sz w:val="24"/>
                <w:szCs w:val="24"/>
                <w:lang w:eastAsia="uk-UA"/>
              </w:rPr>
              <w:t xml:space="preserve"> DSV (2200м3/год;250Па)</w:t>
            </w:r>
          </w:p>
        </w:tc>
        <w:tc>
          <w:tcPr>
            <w:tcW w:w="1133" w:type="dxa"/>
            <w:tcBorders>
              <w:top w:val="nil"/>
              <w:left w:val="nil"/>
              <w:bottom w:val="single" w:sz="8" w:space="0" w:color="auto"/>
              <w:right w:val="single" w:sz="8" w:space="0" w:color="auto"/>
            </w:tcBorders>
            <w:shd w:val="clear" w:color="FEF3E2" w:fill="FFFFFF"/>
            <w:vAlign w:val="center"/>
            <w:hideMark/>
          </w:tcPr>
          <w:p w14:paraId="09B06653"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4F522BB5"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3AB0CEA8"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7065B3EB"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28</w:t>
            </w:r>
          </w:p>
        </w:tc>
        <w:tc>
          <w:tcPr>
            <w:tcW w:w="5953" w:type="dxa"/>
            <w:tcBorders>
              <w:top w:val="nil"/>
              <w:left w:val="single" w:sz="4" w:space="0" w:color="auto"/>
              <w:bottom w:val="single" w:sz="8" w:space="0" w:color="auto"/>
              <w:right w:val="single" w:sz="8" w:space="0" w:color="auto"/>
            </w:tcBorders>
            <w:vAlign w:val="center"/>
            <w:hideMark/>
          </w:tcPr>
          <w:p w14:paraId="08B43BBB"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припливно-витяжної </w:t>
            </w:r>
            <w:proofErr w:type="spellStart"/>
            <w:r w:rsidRPr="000B52A2">
              <w:rPr>
                <w:rFonts w:ascii="Times New Roman" w:hAnsi="Times New Roman" w:cs="Times New Roman"/>
                <w:sz w:val="24"/>
                <w:szCs w:val="24"/>
                <w:lang w:eastAsia="uk-UA"/>
              </w:rPr>
              <w:t>установкиа</w:t>
            </w:r>
            <w:proofErr w:type="spellEnd"/>
            <w:r w:rsidRPr="000B52A2">
              <w:rPr>
                <w:rFonts w:ascii="Times New Roman" w:hAnsi="Times New Roman" w:cs="Times New Roman"/>
                <w:sz w:val="24"/>
                <w:szCs w:val="24"/>
                <w:lang w:eastAsia="uk-UA"/>
              </w:rPr>
              <w:t xml:space="preserve"> </w:t>
            </w:r>
            <w:proofErr w:type="spellStart"/>
            <w:r w:rsidRPr="000B52A2">
              <w:rPr>
                <w:rFonts w:ascii="Times New Roman" w:hAnsi="Times New Roman" w:cs="Times New Roman"/>
                <w:sz w:val="24"/>
                <w:szCs w:val="24"/>
                <w:lang w:eastAsia="uk-UA"/>
              </w:rPr>
              <w:t>Aerostar</w:t>
            </w:r>
            <w:proofErr w:type="spellEnd"/>
            <w:r w:rsidRPr="000B52A2">
              <w:rPr>
                <w:rFonts w:ascii="Times New Roman" w:hAnsi="Times New Roman" w:cs="Times New Roman"/>
                <w:sz w:val="24"/>
                <w:szCs w:val="24"/>
                <w:lang w:eastAsia="uk-UA"/>
              </w:rPr>
              <w:t xml:space="preserve"> DSV (200м3/год;150Па)</w:t>
            </w:r>
          </w:p>
        </w:tc>
        <w:tc>
          <w:tcPr>
            <w:tcW w:w="1133" w:type="dxa"/>
            <w:tcBorders>
              <w:top w:val="nil"/>
              <w:left w:val="nil"/>
              <w:bottom w:val="single" w:sz="8" w:space="0" w:color="auto"/>
              <w:right w:val="single" w:sz="8" w:space="0" w:color="auto"/>
            </w:tcBorders>
            <w:shd w:val="clear" w:color="FEF3E2" w:fill="FFFFFF"/>
            <w:vAlign w:val="center"/>
            <w:hideMark/>
          </w:tcPr>
          <w:p w14:paraId="05642411"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6DC85D51"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4,00</w:t>
            </w:r>
          </w:p>
        </w:tc>
      </w:tr>
      <w:tr w:rsidR="000B52A2" w:rsidRPr="000B52A2" w14:paraId="3E366EB8"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2BF4E1F8"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29</w:t>
            </w:r>
          </w:p>
        </w:tc>
        <w:tc>
          <w:tcPr>
            <w:tcW w:w="5953" w:type="dxa"/>
            <w:tcBorders>
              <w:top w:val="nil"/>
              <w:left w:val="single" w:sz="4" w:space="0" w:color="auto"/>
              <w:bottom w:val="single" w:sz="8" w:space="0" w:color="auto"/>
              <w:right w:val="single" w:sz="8" w:space="0" w:color="auto"/>
            </w:tcBorders>
            <w:vAlign w:val="center"/>
            <w:hideMark/>
          </w:tcPr>
          <w:p w14:paraId="6C8D9FE3"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припливно-витяжної </w:t>
            </w:r>
            <w:proofErr w:type="spellStart"/>
            <w:r w:rsidRPr="000B52A2">
              <w:rPr>
                <w:rFonts w:ascii="Times New Roman" w:hAnsi="Times New Roman" w:cs="Times New Roman"/>
                <w:sz w:val="24"/>
                <w:szCs w:val="24"/>
                <w:lang w:eastAsia="uk-UA"/>
              </w:rPr>
              <w:t>установкиа</w:t>
            </w:r>
            <w:proofErr w:type="spellEnd"/>
            <w:r w:rsidRPr="000B52A2">
              <w:rPr>
                <w:rFonts w:ascii="Times New Roman" w:hAnsi="Times New Roman" w:cs="Times New Roman"/>
                <w:sz w:val="24"/>
                <w:szCs w:val="24"/>
                <w:lang w:eastAsia="uk-UA"/>
              </w:rPr>
              <w:t xml:space="preserve"> </w:t>
            </w:r>
            <w:proofErr w:type="spellStart"/>
            <w:r w:rsidRPr="000B52A2">
              <w:rPr>
                <w:rFonts w:ascii="Times New Roman" w:hAnsi="Times New Roman" w:cs="Times New Roman"/>
                <w:sz w:val="24"/>
                <w:szCs w:val="24"/>
                <w:lang w:eastAsia="uk-UA"/>
              </w:rPr>
              <w:t>Aerostar</w:t>
            </w:r>
            <w:proofErr w:type="spellEnd"/>
            <w:r w:rsidRPr="000B52A2">
              <w:rPr>
                <w:rFonts w:ascii="Times New Roman" w:hAnsi="Times New Roman" w:cs="Times New Roman"/>
                <w:sz w:val="24"/>
                <w:szCs w:val="24"/>
                <w:lang w:eastAsia="uk-UA"/>
              </w:rPr>
              <w:t xml:space="preserve"> DSV (2000м3/год;350Па)</w:t>
            </w:r>
          </w:p>
        </w:tc>
        <w:tc>
          <w:tcPr>
            <w:tcW w:w="1133" w:type="dxa"/>
            <w:tcBorders>
              <w:top w:val="nil"/>
              <w:left w:val="nil"/>
              <w:bottom w:val="single" w:sz="8" w:space="0" w:color="auto"/>
              <w:right w:val="single" w:sz="8" w:space="0" w:color="auto"/>
            </w:tcBorders>
            <w:shd w:val="clear" w:color="FEF3E2" w:fill="FFFFFF"/>
            <w:vAlign w:val="center"/>
            <w:hideMark/>
          </w:tcPr>
          <w:p w14:paraId="103BBB88"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5E9611D1"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551EA60B" w14:textId="77777777" w:rsidTr="003E2FF0">
        <w:trPr>
          <w:trHeight w:val="705"/>
        </w:trPr>
        <w:tc>
          <w:tcPr>
            <w:tcW w:w="836" w:type="dxa"/>
            <w:tcBorders>
              <w:top w:val="single" w:sz="4" w:space="0" w:color="auto"/>
              <w:left w:val="single" w:sz="4" w:space="0" w:color="auto"/>
              <w:bottom w:val="single" w:sz="4" w:space="0" w:color="auto"/>
              <w:right w:val="single" w:sz="4" w:space="0" w:color="auto"/>
            </w:tcBorders>
            <w:vAlign w:val="center"/>
          </w:tcPr>
          <w:p w14:paraId="494262FB"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30</w:t>
            </w:r>
          </w:p>
        </w:tc>
        <w:tc>
          <w:tcPr>
            <w:tcW w:w="5953" w:type="dxa"/>
            <w:tcBorders>
              <w:top w:val="nil"/>
              <w:left w:val="single" w:sz="4" w:space="0" w:color="auto"/>
              <w:bottom w:val="single" w:sz="8" w:space="0" w:color="auto"/>
              <w:right w:val="single" w:sz="8" w:space="0" w:color="auto"/>
            </w:tcBorders>
            <w:vAlign w:val="center"/>
            <w:hideMark/>
          </w:tcPr>
          <w:p w14:paraId="12DC24BB"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припливно-витяжної </w:t>
            </w:r>
            <w:proofErr w:type="spellStart"/>
            <w:r w:rsidRPr="000B52A2">
              <w:rPr>
                <w:rFonts w:ascii="Times New Roman" w:hAnsi="Times New Roman" w:cs="Times New Roman"/>
                <w:sz w:val="24"/>
                <w:szCs w:val="24"/>
                <w:lang w:eastAsia="uk-UA"/>
              </w:rPr>
              <w:t>установкиа</w:t>
            </w:r>
            <w:proofErr w:type="spellEnd"/>
            <w:r w:rsidRPr="000B52A2">
              <w:rPr>
                <w:rFonts w:ascii="Times New Roman" w:hAnsi="Times New Roman" w:cs="Times New Roman"/>
                <w:sz w:val="24"/>
                <w:szCs w:val="24"/>
                <w:lang w:eastAsia="uk-UA"/>
              </w:rPr>
              <w:t xml:space="preserve"> </w:t>
            </w:r>
            <w:proofErr w:type="spellStart"/>
            <w:r w:rsidRPr="000B52A2">
              <w:rPr>
                <w:rFonts w:ascii="Times New Roman" w:hAnsi="Times New Roman" w:cs="Times New Roman"/>
                <w:sz w:val="24"/>
                <w:szCs w:val="24"/>
                <w:lang w:eastAsia="uk-UA"/>
              </w:rPr>
              <w:t>Aerostar</w:t>
            </w:r>
            <w:proofErr w:type="spellEnd"/>
            <w:r w:rsidRPr="000B52A2">
              <w:rPr>
                <w:rFonts w:ascii="Times New Roman" w:hAnsi="Times New Roman" w:cs="Times New Roman"/>
                <w:sz w:val="24"/>
                <w:szCs w:val="24"/>
                <w:lang w:eastAsia="uk-UA"/>
              </w:rPr>
              <w:br/>
              <w:t>DSV(1800 м3/год; 350 Па)</w:t>
            </w:r>
          </w:p>
        </w:tc>
        <w:tc>
          <w:tcPr>
            <w:tcW w:w="1133" w:type="dxa"/>
            <w:tcBorders>
              <w:top w:val="nil"/>
              <w:left w:val="nil"/>
              <w:bottom w:val="single" w:sz="8" w:space="0" w:color="auto"/>
              <w:right w:val="single" w:sz="8" w:space="0" w:color="auto"/>
            </w:tcBorders>
            <w:shd w:val="clear" w:color="FEF3E2" w:fill="FFFFFF"/>
            <w:vAlign w:val="center"/>
            <w:hideMark/>
          </w:tcPr>
          <w:p w14:paraId="2279E2D7"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шт.</w:t>
            </w:r>
          </w:p>
        </w:tc>
        <w:tc>
          <w:tcPr>
            <w:tcW w:w="1418" w:type="dxa"/>
            <w:tcBorders>
              <w:top w:val="nil"/>
              <w:left w:val="nil"/>
              <w:bottom w:val="single" w:sz="8" w:space="0" w:color="auto"/>
              <w:right w:val="single" w:sz="8" w:space="0" w:color="auto"/>
            </w:tcBorders>
            <w:shd w:val="clear" w:color="FEF3E2" w:fill="FFFFFF"/>
            <w:vAlign w:val="center"/>
            <w:hideMark/>
          </w:tcPr>
          <w:p w14:paraId="390021D4"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2,00</w:t>
            </w:r>
          </w:p>
        </w:tc>
      </w:tr>
      <w:tr w:rsidR="000B52A2" w:rsidRPr="000B52A2" w14:paraId="25549E07" w14:textId="77777777" w:rsidTr="003E2FF0">
        <w:trPr>
          <w:trHeight w:val="555"/>
        </w:trPr>
        <w:tc>
          <w:tcPr>
            <w:tcW w:w="836" w:type="dxa"/>
            <w:tcBorders>
              <w:top w:val="single" w:sz="4" w:space="0" w:color="auto"/>
              <w:left w:val="single" w:sz="4" w:space="0" w:color="auto"/>
              <w:bottom w:val="single" w:sz="4" w:space="0" w:color="auto"/>
              <w:right w:val="single" w:sz="4" w:space="0" w:color="auto"/>
            </w:tcBorders>
            <w:vAlign w:val="center"/>
          </w:tcPr>
          <w:p w14:paraId="13D4E0A5"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31</w:t>
            </w:r>
          </w:p>
        </w:tc>
        <w:tc>
          <w:tcPr>
            <w:tcW w:w="5953" w:type="dxa"/>
            <w:tcBorders>
              <w:top w:val="nil"/>
              <w:left w:val="single" w:sz="4" w:space="0" w:color="auto"/>
              <w:bottom w:val="single" w:sz="8" w:space="0" w:color="auto"/>
              <w:right w:val="single" w:sz="8" w:space="0" w:color="auto"/>
            </w:tcBorders>
            <w:vAlign w:val="center"/>
            <w:hideMark/>
          </w:tcPr>
          <w:p w14:paraId="68BADBF3"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шафи ВА1,2,3</w:t>
            </w:r>
          </w:p>
        </w:tc>
        <w:tc>
          <w:tcPr>
            <w:tcW w:w="1133" w:type="dxa"/>
            <w:tcBorders>
              <w:top w:val="nil"/>
              <w:left w:val="nil"/>
              <w:bottom w:val="single" w:sz="8" w:space="0" w:color="auto"/>
              <w:right w:val="single" w:sz="8" w:space="0" w:color="auto"/>
            </w:tcBorders>
            <w:shd w:val="clear" w:color="FEF3E2" w:fill="FFFFFF"/>
            <w:vAlign w:val="center"/>
            <w:hideMark/>
          </w:tcPr>
          <w:p w14:paraId="6394FA74"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шт.</w:t>
            </w:r>
          </w:p>
        </w:tc>
        <w:tc>
          <w:tcPr>
            <w:tcW w:w="1418" w:type="dxa"/>
            <w:tcBorders>
              <w:top w:val="nil"/>
              <w:left w:val="nil"/>
              <w:bottom w:val="single" w:sz="8" w:space="0" w:color="auto"/>
              <w:right w:val="single" w:sz="8" w:space="0" w:color="auto"/>
            </w:tcBorders>
            <w:shd w:val="clear" w:color="FEF3E2" w:fill="FFFFFF"/>
            <w:vAlign w:val="center"/>
            <w:hideMark/>
          </w:tcPr>
          <w:p w14:paraId="655913AC"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3,00</w:t>
            </w:r>
          </w:p>
        </w:tc>
      </w:tr>
    </w:tbl>
    <w:p w14:paraId="3A3F45A4" w14:textId="77777777" w:rsidR="000B52A2" w:rsidRPr="000B52A2" w:rsidRDefault="000B52A2" w:rsidP="000B52A2">
      <w:pPr>
        <w:tabs>
          <w:tab w:val="left" w:pos="3585"/>
        </w:tabs>
        <w:spacing w:after="0"/>
        <w:ind w:left="-284" w:right="978"/>
        <w:jc w:val="both"/>
        <w:rPr>
          <w:rFonts w:ascii="Times New Roman" w:eastAsia="Aptos" w:hAnsi="Times New Roman" w:cs="Times New Roman"/>
          <w:kern w:val="2"/>
          <w:sz w:val="24"/>
          <w:szCs w:val="24"/>
        </w:rPr>
      </w:pPr>
    </w:p>
    <w:p w14:paraId="285F68EA" w14:textId="77777777" w:rsidR="000B52A2" w:rsidRPr="000B52A2" w:rsidRDefault="000B52A2" w:rsidP="000B52A2">
      <w:pPr>
        <w:spacing w:after="0"/>
        <w:ind w:right="141"/>
        <w:jc w:val="both"/>
        <w:outlineLvl w:val="7"/>
        <w:rPr>
          <w:rFonts w:ascii="Times New Roman" w:hAnsi="Times New Roman" w:cs="Times New Roman"/>
          <w:b/>
          <w:bCs/>
          <w:sz w:val="24"/>
          <w:szCs w:val="24"/>
        </w:rPr>
      </w:pPr>
      <w:r w:rsidRPr="000B52A2">
        <w:rPr>
          <w:rFonts w:ascii="Times New Roman" w:hAnsi="Times New Roman" w:cs="Times New Roman"/>
          <w:b/>
          <w:bCs/>
          <w:iCs/>
          <w:sz w:val="24"/>
          <w:szCs w:val="24"/>
        </w:rPr>
        <w:t>2. Перелік послуг з технічного обслуговування системи вентиляції, опалення та кондиціонування з наступною періодичністю надання послуг:</w:t>
      </w:r>
    </w:p>
    <w:tbl>
      <w:tblPr>
        <w:tblW w:w="9504"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6398"/>
        <w:gridCol w:w="2391"/>
        <w:gridCol w:w="6"/>
      </w:tblGrid>
      <w:tr w:rsidR="000B52A2" w:rsidRPr="000B52A2" w14:paraId="283C63B3" w14:textId="77777777" w:rsidTr="003E2FF0">
        <w:trPr>
          <w:gridAfter w:val="1"/>
          <w:wAfter w:w="6" w:type="dxa"/>
          <w:trHeight w:val="576"/>
        </w:trPr>
        <w:tc>
          <w:tcPr>
            <w:tcW w:w="709" w:type="dxa"/>
            <w:shd w:val="clear" w:color="auto" w:fill="BFBFBF"/>
            <w:vAlign w:val="center"/>
            <w:hideMark/>
          </w:tcPr>
          <w:p w14:paraId="6F48A5A8" w14:textId="77777777" w:rsidR="000B52A2" w:rsidRPr="000B52A2" w:rsidRDefault="000B52A2" w:rsidP="000B52A2">
            <w:pPr>
              <w:spacing w:after="0" w:line="276" w:lineRule="auto"/>
              <w:jc w:val="center"/>
              <w:rPr>
                <w:rFonts w:ascii="Times New Roman" w:eastAsia="Calibri" w:hAnsi="Times New Roman" w:cs="Times New Roman"/>
                <w:b/>
                <w:sz w:val="24"/>
                <w:szCs w:val="24"/>
              </w:rPr>
            </w:pPr>
            <w:r w:rsidRPr="000B52A2">
              <w:rPr>
                <w:rFonts w:ascii="Times New Roman" w:eastAsia="Calibri" w:hAnsi="Times New Roman" w:cs="Times New Roman"/>
                <w:b/>
                <w:sz w:val="24"/>
                <w:szCs w:val="24"/>
              </w:rPr>
              <w:t>№</w:t>
            </w:r>
          </w:p>
          <w:p w14:paraId="51081744" w14:textId="77777777" w:rsidR="000B52A2" w:rsidRPr="000B52A2" w:rsidRDefault="000B52A2" w:rsidP="000B52A2">
            <w:pPr>
              <w:spacing w:after="0" w:line="276" w:lineRule="auto"/>
              <w:jc w:val="center"/>
              <w:rPr>
                <w:rFonts w:ascii="Times New Roman" w:eastAsia="Calibri" w:hAnsi="Times New Roman" w:cs="Times New Roman"/>
                <w:b/>
                <w:sz w:val="24"/>
                <w:szCs w:val="24"/>
              </w:rPr>
            </w:pPr>
            <w:r w:rsidRPr="000B52A2">
              <w:rPr>
                <w:rFonts w:ascii="Times New Roman" w:eastAsia="Calibri" w:hAnsi="Times New Roman" w:cs="Times New Roman"/>
                <w:b/>
                <w:sz w:val="24"/>
                <w:szCs w:val="24"/>
              </w:rPr>
              <w:t>з/п</w:t>
            </w:r>
          </w:p>
        </w:tc>
        <w:tc>
          <w:tcPr>
            <w:tcW w:w="6398" w:type="dxa"/>
            <w:shd w:val="clear" w:color="auto" w:fill="BFBFBF"/>
            <w:vAlign w:val="center"/>
            <w:hideMark/>
          </w:tcPr>
          <w:p w14:paraId="3E7161A5" w14:textId="77777777" w:rsidR="000B52A2" w:rsidRPr="000B52A2" w:rsidRDefault="000B52A2" w:rsidP="000B52A2">
            <w:pPr>
              <w:spacing w:after="0" w:line="276" w:lineRule="auto"/>
              <w:jc w:val="center"/>
              <w:rPr>
                <w:rFonts w:ascii="Times New Roman" w:eastAsia="Calibri" w:hAnsi="Times New Roman" w:cs="Times New Roman"/>
                <w:b/>
                <w:sz w:val="24"/>
                <w:szCs w:val="24"/>
              </w:rPr>
            </w:pPr>
            <w:r w:rsidRPr="000B52A2">
              <w:rPr>
                <w:rFonts w:ascii="Times New Roman" w:eastAsia="Calibri" w:hAnsi="Times New Roman" w:cs="Times New Roman"/>
                <w:b/>
                <w:sz w:val="24"/>
                <w:szCs w:val="24"/>
              </w:rPr>
              <w:t>Найменування послуг</w:t>
            </w:r>
          </w:p>
        </w:tc>
        <w:tc>
          <w:tcPr>
            <w:tcW w:w="2391" w:type="dxa"/>
            <w:shd w:val="clear" w:color="auto" w:fill="BFBFBF"/>
            <w:vAlign w:val="center"/>
            <w:hideMark/>
          </w:tcPr>
          <w:p w14:paraId="1EBBDDE5" w14:textId="77777777" w:rsidR="000B52A2" w:rsidRPr="000B52A2" w:rsidRDefault="000B52A2" w:rsidP="000B52A2">
            <w:pPr>
              <w:spacing w:after="0" w:line="276" w:lineRule="auto"/>
              <w:jc w:val="center"/>
              <w:rPr>
                <w:rFonts w:ascii="Times New Roman" w:eastAsia="Calibri" w:hAnsi="Times New Roman" w:cs="Times New Roman"/>
                <w:b/>
                <w:sz w:val="24"/>
                <w:szCs w:val="24"/>
              </w:rPr>
            </w:pPr>
            <w:r w:rsidRPr="000B52A2">
              <w:rPr>
                <w:rFonts w:ascii="Times New Roman" w:eastAsia="Calibri" w:hAnsi="Times New Roman" w:cs="Times New Roman"/>
                <w:b/>
                <w:sz w:val="24"/>
                <w:szCs w:val="24"/>
              </w:rPr>
              <w:t>Періодичність надання послуг</w:t>
            </w:r>
          </w:p>
        </w:tc>
      </w:tr>
      <w:tr w:rsidR="000B52A2" w:rsidRPr="000B52A2" w14:paraId="60F762FD" w14:textId="77777777" w:rsidTr="003E2FF0">
        <w:trPr>
          <w:trHeight w:val="139"/>
        </w:trPr>
        <w:tc>
          <w:tcPr>
            <w:tcW w:w="9504" w:type="dxa"/>
            <w:gridSpan w:val="4"/>
            <w:shd w:val="clear" w:color="auto" w:fill="DEEAF6"/>
            <w:vAlign w:val="center"/>
          </w:tcPr>
          <w:p w14:paraId="2FC984C6" w14:textId="77777777" w:rsidR="000B52A2" w:rsidRPr="000B52A2" w:rsidRDefault="000B52A2" w:rsidP="000B52A2">
            <w:pPr>
              <w:spacing w:after="0" w:line="276" w:lineRule="auto"/>
              <w:jc w:val="center"/>
              <w:rPr>
                <w:rFonts w:ascii="Times New Roman" w:eastAsia="Calibri" w:hAnsi="Times New Roman" w:cs="Times New Roman"/>
                <w:b/>
                <w:sz w:val="24"/>
                <w:szCs w:val="24"/>
              </w:rPr>
            </w:pPr>
            <w:r w:rsidRPr="000B52A2">
              <w:rPr>
                <w:rFonts w:ascii="Times New Roman" w:eastAsia="Calibri" w:hAnsi="Times New Roman" w:cs="Times New Roman"/>
                <w:b/>
                <w:sz w:val="24"/>
                <w:szCs w:val="24"/>
              </w:rPr>
              <w:t>Сервісне обслуговування внутрішніх блоків кондиціонерів</w:t>
            </w:r>
          </w:p>
        </w:tc>
      </w:tr>
      <w:tr w:rsidR="000B52A2" w:rsidRPr="000B52A2" w14:paraId="06F43D46" w14:textId="77777777" w:rsidTr="003E2FF0">
        <w:trPr>
          <w:gridAfter w:val="1"/>
          <w:wAfter w:w="6" w:type="dxa"/>
        </w:trPr>
        <w:tc>
          <w:tcPr>
            <w:tcW w:w="709" w:type="dxa"/>
            <w:vAlign w:val="center"/>
            <w:hideMark/>
          </w:tcPr>
          <w:p w14:paraId="0D9D738F"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t>1</w:t>
            </w:r>
          </w:p>
        </w:tc>
        <w:tc>
          <w:tcPr>
            <w:tcW w:w="6398" w:type="dxa"/>
            <w:vAlign w:val="center"/>
            <w:hideMark/>
          </w:tcPr>
          <w:p w14:paraId="6C66DAC9"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контроль з'єднання фреонового контуру на витік холодоагенту, за необхідності </w:t>
            </w:r>
            <w:proofErr w:type="spellStart"/>
            <w:r w:rsidRPr="000B52A2">
              <w:rPr>
                <w:rFonts w:ascii="Times New Roman" w:hAnsi="Times New Roman" w:cs="Times New Roman"/>
                <w:color w:val="000000"/>
                <w:sz w:val="24"/>
                <w:szCs w:val="24"/>
                <w:shd w:val="clear" w:color="auto" w:fill="FFFFFF"/>
                <w:lang w:eastAsia="uk-UA"/>
              </w:rPr>
              <w:t>дозаправляє</w:t>
            </w:r>
            <w:proofErr w:type="spellEnd"/>
            <w:r w:rsidRPr="000B52A2">
              <w:rPr>
                <w:rFonts w:ascii="Times New Roman" w:hAnsi="Times New Roman" w:cs="Times New Roman"/>
                <w:color w:val="000000"/>
                <w:sz w:val="24"/>
                <w:szCs w:val="24"/>
                <w:shd w:val="clear" w:color="auto" w:fill="FFFFFF"/>
                <w:lang w:eastAsia="uk-UA"/>
              </w:rPr>
              <w:t xml:space="preserve"> тестування роботи системи в цілому;</w:t>
            </w:r>
          </w:p>
          <w:p w14:paraId="40E446CF"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усунення дрібних </w:t>
            </w:r>
            <w:proofErr w:type="spellStart"/>
            <w:r w:rsidRPr="000B52A2">
              <w:rPr>
                <w:rFonts w:ascii="Times New Roman" w:hAnsi="Times New Roman" w:cs="Times New Roman"/>
                <w:color w:val="000000"/>
                <w:sz w:val="24"/>
                <w:szCs w:val="24"/>
                <w:shd w:val="clear" w:color="auto" w:fill="FFFFFF"/>
                <w:lang w:eastAsia="uk-UA"/>
              </w:rPr>
              <w:t>несправностей</w:t>
            </w:r>
            <w:proofErr w:type="spellEnd"/>
            <w:r w:rsidRPr="000B52A2">
              <w:rPr>
                <w:rFonts w:ascii="Times New Roman" w:hAnsi="Times New Roman" w:cs="Times New Roman"/>
                <w:color w:val="000000"/>
                <w:sz w:val="24"/>
                <w:szCs w:val="24"/>
                <w:shd w:val="clear" w:color="auto" w:fill="FFFFFF"/>
                <w:lang w:eastAsia="uk-UA"/>
              </w:rPr>
              <w:t>, які потребують розбирання устаткування;</w:t>
            </w:r>
          </w:p>
          <w:p w14:paraId="107D3B5C"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роботи електродвигунів вентиляторів, відсутність биття, заїдання, підвищення шуму; контроль стану силових та керуючих ланцюгів;</w:t>
            </w:r>
          </w:p>
          <w:p w14:paraId="2F5AE8D4"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стану та чистка поверхні випарника;</w:t>
            </w:r>
          </w:p>
          <w:p w14:paraId="4DA2CD87"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стану дренажної системи, при необхідності чищення;</w:t>
            </w:r>
          </w:p>
          <w:p w14:paraId="79B39CF0"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стану електродвигуна вентилятора під навантаженням (температурою, споживаний струм);</w:t>
            </w:r>
          </w:p>
          <w:p w14:paraId="7A98AEC7"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роботи запобіжних пристроїв;</w:t>
            </w:r>
          </w:p>
          <w:p w14:paraId="4E75F16B"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догляд за зовнішнім виглядом;</w:t>
            </w:r>
          </w:p>
          <w:p w14:paraId="1DBB69B8"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кріплення повітроводів, вузлів та агрегатів;</w:t>
            </w:r>
          </w:p>
          <w:p w14:paraId="39D37523"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lastRenderedPageBreak/>
              <w:t>• перевірка працездатності контрольно-вимірювальних приладів температурних датчиків;</w:t>
            </w:r>
          </w:p>
          <w:p w14:paraId="00418986"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регулювання клапанів повітроводів;</w:t>
            </w:r>
          </w:p>
          <w:p w14:paraId="6D4589EE"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чистка фільтруючих елементів;</w:t>
            </w:r>
          </w:p>
          <w:p w14:paraId="1FC96EC5"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чистка дренажних піддонів;</w:t>
            </w:r>
          </w:p>
          <w:p w14:paraId="0DAB2E72" w14:textId="77777777" w:rsidR="000B52A2" w:rsidRPr="000B52A2" w:rsidRDefault="000B52A2" w:rsidP="000B52A2">
            <w:pPr>
              <w:spacing w:after="0"/>
              <w:ind w:firstLine="340"/>
              <w:jc w:val="both"/>
              <w:rPr>
                <w:rFonts w:ascii="Times New Roman" w:eastAsia="Calibri" w:hAnsi="Times New Roman" w:cs="Times New Roman"/>
                <w:sz w:val="24"/>
                <w:szCs w:val="24"/>
              </w:rPr>
            </w:pPr>
            <w:r w:rsidRPr="000B52A2">
              <w:rPr>
                <w:rFonts w:ascii="Times New Roman" w:hAnsi="Times New Roman" w:cs="Times New Roman"/>
                <w:color w:val="000000"/>
                <w:sz w:val="24"/>
                <w:szCs w:val="24"/>
                <w:shd w:val="clear" w:color="auto" w:fill="FFFFFF"/>
                <w:lang w:eastAsia="uk-UA"/>
              </w:rPr>
              <w:t>• перевірка заземлення.</w:t>
            </w:r>
          </w:p>
        </w:tc>
        <w:tc>
          <w:tcPr>
            <w:tcW w:w="2391" w:type="dxa"/>
            <w:vAlign w:val="center"/>
            <w:hideMark/>
          </w:tcPr>
          <w:p w14:paraId="7B218BB3"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lastRenderedPageBreak/>
              <w:t xml:space="preserve">Двічі на рік </w:t>
            </w:r>
          </w:p>
          <w:p w14:paraId="50F94C62" w14:textId="77777777" w:rsidR="000B52A2" w:rsidRPr="000B52A2" w:rsidRDefault="000B52A2" w:rsidP="000B52A2">
            <w:pPr>
              <w:spacing w:after="0" w:line="276" w:lineRule="auto"/>
              <w:jc w:val="center"/>
              <w:rPr>
                <w:rFonts w:ascii="Times New Roman" w:eastAsia="Calibri" w:hAnsi="Times New Roman" w:cs="Times New Roman"/>
                <w:sz w:val="24"/>
                <w:szCs w:val="24"/>
              </w:rPr>
            </w:pPr>
          </w:p>
        </w:tc>
      </w:tr>
      <w:tr w:rsidR="000B52A2" w:rsidRPr="000B52A2" w14:paraId="2AF0E8D4" w14:textId="77777777" w:rsidTr="003E2FF0">
        <w:tc>
          <w:tcPr>
            <w:tcW w:w="9504" w:type="dxa"/>
            <w:gridSpan w:val="4"/>
            <w:shd w:val="clear" w:color="auto" w:fill="DEEAF6"/>
            <w:vAlign w:val="center"/>
          </w:tcPr>
          <w:p w14:paraId="62DF4898" w14:textId="77777777" w:rsidR="000B52A2" w:rsidRPr="000B52A2" w:rsidRDefault="000B52A2" w:rsidP="000B52A2">
            <w:pPr>
              <w:spacing w:after="0"/>
              <w:jc w:val="center"/>
              <w:rPr>
                <w:rFonts w:ascii="Times New Roman" w:eastAsia="Calibri" w:hAnsi="Times New Roman" w:cs="Times New Roman"/>
                <w:b/>
                <w:sz w:val="24"/>
                <w:szCs w:val="24"/>
              </w:rPr>
            </w:pPr>
            <w:r w:rsidRPr="000B52A2">
              <w:rPr>
                <w:rFonts w:ascii="Times New Roman" w:eastAsia="Calibri" w:hAnsi="Times New Roman" w:cs="Times New Roman"/>
                <w:b/>
                <w:sz w:val="24"/>
                <w:szCs w:val="24"/>
              </w:rPr>
              <w:t>Сервісне обслуговування зовнішніх блоків кондиціонерів</w:t>
            </w:r>
          </w:p>
        </w:tc>
      </w:tr>
      <w:tr w:rsidR="000B52A2" w:rsidRPr="000B52A2" w14:paraId="2557D531" w14:textId="77777777" w:rsidTr="003E2FF0">
        <w:trPr>
          <w:gridAfter w:val="1"/>
          <w:wAfter w:w="6" w:type="dxa"/>
        </w:trPr>
        <w:tc>
          <w:tcPr>
            <w:tcW w:w="709" w:type="dxa"/>
            <w:vAlign w:val="center"/>
          </w:tcPr>
          <w:p w14:paraId="7720DF49"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t>2</w:t>
            </w:r>
          </w:p>
        </w:tc>
        <w:tc>
          <w:tcPr>
            <w:tcW w:w="6398" w:type="dxa"/>
            <w:vAlign w:val="center"/>
            <w:hideMark/>
          </w:tcPr>
          <w:p w14:paraId="4322DE4B"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контроль з'єднання фреонового контуру на витік холодоагенту, за необхідності </w:t>
            </w:r>
            <w:proofErr w:type="spellStart"/>
            <w:r w:rsidRPr="000B52A2">
              <w:rPr>
                <w:rFonts w:ascii="Times New Roman" w:hAnsi="Times New Roman" w:cs="Times New Roman"/>
                <w:color w:val="000000"/>
                <w:sz w:val="24"/>
                <w:szCs w:val="24"/>
                <w:shd w:val="clear" w:color="auto" w:fill="FFFFFF"/>
                <w:lang w:eastAsia="uk-UA"/>
              </w:rPr>
              <w:t>дозаправляє</w:t>
            </w:r>
            <w:proofErr w:type="spellEnd"/>
            <w:r w:rsidRPr="000B52A2">
              <w:rPr>
                <w:rFonts w:ascii="Times New Roman" w:hAnsi="Times New Roman" w:cs="Times New Roman"/>
                <w:color w:val="000000"/>
                <w:sz w:val="24"/>
                <w:szCs w:val="24"/>
                <w:shd w:val="clear" w:color="auto" w:fill="FFFFFF"/>
                <w:lang w:eastAsia="uk-UA"/>
              </w:rPr>
              <w:t xml:space="preserve"> тестування роботи системи в цілому;</w:t>
            </w:r>
          </w:p>
          <w:p w14:paraId="2BB6B6F1"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усунення дрібних </w:t>
            </w:r>
            <w:proofErr w:type="spellStart"/>
            <w:r w:rsidRPr="000B52A2">
              <w:rPr>
                <w:rFonts w:ascii="Times New Roman" w:hAnsi="Times New Roman" w:cs="Times New Roman"/>
                <w:color w:val="000000"/>
                <w:sz w:val="24"/>
                <w:szCs w:val="24"/>
                <w:shd w:val="clear" w:color="auto" w:fill="FFFFFF"/>
                <w:lang w:eastAsia="uk-UA"/>
              </w:rPr>
              <w:t>несправностей</w:t>
            </w:r>
            <w:proofErr w:type="spellEnd"/>
            <w:r w:rsidRPr="000B52A2">
              <w:rPr>
                <w:rFonts w:ascii="Times New Roman" w:hAnsi="Times New Roman" w:cs="Times New Roman"/>
                <w:color w:val="000000"/>
                <w:sz w:val="24"/>
                <w:szCs w:val="24"/>
                <w:shd w:val="clear" w:color="auto" w:fill="FFFFFF"/>
                <w:lang w:eastAsia="uk-UA"/>
              </w:rPr>
              <w:t>, які потребують розбирання устаткування;</w:t>
            </w:r>
          </w:p>
          <w:p w14:paraId="1B951145"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роботи електродвигунів вентиляторів, відсутність биття, заїдання, підвищення шуму; контроль стану силових та керуючих ланцюгів;</w:t>
            </w:r>
          </w:p>
          <w:p w14:paraId="40C4561D"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чистка поверхні конденсатора;</w:t>
            </w:r>
          </w:p>
          <w:p w14:paraId="47286C67"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стану піддону дренажної системи зовнішнього блоку, при необхідності чищення;</w:t>
            </w:r>
          </w:p>
          <w:p w14:paraId="74D38B66"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стану електродвигуна компресора під навантаженням (температурою, споживаний струм);</w:t>
            </w:r>
          </w:p>
          <w:p w14:paraId="7297BC0A"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роботи запобіжних пристроїв;</w:t>
            </w:r>
          </w:p>
          <w:p w14:paraId="4215D2BB"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перевірка кріплення з'єднувальних елементів </w:t>
            </w:r>
            <w:proofErr w:type="spellStart"/>
            <w:r w:rsidRPr="000B52A2">
              <w:rPr>
                <w:rFonts w:ascii="Times New Roman" w:hAnsi="Times New Roman" w:cs="Times New Roman"/>
                <w:color w:val="000000"/>
                <w:sz w:val="24"/>
                <w:szCs w:val="24"/>
                <w:shd w:val="clear" w:color="auto" w:fill="FFFFFF"/>
                <w:lang w:eastAsia="uk-UA"/>
              </w:rPr>
              <w:t>кабельно</w:t>
            </w:r>
            <w:proofErr w:type="spellEnd"/>
            <w:r w:rsidRPr="000B52A2">
              <w:rPr>
                <w:rFonts w:ascii="Times New Roman" w:hAnsi="Times New Roman" w:cs="Times New Roman"/>
                <w:color w:val="000000"/>
                <w:sz w:val="24"/>
                <w:szCs w:val="24"/>
                <w:shd w:val="clear" w:color="auto" w:fill="FFFFFF"/>
                <w:lang w:eastAsia="uk-UA"/>
              </w:rPr>
              <w:t>-провідникової продукції, вузлів та агрегатів;</w:t>
            </w:r>
          </w:p>
          <w:p w14:paraId="5A421697"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працездатності контрольно-вимірювальних приладів та температурних датчиків;</w:t>
            </w:r>
          </w:p>
          <w:p w14:paraId="346983B6"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перевірка стану </w:t>
            </w:r>
            <w:proofErr w:type="spellStart"/>
            <w:r w:rsidRPr="000B52A2">
              <w:rPr>
                <w:rFonts w:ascii="Times New Roman" w:hAnsi="Times New Roman" w:cs="Times New Roman"/>
                <w:color w:val="000000"/>
                <w:sz w:val="24"/>
                <w:szCs w:val="24"/>
                <w:shd w:val="clear" w:color="auto" w:fill="FFFFFF"/>
                <w:lang w:eastAsia="uk-UA"/>
              </w:rPr>
              <w:t>віброізолюючих</w:t>
            </w:r>
            <w:proofErr w:type="spellEnd"/>
            <w:r w:rsidRPr="000B52A2">
              <w:rPr>
                <w:rFonts w:ascii="Times New Roman" w:hAnsi="Times New Roman" w:cs="Times New Roman"/>
                <w:color w:val="000000"/>
                <w:sz w:val="24"/>
                <w:szCs w:val="24"/>
                <w:shd w:val="clear" w:color="auto" w:fill="FFFFFF"/>
                <w:lang w:eastAsia="uk-UA"/>
              </w:rPr>
              <w:t xml:space="preserve"> елементів;</w:t>
            </w:r>
          </w:p>
          <w:p w14:paraId="4EEEA353"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працездатності зимового комплекту (відпрацювання приводу заслінки, перевірка опору датчика зовнішньої температури);</w:t>
            </w:r>
          </w:p>
          <w:p w14:paraId="33FC888F" w14:textId="77777777" w:rsidR="000B52A2" w:rsidRPr="000B52A2" w:rsidRDefault="000B52A2" w:rsidP="000B52A2">
            <w:pPr>
              <w:spacing w:after="0"/>
              <w:ind w:firstLine="340"/>
              <w:rPr>
                <w:rFonts w:ascii="Times New Roman" w:eastAsia="Calibri" w:hAnsi="Times New Roman" w:cs="Times New Roman"/>
                <w:sz w:val="24"/>
                <w:szCs w:val="24"/>
              </w:rPr>
            </w:pPr>
            <w:r w:rsidRPr="000B52A2">
              <w:rPr>
                <w:rFonts w:ascii="Times New Roman" w:hAnsi="Times New Roman" w:cs="Times New Roman"/>
                <w:color w:val="000000"/>
                <w:sz w:val="24"/>
                <w:szCs w:val="24"/>
                <w:shd w:val="clear" w:color="auto" w:fill="FFFFFF"/>
                <w:lang w:eastAsia="uk-UA"/>
              </w:rPr>
              <w:t>• перевірка заземлення.</w:t>
            </w:r>
          </w:p>
        </w:tc>
        <w:tc>
          <w:tcPr>
            <w:tcW w:w="2391" w:type="dxa"/>
            <w:vAlign w:val="center"/>
            <w:hideMark/>
          </w:tcPr>
          <w:p w14:paraId="7A0FB4E1"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t xml:space="preserve">Двічі на рік </w:t>
            </w:r>
          </w:p>
          <w:p w14:paraId="479B2143" w14:textId="77777777" w:rsidR="000B52A2" w:rsidRPr="000B52A2" w:rsidRDefault="000B52A2" w:rsidP="000B52A2">
            <w:pPr>
              <w:spacing w:after="0" w:line="276" w:lineRule="auto"/>
              <w:jc w:val="center"/>
              <w:rPr>
                <w:rFonts w:ascii="Times New Roman" w:eastAsia="Calibri" w:hAnsi="Times New Roman" w:cs="Times New Roman"/>
                <w:sz w:val="24"/>
                <w:szCs w:val="24"/>
              </w:rPr>
            </w:pPr>
          </w:p>
        </w:tc>
      </w:tr>
      <w:tr w:rsidR="000B52A2" w:rsidRPr="000B52A2" w14:paraId="0463217D" w14:textId="77777777" w:rsidTr="003E2FF0">
        <w:tc>
          <w:tcPr>
            <w:tcW w:w="9504" w:type="dxa"/>
            <w:gridSpan w:val="4"/>
            <w:shd w:val="clear" w:color="auto" w:fill="DEEAF6"/>
            <w:vAlign w:val="center"/>
          </w:tcPr>
          <w:p w14:paraId="359A8813" w14:textId="77777777" w:rsidR="000B52A2" w:rsidRPr="000B52A2" w:rsidRDefault="000B52A2" w:rsidP="000B52A2">
            <w:pPr>
              <w:spacing w:after="0"/>
              <w:jc w:val="center"/>
              <w:rPr>
                <w:rFonts w:ascii="Times New Roman" w:eastAsia="Calibri" w:hAnsi="Times New Roman" w:cs="Times New Roman"/>
                <w:b/>
                <w:sz w:val="24"/>
                <w:szCs w:val="24"/>
              </w:rPr>
            </w:pPr>
            <w:r w:rsidRPr="000B52A2">
              <w:rPr>
                <w:rFonts w:ascii="Times New Roman" w:eastAsia="Calibri" w:hAnsi="Times New Roman" w:cs="Times New Roman"/>
                <w:b/>
                <w:sz w:val="24"/>
                <w:szCs w:val="24"/>
              </w:rPr>
              <w:t xml:space="preserve">Сервісне </w:t>
            </w:r>
            <w:proofErr w:type="spellStart"/>
            <w:r w:rsidRPr="000B52A2">
              <w:rPr>
                <w:rFonts w:ascii="Times New Roman" w:eastAsia="Calibri" w:hAnsi="Times New Roman" w:cs="Times New Roman"/>
                <w:b/>
                <w:sz w:val="24"/>
                <w:szCs w:val="24"/>
              </w:rPr>
              <w:t>обслуговуання</w:t>
            </w:r>
            <w:proofErr w:type="spellEnd"/>
            <w:r w:rsidRPr="000B52A2">
              <w:rPr>
                <w:rFonts w:ascii="Times New Roman" w:eastAsia="Calibri" w:hAnsi="Times New Roman" w:cs="Times New Roman"/>
                <w:b/>
                <w:sz w:val="24"/>
                <w:szCs w:val="24"/>
              </w:rPr>
              <w:t xml:space="preserve"> системи вентиляції</w:t>
            </w:r>
          </w:p>
        </w:tc>
      </w:tr>
      <w:tr w:rsidR="000B52A2" w:rsidRPr="000B52A2" w14:paraId="586E9970" w14:textId="77777777" w:rsidTr="003E2FF0">
        <w:trPr>
          <w:gridAfter w:val="1"/>
          <w:wAfter w:w="6" w:type="dxa"/>
        </w:trPr>
        <w:tc>
          <w:tcPr>
            <w:tcW w:w="709" w:type="dxa"/>
            <w:vAlign w:val="center"/>
          </w:tcPr>
          <w:p w14:paraId="6A08710E"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t>3</w:t>
            </w:r>
          </w:p>
        </w:tc>
        <w:tc>
          <w:tcPr>
            <w:tcW w:w="6398" w:type="dxa"/>
            <w:vAlign w:val="center"/>
            <w:hideMark/>
          </w:tcPr>
          <w:p w14:paraId="60E60C36"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загальний контроль обладнання та необхідне регулювання;</w:t>
            </w:r>
          </w:p>
          <w:p w14:paraId="746F638F"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xml:space="preserve">• усунення дрібних </w:t>
            </w:r>
            <w:proofErr w:type="spellStart"/>
            <w:r w:rsidRPr="000B52A2">
              <w:rPr>
                <w:rFonts w:ascii="Times New Roman" w:eastAsia="Aptos" w:hAnsi="Times New Roman" w:cs="Times New Roman"/>
                <w:bCs/>
                <w:color w:val="000000"/>
                <w:kern w:val="2"/>
                <w:sz w:val="24"/>
                <w:szCs w:val="24"/>
                <w:shd w:val="clear" w:color="auto" w:fill="FFFFFF"/>
                <w14:ligatures w14:val="standardContextual"/>
              </w:rPr>
              <w:t>несправностей</w:t>
            </w:r>
            <w:proofErr w:type="spellEnd"/>
            <w:r w:rsidRPr="000B52A2">
              <w:rPr>
                <w:rFonts w:ascii="Times New Roman" w:eastAsia="Aptos" w:hAnsi="Times New Roman" w:cs="Times New Roman"/>
                <w:bCs/>
                <w:color w:val="000000"/>
                <w:kern w:val="2"/>
                <w:sz w:val="24"/>
                <w:szCs w:val="24"/>
                <w:shd w:val="clear" w:color="auto" w:fill="FFFFFF"/>
                <w14:ligatures w14:val="standardContextual"/>
              </w:rPr>
              <w:t>, які потребують розбирання устаткування;</w:t>
            </w:r>
          </w:p>
          <w:p w14:paraId="704B4D06"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контроль роботи електродвигунів вентиляторів, відсутність биття, заїдання, підвищення шуму; контроль стану силових та керуючих ланцюгів;</w:t>
            </w:r>
          </w:p>
          <w:p w14:paraId="13D6C490"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перевірка стану поверхні теплообмінника;</w:t>
            </w:r>
          </w:p>
          <w:p w14:paraId="313F72A6"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перевірка стану поверхні ізоляції;</w:t>
            </w:r>
          </w:p>
          <w:p w14:paraId="6A1E15D5"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контроль стану електродвигуна вентиляторів під навантаженням;</w:t>
            </w:r>
          </w:p>
          <w:p w14:paraId="1F3869D1"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контроль роботи запобіжних пристроїв;</w:t>
            </w:r>
          </w:p>
          <w:p w14:paraId="52403DCF"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догляд за зовнішнім виглядом системи вентиляції;</w:t>
            </w:r>
          </w:p>
          <w:p w14:paraId="05900199"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перевірка кріплення повітроводів, вузлів та агрегатів;</w:t>
            </w:r>
          </w:p>
          <w:p w14:paraId="009A046E"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перевірка працездатності контрольно-вимірювальних приладів та температурних датчиків;</w:t>
            </w:r>
          </w:p>
          <w:p w14:paraId="2FA8AC21"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регулювання клапанів повітроводів;</w:t>
            </w:r>
          </w:p>
          <w:p w14:paraId="74E0425B"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заміна фільтруючих елементів;</w:t>
            </w:r>
          </w:p>
          <w:p w14:paraId="5A5E96A1"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перевірка заземлення;</w:t>
            </w:r>
          </w:p>
          <w:p w14:paraId="79C58091"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lastRenderedPageBreak/>
              <w:t>• чистка робочого колеса вентиляторів;</w:t>
            </w:r>
          </w:p>
          <w:p w14:paraId="28E231F7"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чистка рекуператора;</w:t>
            </w:r>
          </w:p>
          <w:p w14:paraId="08A38ACE" w14:textId="77777777" w:rsidR="000B52A2" w:rsidRPr="000B52A2" w:rsidRDefault="000B52A2" w:rsidP="000B52A2">
            <w:pPr>
              <w:suppressAutoHyphens/>
              <w:spacing w:after="0"/>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0B52A2">
              <w:rPr>
                <w:rFonts w:ascii="Times New Roman" w:eastAsia="Aptos" w:hAnsi="Times New Roman" w:cs="Times New Roman"/>
                <w:bCs/>
                <w:color w:val="000000"/>
                <w:kern w:val="2"/>
                <w:sz w:val="24"/>
                <w:szCs w:val="24"/>
                <w:shd w:val="clear" w:color="auto" w:fill="FFFFFF"/>
                <w14:ligatures w14:val="standardContextual"/>
              </w:rPr>
              <w:t>• відпрацювання електроприводів механічних заслінок;</w:t>
            </w:r>
          </w:p>
          <w:p w14:paraId="0510AB8D" w14:textId="77777777" w:rsidR="000B52A2" w:rsidRPr="000B52A2" w:rsidRDefault="000B52A2" w:rsidP="000B52A2">
            <w:pPr>
              <w:spacing w:after="0"/>
              <w:jc w:val="both"/>
              <w:rPr>
                <w:rFonts w:ascii="Times New Roman" w:eastAsia="Calibri" w:hAnsi="Times New Roman" w:cs="Times New Roman"/>
                <w:sz w:val="24"/>
                <w:szCs w:val="24"/>
              </w:rPr>
            </w:pPr>
            <w:r w:rsidRPr="000B52A2">
              <w:rPr>
                <w:rFonts w:ascii="Times New Roman" w:eastAsia="Aptos" w:hAnsi="Times New Roman" w:cs="Times New Roman"/>
                <w:bCs/>
                <w:color w:val="000000"/>
                <w:kern w:val="2"/>
                <w:sz w:val="24"/>
                <w:szCs w:val="24"/>
                <w:shd w:val="clear" w:color="auto" w:fill="FFFFFF"/>
                <w14:ligatures w14:val="standardContextual"/>
              </w:rPr>
              <w:t xml:space="preserve">• відпрацювання клапанів </w:t>
            </w:r>
            <w:proofErr w:type="spellStart"/>
            <w:r w:rsidRPr="000B52A2">
              <w:rPr>
                <w:rFonts w:ascii="Times New Roman" w:eastAsia="Aptos" w:hAnsi="Times New Roman" w:cs="Times New Roman"/>
                <w:bCs/>
                <w:color w:val="000000"/>
                <w:kern w:val="2"/>
                <w:sz w:val="24"/>
                <w:szCs w:val="24"/>
                <w:shd w:val="clear" w:color="auto" w:fill="FFFFFF"/>
                <w14:ligatures w14:val="standardContextual"/>
              </w:rPr>
              <w:t>вогнезатримуючих</w:t>
            </w:r>
            <w:proofErr w:type="spellEnd"/>
            <w:r w:rsidRPr="000B52A2">
              <w:rPr>
                <w:rFonts w:ascii="Times New Roman" w:eastAsia="Aptos" w:hAnsi="Times New Roman" w:cs="Times New Roman"/>
                <w:bCs/>
                <w:color w:val="000000"/>
                <w:kern w:val="2"/>
                <w:sz w:val="24"/>
                <w:szCs w:val="24"/>
                <w:shd w:val="clear" w:color="auto" w:fill="FFFFFF"/>
                <w14:ligatures w14:val="standardContextual"/>
              </w:rPr>
              <w:t>.</w:t>
            </w:r>
          </w:p>
        </w:tc>
        <w:tc>
          <w:tcPr>
            <w:tcW w:w="2391" w:type="dxa"/>
            <w:vAlign w:val="center"/>
            <w:hideMark/>
          </w:tcPr>
          <w:p w14:paraId="6B91E1DD"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lastRenderedPageBreak/>
              <w:t xml:space="preserve">Двічі на рік </w:t>
            </w:r>
          </w:p>
          <w:p w14:paraId="5692CA7A" w14:textId="77777777" w:rsidR="000B52A2" w:rsidRPr="000B52A2" w:rsidRDefault="000B52A2" w:rsidP="000B52A2">
            <w:pPr>
              <w:spacing w:after="0" w:line="276" w:lineRule="auto"/>
              <w:jc w:val="center"/>
              <w:rPr>
                <w:rFonts w:ascii="Times New Roman" w:eastAsia="Calibri" w:hAnsi="Times New Roman" w:cs="Times New Roman"/>
                <w:sz w:val="24"/>
                <w:szCs w:val="24"/>
              </w:rPr>
            </w:pPr>
          </w:p>
        </w:tc>
      </w:tr>
      <w:tr w:rsidR="000B52A2" w:rsidRPr="000B52A2" w14:paraId="19E10F04" w14:textId="77777777" w:rsidTr="003E2FF0">
        <w:tc>
          <w:tcPr>
            <w:tcW w:w="9504" w:type="dxa"/>
            <w:gridSpan w:val="4"/>
            <w:shd w:val="clear" w:color="auto" w:fill="DEEAF6"/>
            <w:vAlign w:val="center"/>
          </w:tcPr>
          <w:p w14:paraId="260145D7" w14:textId="77777777" w:rsidR="000B52A2" w:rsidRPr="000B52A2" w:rsidRDefault="000B52A2" w:rsidP="000B52A2">
            <w:pPr>
              <w:spacing w:after="0"/>
              <w:jc w:val="center"/>
              <w:rPr>
                <w:rFonts w:ascii="Times New Roman" w:eastAsia="Calibri" w:hAnsi="Times New Roman" w:cs="Times New Roman"/>
                <w:b/>
                <w:sz w:val="24"/>
                <w:szCs w:val="24"/>
              </w:rPr>
            </w:pPr>
            <w:r w:rsidRPr="000B52A2">
              <w:rPr>
                <w:rFonts w:ascii="Times New Roman" w:hAnsi="Times New Roman" w:cs="Times New Roman"/>
                <w:b/>
                <w:sz w:val="24"/>
                <w:szCs w:val="24"/>
              </w:rPr>
              <w:t xml:space="preserve">Сервісне </w:t>
            </w:r>
            <w:proofErr w:type="spellStart"/>
            <w:r w:rsidRPr="000B52A2">
              <w:rPr>
                <w:rFonts w:ascii="Times New Roman" w:hAnsi="Times New Roman" w:cs="Times New Roman"/>
                <w:b/>
                <w:sz w:val="24"/>
                <w:szCs w:val="24"/>
              </w:rPr>
              <w:t>обслуговуання</w:t>
            </w:r>
            <w:proofErr w:type="spellEnd"/>
            <w:r w:rsidRPr="000B52A2">
              <w:rPr>
                <w:rFonts w:ascii="Times New Roman" w:hAnsi="Times New Roman" w:cs="Times New Roman"/>
                <w:b/>
                <w:sz w:val="24"/>
                <w:szCs w:val="24"/>
              </w:rPr>
              <w:t xml:space="preserve"> системи автоматики та диспетчеризації</w:t>
            </w:r>
          </w:p>
        </w:tc>
      </w:tr>
      <w:tr w:rsidR="000B52A2" w:rsidRPr="000B52A2" w14:paraId="7F82F4BC" w14:textId="77777777" w:rsidTr="003E2FF0">
        <w:trPr>
          <w:gridAfter w:val="1"/>
          <w:wAfter w:w="6" w:type="dxa"/>
        </w:trPr>
        <w:tc>
          <w:tcPr>
            <w:tcW w:w="709" w:type="dxa"/>
            <w:vAlign w:val="center"/>
          </w:tcPr>
          <w:p w14:paraId="6A09D1FC"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t>4</w:t>
            </w:r>
          </w:p>
        </w:tc>
        <w:tc>
          <w:tcPr>
            <w:tcW w:w="6398" w:type="dxa"/>
            <w:vAlign w:val="center"/>
          </w:tcPr>
          <w:p w14:paraId="15C99FF8"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роботи згідно заданих алгоритмів групового вмикання/вимикання;</w:t>
            </w:r>
          </w:p>
          <w:p w14:paraId="730AA463"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налаштування віддаленого доступу до роботи усього обладнання і контролю за ним;</w:t>
            </w:r>
          </w:p>
          <w:p w14:paraId="7A516C1D"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рівня безпеки;</w:t>
            </w:r>
          </w:p>
          <w:p w14:paraId="20AD8202"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тестування системи автоматики (відпрацювання вхідних і вихідних сигналів, перевірка алгоритму послідовності відпрацювання приладів);</w:t>
            </w:r>
          </w:p>
          <w:p w14:paraId="3B6148BD"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заміри опору ізоляції </w:t>
            </w:r>
            <w:proofErr w:type="spellStart"/>
            <w:r w:rsidRPr="000B52A2">
              <w:rPr>
                <w:rFonts w:ascii="Times New Roman" w:hAnsi="Times New Roman" w:cs="Times New Roman"/>
                <w:color w:val="000000"/>
                <w:sz w:val="24"/>
                <w:szCs w:val="24"/>
                <w:shd w:val="clear" w:color="auto" w:fill="FFFFFF"/>
                <w:lang w:eastAsia="uk-UA"/>
              </w:rPr>
              <w:t>кабельно</w:t>
            </w:r>
            <w:proofErr w:type="spellEnd"/>
            <w:r w:rsidRPr="000B52A2">
              <w:rPr>
                <w:rFonts w:ascii="Times New Roman" w:hAnsi="Times New Roman" w:cs="Times New Roman"/>
                <w:color w:val="000000"/>
                <w:sz w:val="24"/>
                <w:szCs w:val="24"/>
                <w:shd w:val="clear" w:color="auto" w:fill="FFFFFF"/>
                <w:lang w:eastAsia="uk-UA"/>
              </w:rPr>
              <w:t>-провідникової продукції;</w:t>
            </w:r>
          </w:p>
          <w:p w14:paraId="1E30557A" w14:textId="77777777" w:rsidR="000B52A2" w:rsidRPr="000B52A2" w:rsidRDefault="000B52A2" w:rsidP="000B52A2">
            <w:pPr>
              <w:spacing w:after="0"/>
              <w:ind w:firstLine="340"/>
              <w:jc w:val="both"/>
              <w:rPr>
                <w:rFonts w:ascii="Times New Roman" w:eastAsia="Calibri" w:hAnsi="Times New Roman" w:cs="Times New Roman"/>
                <w:sz w:val="24"/>
                <w:szCs w:val="24"/>
              </w:rPr>
            </w:pPr>
            <w:r w:rsidRPr="000B52A2">
              <w:rPr>
                <w:rFonts w:ascii="Times New Roman" w:hAnsi="Times New Roman" w:cs="Times New Roman"/>
                <w:color w:val="000000"/>
                <w:sz w:val="24"/>
                <w:szCs w:val="24"/>
                <w:shd w:val="clear" w:color="auto" w:fill="FFFFFF"/>
                <w:lang w:eastAsia="uk-UA"/>
              </w:rPr>
              <w:t>• контроль роботи запобіжних пристроїв;</w:t>
            </w:r>
          </w:p>
        </w:tc>
        <w:tc>
          <w:tcPr>
            <w:tcW w:w="2391" w:type="dxa"/>
            <w:vAlign w:val="center"/>
          </w:tcPr>
          <w:p w14:paraId="3F4BE27E"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t xml:space="preserve">Двічі на рік </w:t>
            </w:r>
          </w:p>
          <w:p w14:paraId="5D3CC5F3" w14:textId="77777777" w:rsidR="000B52A2" w:rsidRPr="000B52A2" w:rsidRDefault="000B52A2" w:rsidP="000B52A2">
            <w:pPr>
              <w:spacing w:after="0" w:line="276" w:lineRule="auto"/>
              <w:jc w:val="center"/>
              <w:rPr>
                <w:rFonts w:ascii="Times New Roman" w:eastAsia="Calibri" w:hAnsi="Times New Roman" w:cs="Times New Roman"/>
                <w:sz w:val="24"/>
                <w:szCs w:val="24"/>
              </w:rPr>
            </w:pPr>
          </w:p>
        </w:tc>
      </w:tr>
      <w:tr w:rsidR="000B52A2" w:rsidRPr="000B52A2" w14:paraId="6A599549" w14:textId="77777777" w:rsidTr="003E2FF0">
        <w:tc>
          <w:tcPr>
            <w:tcW w:w="9504" w:type="dxa"/>
            <w:gridSpan w:val="4"/>
            <w:shd w:val="clear" w:color="auto" w:fill="DEEAF6"/>
            <w:vAlign w:val="center"/>
          </w:tcPr>
          <w:p w14:paraId="5DF3BAFE" w14:textId="77777777" w:rsidR="000B52A2" w:rsidRPr="000B52A2" w:rsidRDefault="000B52A2" w:rsidP="000B52A2">
            <w:pPr>
              <w:spacing w:after="0"/>
              <w:jc w:val="center"/>
              <w:rPr>
                <w:rFonts w:ascii="Times New Roman" w:eastAsia="Calibri" w:hAnsi="Times New Roman" w:cs="Times New Roman"/>
                <w:b/>
                <w:sz w:val="24"/>
                <w:szCs w:val="24"/>
              </w:rPr>
            </w:pPr>
            <w:r w:rsidRPr="000B52A2">
              <w:rPr>
                <w:rFonts w:ascii="Times New Roman" w:eastAsia="Calibri" w:hAnsi="Times New Roman" w:cs="Times New Roman"/>
                <w:b/>
                <w:sz w:val="24"/>
                <w:szCs w:val="24"/>
              </w:rPr>
              <w:t xml:space="preserve">Загальне обслуговування </w:t>
            </w:r>
          </w:p>
        </w:tc>
      </w:tr>
      <w:tr w:rsidR="000B52A2" w:rsidRPr="000B52A2" w14:paraId="209B8077" w14:textId="77777777" w:rsidTr="003E2FF0">
        <w:trPr>
          <w:gridAfter w:val="1"/>
          <w:wAfter w:w="6" w:type="dxa"/>
        </w:trPr>
        <w:tc>
          <w:tcPr>
            <w:tcW w:w="709" w:type="dxa"/>
            <w:vAlign w:val="center"/>
          </w:tcPr>
          <w:p w14:paraId="09C10AC2"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t>5</w:t>
            </w:r>
          </w:p>
        </w:tc>
        <w:tc>
          <w:tcPr>
            <w:tcW w:w="6398" w:type="dxa"/>
            <w:vAlign w:val="center"/>
            <w:hideMark/>
          </w:tcPr>
          <w:p w14:paraId="4DC663E8"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загальний контроль обладнання та необхідне регулювання;</w:t>
            </w:r>
          </w:p>
          <w:p w14:paraId="4EF3944C"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контроль з'єднання фреонового контуру на витік холодоагенту, за необхідності </w:t>
            </w:r>
            <w:proofErr w:type="spellStart"/>
            <w:r w:rsidRPr="000B52A2">
              <w:rPr>
                <w:rFonts w:ascii="Times New Roman" w:hAnsi="Times New Roman" w:cs="Times New Roman"/>
                <w:color w:val="000000"/>
                <w:sz w:val="24"/>
                <w:szCs w:val="24"/>
                <w:shd w:val="clear" w:color="auto" w:fill="FFFFFF"/>
                <w:lang w:eastAsia="uk-UA"/>
              </w:rPr>
              <w:t>дозаправляє</w:t>
            </w:r>
            <w:proofErr w:type="spellEnd"/>
            <w:r w:rsidRPr="000B52A2">
              <w:rPr>
                <w:rFonts w:ascii="Times New Roman" w:hAnsi="Times New Roman" w:cs="Times New Roman"/>
                <w:color w:val="000000"/>
                <w:sz w:val="24"/>
                <w:szCs w:val="24"/>
                <w:shd w:val="clear" w:color="auto" w:fill="FFFFFF"/>
                <w:lang w:eastAsia="uk-UA"/>
              </w:rPr>
              <w:t xml:space="preserve"> тестування роботи системи в цілому;</w:t>
            </w:r>
          </w:p>
          <w:p w14:paraId="718CF95A"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усунення дрібних </w:t>
            </w:r>
            <w:proofErr w:type="spellStart"/>
            <w:r w:rsidRPr="000B52A2">
              <w:rPr>
                <w:rFonts w:ascii="Times New Roman" w:hAnsi="Times New Roman" w:cs="Times New Roman"/>
                <w:color w:val="000000"/>
                <w:sz w:val="24"/>
                <w:szCs w:val="24"/>
                <w:shd w:val="clear" w:color="auto" w:fill="FFFFFF"/>
                <w:lang w:eastAsia="uk-UA"/>
              </w:rPr>
              <w:t>несправностей</w:t>
            </w:r>
            <w:proofErr w:type="spellEnd"/>
            <w:r w:rsidRPr="000B52A2">
              <w:rPr>
                <w:rFonts w:ascii="Times New Roman" w:hAnsi="Times New Roman" w:cs="Times New Roman"/>
                <w:color w:val="000000"/>
                <w:sz w:val="24"/>
                <w:szCs w:val="24"/>
                <w:shd w:val="clear" w:color="auto" w:fill="FFFFFF"/>
                <w:lang w:eastAsia="uk-UA"/>
              </w:rPr>
              <w:t>, які потребують розбирання устаткування;</w:t>
            </w:r>
          </w:p>
          <w:p w14:paraId="4846F86B"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xml:space="preserve">• контроль роботи електродвигунів вентиляторів, відсутність биття, заїдання, підвищення шуму; </w:t>
            </w:r>
          </w:p>
          <w:p w14:paraId="65B4EB20"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стану силових та керуючих ланцюгів;</w:t>
            </w:r>
          </w:p>
          <w:p w14:paraId="68AD04B0"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стану поверхні випарника;</w:t>
            </w:r>
          </w:p>
          <w:p w14:paraId="5099BA83"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стану поверхні конденсатора;</w:t>
            </w:r>
          </w:p>
          <w:p w14:paraId="349526FB"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стану дренажної системи, при необхідності чищення;</w:t>
            </w:r>
          </w:p>
          <w:p w14:paraId="59053A88"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стану електродвигуна компресора під навантаженням (температурою, споживаний струм);</w:t>
            </w:r>
          </w:p>
          <w:p w14:paraId="38A35AF5"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контроль роботи запобіжних пристроїв;</w:t>
            </w:r>
          </w:p>
          <w:p w14:paraId="6DE543E4"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догляд за зовнішнім виглядом системи вентиляції;</w:t>
            </w:r>
          </w:p>
          <w:p w14:paraId="0F6A6855"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кріплення повітроводів, вузлів та агрегатів;</w:t>
            </w:r>
          </w:p>
          <w:p w14:paraId="00314AF1"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працездатності контрольно-вимірювальних приладів та температурних датчиків;</w:t>
            </w:r>
          </w:p>
          <w:p w14:paraId="7E14ACA7"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регулювання клапанів повітроводів;</w:t>
            </w:r>
          </w:p>
          <w:p w14:paraId="7A309035" w14:textId="77777777" w:rsidR="000B52A2" w:rsidRPr="000B52A2" w:rsidRDefault="000B52A2" w:rsidP="000B52A2">
            <w:pPr>
              <w:spacing w:after="0"/>
              <w:ind w:firstLine="340"/>
              <w:jc w:val="both"/>
              <w:rPr>
                <w:rFonts w:ascii="Times New Roman" w:hAnsi="Times New Roman" w:cs="Times New Roman"/>
                <w:color w:val="000000"/>
                <w:sz w:val="24"/>
                <w:szCs w:val="24"/>
                <w:shd w:val="clear" w:color="auto" w:fill="FFFFFF"/>
                <w:lang w:eastAsia="uk-UA"/>
              </w:rPr>
            </w:pPr>
            <w:r w:rsidRPr="000B52A2">
              <w:rPr>
                <w:rFonts w:ascii="Times New Roman" w:hAnsi="Times New Roman" w:cs="Times New Roman"/>
                <w:color w:val="000000"/>
                <w:sz w:val="24"/>
                <w:szCs w:val="24"/>
                <w:shd w:val="clear" w:color="auto" w:fill="FFFFFF"/>
                <w:lang w:eastAsia="uk-UA"/>
              </w:rPr>
              <w:t>• перевірка фільтруючих елементів;</w:t>
            </w:r>
          </w:p>
          <w:p w14:paraId="34192E20" w14:textId="77777777" w:rsidR="000B52A2" w:rsidRPr="000B52A2" w:rsidRDefault="000B52A2" w:rsidP="000B52A2">
            <w:pPr>
              <w:spacing w:after="0"/>
              <w:ind w:firstLine="340"/>
              <w:jc w:val="both"/>
              <w:rPr>
                <w:rFonts w:ascii="Times New Roman" w:eastAsia="Calibri" w:hAnsi="Times New Roman" w:cs="Times New Roman"/>
                <w:sz w:val="24"/>
                <w:szCs w:val="24"/>
              </w:rPr>
            </w:pPr>
            <w:r w:rsidRPr="000B52A2">
              <w:rPr>
                <w:rFonts w:ascii="Times New Roman" w:hAnsi="Times New Roman" w:cs="Times New Roman"/>
                <w:color w:val="000000"/>
                <w:sz w:val="24"/>
                <w:szCs w:val="24"/>
                <w:shd w:val="clear" w:color="auto" w:fill="FFFFFF"/>
                <w:lang w:eastAsia="uk-UA"/>
              </w:rPr>
              <w:t>• перевірка заземлення</w:t>
            </w:r>
          </w:p>
        </w:tc>
        <w:tc>
          <w:tcPr>
            <w:tcW w:w="2391" w:type="dxa"/>
            <w:vAlign w:val="center"/>
            <w:hideMark/>
          </w:tcPr>
          <w:p w14:paraId="450B589E" w14:textId="77777777" w:rsidR="000B52A2" w:rsidRPr="000B52A2" w:rsidRDefault="000B52A2" w:rsidP="000B52A2">
            <w:pPr>
              <w:spacing w:after="0" w:line="276" w:lineRule="auto"/>
              <w:jc w:val="center"/>
              <w:rPr>
                <w:rFonts w:ascii="Times New Roman" w:eastAsia="Calibri" w:hAnsi="Times New Roman" w:cs="Times New Roman"/>
                <w:sz w:val="24"/>
                <w:szCs w:val="24"/>
              </w:rPr>
            </w:pPr>
            <w:r w:rsidRPr="000B52A2">
              <w:rPr>
                <w:rFonts w:ascii="Times New Roman" w:eastAsia="Calibri" w:hAnsi="Times New Roman" w:cs="Times New Roman"/>
                <w:sz w:val="24"/>
                <w:szCs w:val="24"/>
              </w:rPr>
              <w:t xml:space="preserve">Двічі на рік </w:t>
            </w:r>
          </w:p>
          <w:p w14:paraId="5F537AD1" w14:textId="77777777" w:rsidR="000B52A2" w:rsidRPr="000B52A2" w:rsidRDefault="000B52A2" w:rsidP="000B52A2">
            <w:pPr>
              <w:spacing w:after="0" w:line="276" w:lineRule="auto"/>
              <w:jc w:val="center"/>
              <w:rPr>
                <w:rFonts w:ascii="Times New Roman" w:eastAsia="Calibri" w:hAnsi="Times New Roman" w:cs="Times New Roman"/>
                <w:sz w:val="24"/>
                <w:szCs w:val="24"/>
              </w:rPr>
            </w:pPr>
          </w:p>
        </w:tc>
      </w:tr>
    </w:tbl>
    <w:p w14:paraId="089C1539" w14:textId="77777777" w:rsidR="000B52A2" w:rsidRPr="000B52A2" w:rsidRDefault="000B52A2" w:rsidP="000B52A2">
      <w:pPr>
        <w:spacing w:after="0"/>
        <w:jc w:val="center"/>
        <w:rPr>
          <w:rFonts w:ascii="Times New Roman" w:hAnsi="Times New Roman" w:cs="Times New Roman"/>
          <w:b/>
          <w:bCs/>
          <w:sz w:val="24"/>
          <w:szCs w:val="24"/>
        </w:rPr>
      </w:pPr>
    </w:p>
    <w:p w14:paraId="66E6E3D4" w14:textId="77777777" w:rsidR="000B52A2" w:rsidRPr="000B52A2" w:rsidRDefault="000B52A2" w:rsidP="000B52A2">
      <w:pPr>
        <w:tabs>
          <w:tab w:val="left" w:pos="3585"/>
        </w:tabs>
        <w:spacing w:after="0"/>
        <w:ind w:right="567"/>
        <w:jc w:val="both"/>
        <w:rPr>
          <w:rFonts w:ascii="Times New Roman" w:eastAsia="Aptos" w:hAnsi="Times New Roman" w:cs="Times New Roman"/>
          <w:b/>
          <w:bCs/>
          <w:kern w:val="2"/>
          <w:sz w:val="24"/>
          <w:szCs w:val="24"/>
        </w:rPr>
      </w:pPr>
      <w:r w:rsidRPr="000B52A2">
        <w:rPr>
          <w:rFonts w:ascii="Times New Roman" w:eastAsia="Aptos" w:hAnsi="Times New Roman" w:cs="Times New Roman"/>
          <w:b/>
          <w:bCs/>
          <w:kern w:val="2"/>
          <w:sz w:val="24"/>
          <w:szCs w:val="24"/>
        </w:rPr>
        <w:t>2.1. Перелік обладнання щодо якого проводиться технічне обслуговування з періодичністю двічі на рік:</w:t>
      </w:r>
    </w:p>
    <w:tbl>
      <w:tblPr>
        <w:tblW w:w="9483" w:type="dxa"/>
        <w:tblInd w:w="10" w:type="dxa"/>
        <w:tblLook w:val="04A0" w:firstRow="1" w:lastRow="0" w:firstColumn="1" w:lastColumn="0" w:noHBand="0" w:noVBand="1"/>
      </w:tblPr>
      <w:tblGrid>
        <w:gridCol w:w="836"/>
        <w:gridCol w:w="5812"/>
        <w:gridCol w:w="1417"/>
        <w:gridCol w:w="1418"/>
      </w:tblGrid>
      <w:tr w:rsidR="000B52A2" w:rsidRPr="000B52A2" w14:paraId="04268D6A" w14:textId="77777777" w:rsidTr="003E2FF0">
        <w:trPr>
          <w:trHeight w:val="465"/>
        </w:trPr>
        <w:tc>
          <w:tcPr>
            <w:tcW w:w="836" w:type="dxa"/>
            <w:tcBorders>
              <w:top w:val="single" w:sz="4" w:space="0" w:color="auto"/>
              <w:left w:val="single" w:sz="4" w:space="0" w:color="auto"/>
              <w:bottom w:val="single" w:sz="4" w:space="0" w:color="auto"/>
              <w:right w:val="single" w:sz="4" w:space="0" w:color="auto"/>
            </w:tcBorders>
            <w:vAlign w:val="center"/>
          </w:tcPr>
          <w:p w14:paraId="42BF17BA" w14:textId="77777777" w:rsidR="000B52A2" w:rsidRPr="000B52A2" w:rsidRDefault="000B52A2" w:rsidP="000B52A2">
            <w:pPr>
              <w:spacing w:after="0"/>
              <w:jc w:val="center"/>
              <w:rPr>
                <w:rFonts w:ascii="Times New Roman" w:hAnsi="Times New Roman" w:cs="Times New Roman"/>
                <w:b/>
                <w:bCs/>
                <w:sz w:val="24"/>
                <w:szCs w:val="24"/>
                <w:lang w:eastAsia="uk-UA"/>
              </w:rPr>
            </w:pPr>
            <w:r w:rsidRPr="000B52A2">
              <w:rPr>
                <w:rFonts w:ascii="Times New Roman" w:hAnsi="Times New Roman" w:cs="Times New Roman"/>
                <w:b/>
                <w:bCs/>
                <w:sz w:val="24"/>
                <w:szCs w:val="24"/>
                <w:lang w:eastAsia="uk-UA"/>
              </w:rPr>
              <w:t>№ п/п</w:t>
            </w:r>
          </w:p>
        </w:tc>
        <w:tc>
          <w:tcPr>
            <w:tcW w:w="5812" w:type="dxa"/>
            <w:tcBorders>
              <w:top w:val="single" w:sz="8" w:space="0" w:color="auto"/>
              <w:left w:val="single" w:sz="4" w:space="0" w:color="auto"/>
              <w:bottom w:val="single" w:sz="8" w:space="0" w:color="auto"/>
              <w:right w:val="single" w:sz="8" w:space="0" w:color="auto"/>
            </w:tcBorders>
            <w:vAlign w:val="center"/>
          </w:tcPr>
          <w:p w14:paraId="37FE2100" w14:textId="77777777" w:rsidR="000B52A2" w:rsidRPr="000B52A2" w:rsidRDefault="000B52A2" w:rsidP="000B52A2">
            <w:pPr>
              <w:spacing w:after="0"/>
              <w:jc w:val="center"/>
              <w:rPr>
                <w:rFonts w:ascii="Times New Roman" w:hAnsi="Times New Roman" w:cs="Times New Roman"/>
                <w:b/>
                <w:bCs/>
                <w:sz w:val="24"/>
                <w:szCs w:val="24"/>
                <w:lang w:eastAsia="uk-UA"/>
              </w:rPr>
            </w:pPr>
            <w:r w:rsidRPr="000B52A2">
              <w:rPr>
                <w:rFonts w:ascii="Times New Roman" w:hAnsi="Times New Roman" w:cs="Times New Roman"/>
                <w:b/>
                <w:bCs/>
                <w:sz w:val="24"/>
                <w:szCs w:val="24"/>
                <w:lang w:eastAsia="uk-UA"/>
              </w:rPr>
              <w:t>Найменування</w:t>
            </w:r>
          </w:p>
        </w:tc>
        <w:tc>
          <w:tcPr>
            <w:tcW w:w="1417" w:type="dxa"/>
            <w:tcBorders>
              <w:top w:val="single" w:sz="4" w:space="0" w:color="auto"/>
              <w:left w:val="nil"/>
              <w:bottom w:val="single" w:sz="8" w:space="0" w:color="auto"/>
              <w:right w:val="single" w:sz="8" w:space="0" w:color="auto"/>
            </w:tcBorders>
            <w:shd w:val="clear" w:color="FEF3E2" w:fill="FFFFFF"/>
            <w:vAlign w:val="center"/>
          </w:tcPr>
          <w:p w14:paraId="2B44BC17" w14:textId="77777777" w:rsidR="000B52A2" w:rsidRPr="000B52A2" w:rsidRDefault="000B52A2" w:rsidP="000B52A2">
            <w:pPr>
              <w:spacing w:after="0"/>
              <w:jc w:val="center"/>
              <w:rPr>
                <w:rFonts w:ascii="Times New Roman" w:hAnsi="Times New Roman" w:cs="Times New Roman"/>
                <w:b/>
                <w:bCs/>
                <w:sz w:val="24"/>
                <w:szCs w:val="24"/>
                <w:lang w:eastAsia="uk-UA"/>
              </w:rPr>
            </w:pPr>
            <w:r w:rsidRPr="000B52A2">
              <w:rPr>
                <w:rFonts w:ascii="Times New Roman" w:hAnsi="Times New Roman" w:cs="Times New Roman"/>
                <w:b/>
                <w:bCs/>
                <w:sz w:val="24"/>
                <w:szCs w:val="24"/>
                <w:lang w:eastAsia="uk-UA"/>
              </w:rPr>
              <w:t>Одиниця</w:t>
            </w:r>
          </w:p>
          <w:p w14:paraId="06F095F3" w14:textId="77777777" w:rsidR="000B52A2" w:rsidRPr="000B52A2" w:rsidRDefault="000B52A2" w:rsidP="000B52A2">
            <w:pPr>
              <w:spacing w:after="0"/>
              <w:jc w:val="center"/>
              <w:rPr>
                <w:rFonts w:ascii="Times New Roman" w:hAnsi="Times New Roman" w:cs="Times New Roman"/>
                <w:b/>
                <w:bCs/>
                <w:sz w:val="24"/>
                <w:szCs w:val="24"/>
                <w:lang w:eastAsia="uk-UA"/>
              </w:rPr>
            </w:pPr>
            <w:r w:rsidRPr="000B52A2">
              <w:rPr>
                <w:rFonts w:ascii="Times New Roman" w:hAnsi="Times New Roman" w:cs="Times New Roman"/>
                <w:b/>
                <w:bCs/>
                <w:sz w:val="24"/>
                <w:szCs w:val="24"/>
                <w:lang w:eastAsia="uk-UA"/>
              </w:rPr>
              <w:t>виміру</w:t>
            </w:r>
          </w:p>
        </w:tc>
        <w:tc>
          <w:tcPr>
            <w:tcW w:w="1418" w:type="dxa"/>
            <w:tcBorders>
              <w:top w:val="single" w:sz="4" w:space="0" w:color="auto"/>
              <w:left w:val="nil"/>
              <w:bottom w:val="single" w:sz="8" w:space="0" w:color="auto"/>
              <w:right w:val="single" w:sz="8" w:space="0" w:color="auto"/>
            </w:tcBorders>
            <w:shd w:val="clear" w:color="FEF3E2" w:fill="FFFFFF"/>
            <w:vAlign w:val="center"/>
          </w:tcPr>
          <w:p w14:paraId="56B54BB7" w14:textId="77777777" w:rsidR="000B52A2" w:rsidRPr="000B52A2" w:rsidRDefault="000B52A2" w:rsidP="000B52A2">
            <w:pPr>
              <w:spacing w:after="0"/>
              <w:jc w:val="center"/>
              <w:rPr>
                <w:rFonts w:ascii="Times New Roman" w:hAnsi="Times New Roman" w:cs="Times New Roman"/>
                <w:b/>
                <w:bCs/>
                <w:sz w:val="24"/>
                <w:szCs w:val="24"/>
                <w:lang w:eastAsia="uk-UA"/>
              </w:rPr>
            </w:pPr>
            <w:r w:rsidRPr="000B52A2">
              <w:rPr>
                <w:rFonts w:ascii="Times New Roman" w:hAnsi="Times New Roman" w:cs="Times New Roman"/>
                <w:b/>
                <w:bCs/>
                <w:sz w:val="24"/>
                <w:szCs w:val="24"/>
                <w:lang w:eastAsia="uk-UA"/>
              </w:rPr>
              <w:t>Кількість</w:t>
            </w:r>
          </w:p>
        </w:tc>
      </w:tr>
      <w:tr w:rsidR="000B52A2" w:rsidRPr="000B52A2" w14:paraId="79CDD3D0" w14:textId="77777777" w:rsidTr="003E2FF0">
        <w:trPr>
          <w:trHeight w:val="465"/>
        </w:trPr>
        <w:tc>
          <w:tcPr>
            <w:tcW w:w="836" w:type="dxa"/>
            <w:tcBorders>
              <w:top w:val="single" w:sz="4" w:space="0" w:color="auto"/>
              <w:left w:val="single" w:sz="4" w:space="0" w:color="auto"/>
              <w:bottom w:val="single" w:sz="4" w:space="0" w:color="auto"/>
              <w:right w:val="single" w:sz="4" w:space="0" w:color="auto"/>
            </w:tcBorders>
            <w:vAlign w:val="center"/>
          </w:tcPr>
          <w:p w14:paraId="560BDE7E"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0637073"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блоку ротації KPK1</w:t>
            </w:r>
          </w:p>
        </w:tc>
        <w:tc>
          <w:tcPr>
            <w:tcW w:w="1417"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21DDBC1A"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5286007E"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3,00</w:t>
            </w:r>
          </w:p>
        </w:tc>
      </w:tr>
      <w:tr w:rsidR="000B52A2" w:rsidRPr="000B52A2" w14:paraId="74A2AC55" w14:textId="77777777" w:rsidTr="003E2FF0">
        <w:trPr>
          <w:trHeight w:val="465"/>
        </w:trPr>
        <w:tc>
          <w:tcPr>
            <w:tcW w:w="836" w:type="dxa"/>
            <w:tcBorders>
              <w:top w:val="single" w:sz="4" w:space="0" w:color="auto"/>
              <w:left w:val="single" w:sz="4" w:space="0" w:color="auto"/>
              <w:bottom w:val="single" w:sz="4" w:space="0" w:color="auto"/>
              <w:right w:val="single" w:sz="4" w:space="0" w:color="auto"/>
            </w:tcBorders>
            <w:vAlign w:val="center"/>
          </w:tcPr>
          <w:p w14:paraId="6843BDEF"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9DA5EE8"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блоку ротації KPK2</w:t>
            </w:r>
          </w:p>
        </w:tc>
        <w:tc>
          <w:tcPr>
            <w:tcW w:w="1417"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19779F09"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1D1CCAF4"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3,00</w:t>
            </w:r>
          </w:p>
        </w:tc>
      </w:tr>
      <w:tr w:rsidR="000B52A2" w:rsidRPr="000B52A2" w14:paraId="4CC5C837" w14:textId="77777777" w:rsidTr="003E2FF0">
        <w:trPr>
          <w:trHeight w:val="465"/>
        </w:trPr>
        <w:tc>
          <w:tcPr>
            <w:tcW w:w="836" w:type="dxa"/>
            <w:tcBorders>
              <w:top w:val="single" w:sz="4" w:space="0" w:color="auto"/>
              <w:left w:val="single" w:sz="4" w:space="0" w:color="auto"/>
              <w:bottom w:val="single" w:sz="4" w:space="0" w:color="auto"/>
              <w:right w:val="single" w:sz="4" w:space="0" w:color="auto"/>
            </w:tcBorders>
            <w:vAlign w:val="center"/>
          </w:tcPr>
          <w:p w14:paraId="1FBA33D7"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563756E"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зонального </w:t>
            </w:r>
            <w:proofErr w:type="spellStart"/>
            <w:r w:rsidRPr="000B52A2">
              <w:rPr>
                <w:rFonts w:ascii="Times New Roman" w:hAnsi="Times New Roman" w:cs="Times New Roman"/>
                <w:sz w:val="24"/>
                <w:szCs w:val="24"/>
                <w:lang w:eastAsia="uk-UA"/>
              </w:rPr>
              <w:t>контроллера</w:t>
            </w:r>
            <w:proofErr w:type="spellEnd"/>
            <w:r w:rsidRPr="000B52A2">
              <w:rPr>
                <w:rFonts w:ascii="Times New Roman" w:hAnsi="Times New Roman" w:cs="Times New Roman"/>
                <w:sz w:val="24"/>
                <w:szCs w:val="24"/>
                <w:lang w:eastAsia="uk-UA"/>
              </w:rPr>
              <w:t xml:space="preserve"> ABZCA</w:t>
            </w:r>
          </w:p>
        </w:tc>
        <w:tc>
          <w:tcPr>
            <w:tcW w:w="1417"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139CCAE4"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01203CB6"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2,00</w:t>
            </w:r>
          </w:p>
        </w:tc>
      </w:tr>
      <w:tr w:rsidR="000B52A2" w:rsidRPr="000B52A2" w14:paraId="71769778"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5A9EC55D"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lastRenderedPageBreak/>
              <w:t>4</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8066EDC"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w:t>
            </w:r>
            <w:proofErr w:type="spellStart"/>
            <w:r w:rsidRPr="000B52A2">
              <w:rPr>
                <w:rFonts w:ascii="Times New Roman" w:hAnsi="Times New Roman" w:cs="Times New Roman"/>
                <w:sz w:val="24"/>
                <w:szCs w:val="24"/>
                <w:lang w:eastAsia="uk-UA"/>
              </w:rPr>
              <w:t>кабеля</w:t>
            </w:r>
            <w:proofErr w:type="spellEnd"/>
            <w:r w:rsidRPr="000B52A2">
              <w:rPr>
                <w:rFonts w:ascii="Times New Roman" w:hAnsi="Times New Roman" w:cs="Times New Roman"/>
                <w:sz w:val="24"/>
                <w:szCs w:val="24"/>
                <w:lang w:eastAsia="uk-UA"/>
              </w:rPr>
              <w:t xml:space="preserve"> управління </w:t>
            </w:r>
            <w:proofErr w:type="spellStart"/>
            <w:r w:rsidRPr="000B52A2">
              <w:rPr>
                <w:rFonts w:ascii="Times New Roman" w:hAnsi="Times New Roman" w:cs="Times New Roman"/>
                <w:sz w:val="24"/>
                <w:szCs w:val="24"/>
                <w:lang w:eastAsia="uk-UA"/>
              </w:rPr>
              <w:t>группою</w:t>
            </w:r>
            <w:proofErr w:type="spellEnd"/>
            <w:r w:rsidRPr="000B52A2">
              <w:rPr>
                <w:rFonts w:ascii="Times New Roman" w:hAnsi="Times New Roman" w:cs="Times New Roman"/>
                <w:sz w:val="24"/>
                <w:szCs w:val="24"/>
                <w:lang w:eastAsia="uk-UA"/>
              </w:rPr>
              <w:t xml:space="preserve"> блоків</w:t>
            </w:r>
            <w:r w:rsidRPr="000B52A2">
              <w:rPr>
                <w:rFonts w:ascii="Times New Roman" w:hAnsi="Times New Roman" w:cs="Times New Roman"/>
                <w:sz w:val="24"/>
                <w:szCs w:val="24"/>
                <w:lang w:eastAsia="uk-UA"/>
              </w:rPr>
              <w:br/>
              <w:t>PZCWRCG3</w:t>
            </w:r>
          </w:p>
        </w:tc>
        <w:tc>
          <w:tcPr>
            <w:tcW w:w="1417"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49D79AE1"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6F5D82FA"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6,00</w:t>
            </w:r>
          </w:p>
        </w:tc>
      </w:tr>
      <w:tr w:rsidR="000B52A2" w:rsidRPr="000B52A2" w14:paraId="78EF8971"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6D9DD119"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5</w:t>
            </w:r>
          </w:p>
        </w:tc>
        <w:tc>
          <w:tcPr>
            <w:tcW w:w="5812" w:type="dxa"/>
            <w:tcBorders>
              <w:top w:val="single" w:sz="4" w:space="0" w:color="auto"/>
              <w:left w:val="single" w:sz="4" w:space="0" w:color="auto"/>
              <w:bottom w:val="single" w:sz="4" w:space="0" w:color="auto"/>
              <w:right w:val="single" w:sz="4" w:space="0" w:color="auto"/>
            </w:tcBorders>
            <w:vAlign w:val="center"/>
            <w:hideMark/>
          </w:tcPr>
          <w:p w14:paraId="5A6BABAF"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w:t>
            </w:r>
            <w:proofErr w:type="spellStart"/>
            <w:r w:rsidRPr="000B52A2">
              <w:rPr>
                <w:rFonts w:ascii="Times New Roman" w:hAnsi="Times New Roman" w:cs="Times New Roman"/>
                <w:sz w:val="24"/>
                <w:szCs w:val="24"/>
                <w:lang w:eastAsia="uk-UA"/>
              </w:rPr>
              <w:t>кабеля</w:t>
            </w:r>
            <w:proofErr w:type="spellEnd"/>
            <w:r w:rsidRPr="000B52A2">
              <w:rPr>
                <w:rFonts w:ascii="Times New Roman" w:hAnsi="Times New Roman" w:cs="Times New Roman"/>
                <w:sz w:val="24"/>
                <w:szCs w:val="24"/>
                <w:lang w:eastAsia="uk-UA"/>
              </w:rPr>
              <w:t xml:space="preserve"> управління </w:t>
            </w:r>
            <w:proofErr w:type="spellStart"/>
            <w:r w:rsidRPr="000B52A2">
              <w:rPr>
                <w:rFonts w:ascii="Times New Roman" w:hAnsi="Times New Roman" w:cs="Times New Roman"/>
                <w:sz w:val="24"/>
                <w:szCs w:val="24"/>
                <w:lang w:eastAsia="uk-UA"/>
              </w:rPr>
              <w:t>группою</w:t>
            </w:r>
            <w:proofErr w:type="spellEnd"/>
            <w:r w:rsidRPr="000B52A2">
              <w:rPr>
                <w:rFonts w:ascii="Times New Roman" w:hAnsi="Times New Roman" w:cs="Times New Roman"/>
                <w:sz w:val="24"/>
                <w:szCs w:val="24"/>
                <w:lang w:eastAsia="uk-UA"/>
              </w:rPr>
              <w:t xml:space="preserve"> блоків</w:t>
            </w:r>
            <w:r w:rsidRPr="000B52A2">
              <w:rPr>
                <w:rFonts w:ascii="Times New Roman" w:hAnsi="Times New Roman" w:cs="Times New Roman"/>
                <w:sz w:val="24"/>
                <w:szCs w:val="24"/>
                <w:lang w:eastAsia="uk-UA"/>
              </w:rPr>
              <w:br/>
              <w:t>PZCWRCG3</w:t>
            </w:r>
          </w:p>
        </w:tc>
        <w:tc>
          <w:tcPr>
            <w:tcW w:w="1417"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6FA63F4C"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57D747EF"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6,00</w:t>
            </w:r>
          </w:p>
        </w:tc>
      </w:tr>
      <w:tr w:rsidR="000B52A2" w:rsidRPr="000B52A2" w14:paraId="010E5B19" w14:textId="77777777" w:rsidTr="003E2FF0">
        <w:trPr>
          <w:trHeight w:val="465"/>
        </w:trPr>
        <w:tc>
          <w:tcPr>
            <w:tcW w:w="836" w:type="dxa"/>
            <w:tcBorders>
              <w:top w:val="single" w:sz="4" w:space="0" w:color="auto"/>
              <w:left w:val="single" w:sz="4" w:space="0" w:color="auto"/>
              <w:bottom w:val="single" w:sz="4" w:space="0" w:color="auto"/>
              <w:right w:val="single" w:sz="4" w:space="0" w:color="auto"/>
            </w:tcBorders>
            <w:vAlign w:val="center"/>
          </w:tcPr>
          <w:p w14:paraId="1878AA4A"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6</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829A4A2"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модуля зовнішнього сигналу PDRYCB400</w:t>
            </w:r>
          </w:p>
        </w:tc>
        <w:tc>
          <w:tcPr>
            <w:tcW w:w="1417"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209DCD32"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60D5B1AE"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5,00</w:t>
            </w:r>
          </w:p>
        </w:tc>
      </w:tr>
      <w:tr w:rsidR="000B52A2" w:rsidRPr="000B52A2" w14:paraId="6360FEFF" w14:textId="77777777" w:rsidTr="003E2FF0">
        <w:trPr>
          <w:trHeight w:val="465"/>
        </w:trPr>
        <w:tc>
          <w:tcPr>
            <w:tcW w:w="836" w:type="dxa"/>
            <w:tcBorders>
              <w:top w:val="single" w:sz="4" w:space="0" w:color="auto"/>
              <w:left w:val="single" w:sz="4" w:space="0" w:color="auto"/>
              <w:bottom w:val="single" w:sz="4" w:space="0" w:color="auto"/>
              <w:right w:val="single" w:sz="4" w:space="0" w:color="auto"/>
            </w:tcBorders>
            <w:vAlign w:val="center"/>
          </w:tcPr>
          <w:p w14:paraId="1EC97D5D"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7</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2DB23DE"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модуля зовнішнього сигналу PDRYCB400</w:t>
            </w:r>
          </w:p>
        </w:tc>
        <w:tc>
          <w:tcPr>
            <w:tcW w:w="1417"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1BFBBAC7"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23392C30"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6,00</w:t>
            </w:r>
          </w:p>
        </w:tc>
      </w:tr>
      <w:tr w:rsidR="000B52A2" w:rsidRPr="000B52A2" w14:paraId="16FFCC7A" w14:textId="77777777" w:rsidTr="003E2FF0">
        <w:trPr>
          <w:trHeight w:val="465"/>
        </w:trPr>
        <w:tc>
          <w:tcPr>
            <w:tcW w:w="836" w:type="dxa"/>
            <w:tcBorders>
              <w:top w:val="single" w:sz="4" w:space="0" w:color="auto"/>
              <w:left w:val="single" w:sz="4" w:space="0" w:color="auto"/>
              <w:bottom w:val="single" w:sz="4" w:space="0" w:color="auto"/>
              <w:right w:val="single" w:sz="4" w:space="0" w:color="auto"/>
            </w:tcBorders>
            <w:vAlign w:val="center"/>
          </w:tcPr>
          <w:p w14:paraId="1B235EC2"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8</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6F6F9AA"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низькотемпературного комплекту PRVC2</w:t>
            </w:r>
          </w:p>
        </w:tc>
        <w:tc>
          <w:tcPr>
            <w:tcW w:w="1417"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3BD4C9A5"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6D48A571"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37D4F908" w14:textId="77777777" w:rsidTr="003E2FF0">
        <w:trPr>
          <w:trHeight w:val="465"/>
        </w:trPr>
        <w:tc>
          <w:tcPr>
            <w:tcW w:w="836" w:type="dxa"/>
            <w:tcBorders>
              <w:top w:val="single" w:sz="4" w:space="0" w:color="auto"/>
              <w:left w:val="single" w:sz="4" w:space="0" w:color="auto"/>
              <w:bottom w:val="single" w:sz="4" w:space="0" w:color="auto"/>
              <w:right w:val="single" w:sz="4" w:space="0" w:color="auto"/>
            </w:tcBorders>
            <w:vAlign w:val="center"/>
          </w:tcPr>
          <w:p w14:paraId="6E541180"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9</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A3049A5"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низькотемпературного комплекту PRVC3</w:t>
            </w:r>
          </w:p>
        </w:tc>
        <w:tc>
          <w:tcPr>
            <w:tcW w:w="1417"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19861962"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4888814B"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6,00</w:t>
            </w:r>
          </w:p>
        </w:tc>
      </w:tr>
      <w:tr w:rsidR="000B52A2" w:rsidRPr="000B52A2" w14:paraId="1A3B3C5E" w14:textId="77777777" w:rsidTr="003E2FF0">
        <w:trPr>
          <w:trHeight w:val="540"/>
        </w:trPr>
        <w:tc>
          <w:tcPr>
            <w:tcW w:w="836" w:type="dxa"/>
            <w:tcBorders>
              <w:top w:val="single" w:sz="4" w:space="0" w:color="auto"/>
              <w:left w:val="single" w:sz="4" w:space="0" w:color="auto"/>
              <w:bottom w:val="single" w:sz="4" w:space="0" w:color="auto"/>
              <w:right w:val="single" w:sz="4" w:space="0" w:color="auto"/>
            </w:tcBorders>
            <w:vAlign w:val="center"/>
          </w:tcPr>
          <w:p w14:paraId="00627922"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w:t>
            </w:r>
          </w:p>
        </w:tc>
        <w:tc>
          <w:tcPr>
            <w:tcW w:w="5812" w:type="dxa"/>
            <w:tcBorders>
              <w:top w:val="single" w:sz="4" w:space="0" w:color="auto"/>
              <w:left w:val="single" w:sz="4" w:space="0" w:color="auto"/>
              <w:bottom w:val="single" w:sz="8" w:space="0" w:color="auto"/>
              <w:right w:val="single" w:sz="8" w:space="0" w:color="auto"/>
            </w:tcBorders>
            <w:vAlign w:val="center"/>
            <w:hideMark/>
          </w:tcPr>
          <w:p w14:paraId="5CCDBCEE"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пульта керування</w:t>
            </w:r>
          </w:p>
        </w:tc>
        <w:tc>
          <w:tcPr>
            <w:tcW w:w="1417" w:type="dxa"/>
            <w:tcBorders>
              <w:top w:val="single" w:sz="4" w:space="0" w:color="auto"/>
              <w:left w:val="nil"/>
              <w:bottom w:val="single" w:sz="8" w:space="0" w:color="auto"/>
              <w:right w:val="single" w:sz="8" w:space="0" w:color="auto"/>
            </w:tcBorders>
            <w:shd w:val="clear" w:color="FEF3E2" w:fill="FFFFFF"/>
            <w:vAlign w:val="center"/>
            <w:hideMark/>
          </w:tcPr>
          <w:p w14:paraId="5BD5DD6A"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single" w:sz="4" w:space="0" w:color="auto"/>
              <w:left w:val="nil"/>
              <w:bottom w:val="single" w:sz="8" w:space="0" w:color="auto"/>
              <w:right w:val="single" w:sz="8" w:space="0" w:color="auto"/>
            </w:tcBorders>
            <w:shd w:val="clear" w:color="FEF3E2" w:fill="FFFFFF"/>
            <w:vAlign w:val="center"/>
            <w:hideMark/>
          </w:tcPr>
          <w:p w14:paraId="369C0366"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55162DDA" w14:textId="77777777" w:rsidTr="003E2FF0">
        <w:trPr>
          <w:trHeight w:val="480"/>
        </w:trPr>
        <w:tc>
          <w:tcPr>
            <w:tcW w:w="836" w:type="dxa"/>
            <w:tcBorders>
              <w:top w:val="single" w:sz="4" w:space="0" w:color="auto"/>
              <w:left w:val="single" w:sz="4" w:space="0" w:color="auto"/>
              <w:bottom w:val="single" w:sz="4" w:space="0" w:color="auto"/>
              <w:right w:val="single" w:sz="4" w:space="0" w:color="auto"/>
            </w:tcBorders>
            <w:vAlign w:val="center"/>
          </w:tcPr>
          <w:p w14:paraId="6D87B398"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11</w:t>
            </w:r>
          </w:p>
        </w:tc>
        <w:tc>
          <w:tcPr>
            <w:tcW w:w="5812" w:type="dxa"/>
            <w:tcBorders>
              <w:top w:val="nil"/>
              <w:left w:val="single" w:sz="4" w:space="0" w:color="auto"/>
              <w:bottom w:val="single" w:sz="8" w:space="0" w:color="auto"/>
              <w:right w:val="single" w:sz="8" w:space="0" w:color="auto"/>
            </w:tcBorders>
            <w:vAlign w:val="center"/>
            <w:hideMark/>
          </w:tcPr>
          <w:p w14:paraId="0A01B912"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пульта керування провідного</w:t>
            </w:r>
          </w:p>
        </w:tc>
        <w:tc>
          <w:tcPr>
            <w:tcW w:w="1417" w:type="dxa"/>
            <w:tcBorders>
              <w:top w:val="nil"/>
              <w:left w:val="nil"/>
              <w:bottom w:val="single" w:sz="8" w:space="0" w:color="auto"/>
              <w:right w:val="single" w:sz="8" w:space="0" w:color="auto"/>
            </w:tcBorders>
            <w:shd w:val="clear" w:color="FEF3E2" w:fill="FFFFFF"/>
            <w:vAlign w:val="center"/>
            <w:hideMark/>
          </w:tcPr>
          <w:p w14:paraId="7F259BE9"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60DB3892"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3,00</w:t>
            </w:r>
          </w:p>
        </w:tc>
      </w:tr>
      <w:tr w:rsidR="000B52A2" w:rsidRPr="000B52A2" w14:paraId="1E64C1B4" w14:textId="77777777" w:rsidTr="003E2FF0">
        <w:trPr>
          <w:trHeight w:val="480"/>
        </w:trPr>
        <w:tc>
          <w:tcPr>
            <w:tcW w:w="836" w:type="dxa"/>
            <w:tcBorders>
              <w:top w:val="single" w:sz="4" w:space="0" w:color="auto"/>
              <w:left w:val="single" w:sz="4" w:space="0" w:color="auto"/>
              <w:bottom w:val="single" w:sz="4" w:space="0" w:color="auto"/>
              <w:right w:val="single" w:sz="4" w:space="0" w:color="auto"/>
            </w:tcBorders>
            <w:vAlign w:val="center"/>
          </w:tcPr>
          <w:p w14:paraId="4EE9E4DA"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12</w:t>
            </w:r>
          </w:p>
        </w:tc>
        <w:tc>
          <w:tcPr>
            <w:tcW w:w="5812" w:type="dxa"/>
            <w:tcBorders>
              <w:top w:val="nil"/>
              <w:left w:val="single" w:sz="4" w:space="0" w:color="auto"/>
              <w:bottom w:val="single" w:sz="8" w:space="0" w:color="auto"/>
              <w:right w:val="single" w:sz="8" w:space="0" w:color="auto"/>
            </w:tcBorders>
            <w:vAlign w:val="center"/>
            <w:hideMark/>
          </w:tcPr>
          <w:p w14:paraId="7DFD652B"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пульта керування провідного PREMTB100</w:t>
            </w:r>
          </w:p>
        </w:tc>
        <w:tc>
          <w:tcPr>
            <w:tcW w:w="1417" w:type="dxa"/>
            <w:tcBorders>
              <w:top w:val="nil"/>
              <w:left w:val="nil"/>
              <w:bottom w:val="single" w:sz="8" w:space="0" w:color="auto"/>
              <w:right w:val="single" w:sz="8" w:space="0" w:color="auto"/>
            </w:tcBorders>
            <w:shd w:val="clear" w:color="FEF3E2" w:fill="FFFFFF"/>
            <w:vAlign w:val="center"/>
            <w:hideMark/>
          </w:tcPr>
          <w:p w14:paraId="7D1F2AFD"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2FC11C3B"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26,00</w:t>
            </w:r>
          </w:p>
        </w:tc>
      </w:tr>
      <w:tr w:rsidR="000B52A2" w:rsidRPr="000B52A2" w14:paraId="2BD0093E" w14:textId="77777777" w:rsidTr="003E2FF0">
        <w:trPr>
          <w:trHeight w:val="480"/>
        </w:trPr>
        <w:tc>
          <w:tcPr>
            <w:tcW w:w="836" w:type="dxa"/>
            <w:tcBorders>
              <w:top w:val="single" w:sz="4" w:space="0" w:color="auto"/>
              <w:left w:val="single" w:sz="4" w:space="0" w:color="auto"/>
              <w:bottom w:val="single" w:sz="4" w:space="0" w:color="auto"/>
              <w:right w:val="single" w:sz="4" w:space="0" w:color="auto"/>
            </w:tcBorders>
            <w:vAlign w:val="center"/>
          </w:tcPr>
          <w:p w14:paraId="1A67C7B2"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13</w:t>
            </w:r>
          </w:p>
        </w:tc>
        <w:tc>
          <w:tcPr>
            <w:tcW w:w="5812" w:type="dxa"/>
            <w:tcBorders>
              <w:top w:val="nil"/>
              <w:left w:val="single" w:sz="4" w:space="0" w:color="auto"/>
              <w:bottom w:val="single" w:sz="8" w:space="0" w:color="auto"/>
              <w:right w:val="single" w:sz="8" w:space="0" w:color="auto"/>
            </w:tcBorders>
            <w:vAlign w:val="center"/>
            <w:hideMark/>
          </w:tcPr>
          <w:p w14:paraId="1A64BF13"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пульта керування провідного PREMTB101</w:t>
            </w:r>
          </w:p>
        </w:tc>
        <w:tc>
          <w:tcPr>
            <w:tcW w:w="1417" w:type="dxa"/>
            <w:tcBorders>
              <w:top w:val="nil"/>
              <w:left w:val="nil"/>
              <w:bottom w:val="single" w:sz="8" w:space="0" w:color="auto"/>
              <w:right w:val="single" w:sz="8" w:space="0" w:color="auto"/>
            </w:tcBorders>
            <w:shd w:val="clear" w:color="FEF3E2" w:fill="FFFFFF"/>
            <w:vAlign w:val="center"/>
            <w:hideMark/>
          </w:tcPr>
          <w:p w14:paraId="2602F35A"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5A3E870E"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6,00</w:t>
            </w:r>
          </w:p>
        </w:tc>
      </w:tr>
      <w:tr w:rsidR="000B52A2" w:rsidRPr="000B52A2" w14:paraId="23CE6C29" w14:textId="77777777" w:rsidTr="003E2FF0">
        <w:trPr>
          <w:trHeight w:val="480"/>
        </w:trPr>
        <w:tc>
          <w:tcPr>
            <w:tcW w:w="836" w:type="dxa"/>
            <w:tcBorders>
              <w:top w:val="single" w:sz="4" w:space="0" w:color="auto"/>
              <w:left w:val="single" w:sz="4" w:space="0" w:color="auto"/>
              <w:bottom w:val="single" w:sz="4" w:space="0" w:color="auto"/>
              <w:right w:val="single" w:sz="4" w:space="0" w:color="auto"/>
            </w:tcBorders>
            <w:vAlign w:val="center"/>
          </w:tcPr>
          <w:p w14:paraId="66FF4B3D"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14</w:t>
            </w:r>
          </w:p>
        </w:tc>
        <w:tc>
          <w:tcPr>
            <w:tcW w:w="5812" w:type="dxa"/>
            <w:tcBorders>
              <w:top w:val="nil"/>
              <w:left w:val="single" w:sz="4" w:space="0" w:color="auto"/>
              <w:bottom w:val="single" w:sz="8" w:space="0" w:color="auto"/>
              <w:right w:val="single" w:sz="8" w:space="0" w:color="auto"/>
            </w:tcBorders>
            <w:vAlign w:val="center"/>
            <w:hideMark/>
          </w:tcPr>
          <w:p w14:paraId="6AF65A72"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пульта керування провідного PREMTB102</w:t>
            </w:r>
          </w:p>
        </w:tc>
        <w:tc>
          <w:tcPr>
            <w:tcW w:w="1417" w:type="dxa"/>
            <w:tcBorders>
              <w:top w:val="nil"/>
              <w:left w:val="nil"/>
              <w:bottom w:val="single" w:sz="8" w:space="0" w:color="auto"/>
              <w:right w:val="single" w:sz="8" w:space="0" w:color="auto"/>
            </w:tcBorders>
            <w:shd w:val="clear" w:color="FEF3E2" w:fill="FFFFFF"/>
            <w:vAlign w:val="center"/>
            <w:hideMark/>
          </w:tcPr>
          <w:p w14:paraId="07F8A7DA"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694C00FA"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37,00</w:t>
            </w:r>
          </w:p>
        </w:tc>
      </w:tr>
      <w:tr w:rsidR="000B52A2" w:rsidRPr="000B52A2" w14:paraId="0D10A821" w14:textId="77777777" w:rsidTr="003E2FF0">
        <w:trPr>
          <w:trHeight w:val="480"/>
        </w:trPr>
        <w:tc>
          <w:tcPr>
            <w:tcW w:w="836" w:type="dxa"/>
            <w:tcBorders>
              <w:top w:val="single" w:sz="4" w:space="0" w:color="auto"/>
              <w:left w:val="single" w:sz="4" w:space="0" w:color="auto"/>
              <w:bottom w:val="single" w:sz="4" w:space="0" w:color="auto"/>
              <w:right w:val="single" w:sz="4" w:space="0" w:color="auto"/>
            </w:tcBorders>
            <w:vAlign w:val="center"/>
          </w:tcPr>
          <w:p w14:paraId="4118259B"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15</w:t>
            </w:r>
          </w:p>
        </w:tc>
        <w:tc>
          <w:tcPr>
            <w:tcW w:w="5812" w:type="dxa"/>
            <w:tcBorders>
              <w:top w:val="nil"/>
              <w:left w:val="single" w:sz="4" w:space="0" w:color="auto"/>
              <w:bottom w:val="single" w:sz="8" w:space="0" w:color="auto"/>
              <w:right w:val="single" w:sz="8" w:space="0" w:color="auto"/>
            </w:tcBorders>
            <w:vAlign w:val="center"/>
            <w:hideMark/>
          </w:tcPr>
          <w:p w14:paraId="56677470"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центрального контролера PACS5A000</w:t>
            </w:r>
          </w:p>
        </w:tc>
        <w:tc>
          <w:tcPr>
            <w:tcW w:w="1417" w:type="dxa"/>
            <w:tcBorders>
              <w:top w:val="nil"/>
              <w:left w:val="nil"/>
              <w:bottom w:val="single" w:sz="8" w:space="0" w:color="auto"/>
              <w:right w:val="single" w:sz="8" w:space="0" w:color="auto"/>
            </w:tcBorders>
            <w:shd w:val="clear" w:color="FEF3E2" w:fill="FFFFFF"/>
            <w:vAlign w:val="center"/>
            <w:hideMark/>
          </w:tcPr>
          <w:p w14:paraId="59EAD151"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206CE818"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48CD2439" w14:textId="77777777" w:rsidTr="003E2FF0">
        <w:trPr>
          <w:trHeight w:val="450"/>
        </w:trPr>
        <w:tc>
          <w:tcPr>
            <w:tcW w:w="836" w:type="dxa"/>
            <w:tcBorders>
              <w:top w:val="single" w:sz="4" w:space="0" w:color="auto"/>
              <w:left w:val="single" w:sz="4" w:space="0" w:color="auto"/>
              <w:bottom w:val="single" w:sz="4" w:space="0" w:color="auto"/>
              <w:right w:val="single" w:sz="4" w:space="0" w:color="auto"/>
            </w:tcBorders>
            <w:vAlign w:val="center"/>
          </w:tcPr>
          <w:p w14:paraId="530EB16F"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16</w:t>
            </w:r>
          </w:p>
        </w:tc>
        <w:tc>
          <w:tcPr>
            <w:tcW w:w="5812" w:type="dxa"/>
            <w:tcBorders>
              <w:top w:val="nil"/>
              <w:left w:val="single" w:sz="4" w:space="0" w:color="auto"/>
              <w:bottom w:val="single" w:sz="8" w:space="0" w:color="auto"/>
              <w:right w:val="single" w:sz="8" w:space="0" w:color="auto"/>
            </w:tcBorders>
            <w:vAlign w:val="center"/>
            <w:hideMark/>
          </w:tcPr>
          <w:p w14:paraId="75B9D90C"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блоку рекуперації теплоти PRHR 043</w:t>
            </w:r>
          </w:p>
        </w:tc>
        <w:tc>
          <w:tcPr>
            <w:tcW w:w="1417" w:type="dxa"/>
            <w:tcBorders>
              <w:top w:val="nil"/>
              <w:left w:val="nil"/>
              <w:bottom w:val="single" w:sz="8" w:space="0" w:color="auto"/>
              <w:right w:val="single" w:sz="8" w:space="0" w:color="auto"/>
            </w:tcBorders>
            <w:shd w:val="clear" w:color="FEF3E2" w:fill="FFFFFF"/>
            <w:vAlign w:val="center"/>
            <w:hideMark/>
          </w:tcPr>
          <w:p w14:paraId="75C88682"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28DD31D3"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2C6F0458"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00F37DDF"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17</w:t>
            </w:r>
          </w:p>
        </w:tc>
        <w:tc>
          <w:tcPr>
            <w:tcW w:w="5812" w:type="dxa"/>
            <w:tcBorders>
              <w:top w:val="nil"/>
              <w:left w:val="single" w:sz="4" w:space="0" w:color="auto"/>
              <w:bottom w:val="single" w:sz="8" w:space="0" w:color="auto"/>
              <w:right w:val="single" w:sz="8" w:space="0" w:color="auto"/>
            </w:tcBorders>
            <w:vAlign w:val="center"/>
            <w:hideMark/>
          </w:tcPr>
          <w:p w14:paraId="18307B5A"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вентилятора витяжного VRAN6-028 0,55кВтх3000об/хв</w:t>
            </w:r>
          </w:p>
        </w:tc>
        <w:tc>
          <w:tcPr>
            <w:tcW w:w="1417" w:type="dxa"/>
            <w:tcBorders>
              <w:top w:val="nil"/>
              <w:left w:val="nil"/>
              <w:bottom w:val="single" w:sz="8" w:space="0" w:color="auto"/>
              <w:right w:val="single" w:sz="8" w:space="0" w:color="auto"/>
            </w:tcBorders>
            <w:shd w:val="clear" w:color="FEF3E2" w:fill="FFFFFF"/>
            <w:vAlign w:val="center"/>
            <w:hideMark/>
          </w:tcPr>
          <w:p w14:paraId="16F8ED09"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66AA403B"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3,00</w:t>
            </w:r>
          </w:p>
        </w:tc>
      </w:tr>
      <w:tr w:rsidR="000B52A2" w:rsidRPr="000B52A2" w14:paraId="332DD2D1" w14:textId="77777777" w:rsidTr="003E2FF0">
        <w:trPr>
          <w:trHeight w:val="585"/>
        </w:trPr>
        <w:tc>
          <w:tcPr>
            <w:tcW w:w="836" w:type="dxa"/>
            <w:tcBorders>
              <w:top w:val="single" w:sz="4" w:space="0" w:color="auto"/>
              <w:left w:val="single" w:sz="4" w:space="0" w:color="auto"/>
              <w:bottom w:val="single" w:sz="4" w:space="0" w:color="auto"/>
              <w:right w:val="single" w:sz="4" w:space="0" w:color="auto"/>
            </w:tcBorders>
            <w:vAlign w:val="center"/>
          </w:tcPr>
          <w:p w14:paraId="3A066B27"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18</w:t>
            </w:r>
          </w:p>
        </w:tc>
        <w:tc>
          <w:tcPr>
            <w:tcW w:w="5812" w:type="dxa"/>
            <w:tcBorders>
              <w:top w:val="nil"/>
              <w:left w:val="single" w:sz="4" w:space="0" w:color="auto"/>
              <w:bottom w:val="single" w:sz="8" w:space="0" w:color="auto"/>
              <w:right w:val="single" w:sz="8" w:space="0" w:color="auto"/>
            </w:tcBorders>
            <w:vAlign w:val="center"/>
            <w:hideMark/>
          </w:tcPr>
          <w:p w14:paraId="23498013"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вентилятора витяжного С-VENT 125</w:t>
            </w:r>
          </w:p>
        </w:tc>
        <w:tc>
          <w:tcPr>
            <w:tcW w:w="1417" w:type="dxa"/>
            <w:tcBorders>
              <w:top w:val="nil"/>
              <w:left w:val="nil"/>
              <w:bottom w:val="single" w:sz="8" w:space="0" w:color="auto"/>
              <w:right w:val="single" w:sz="8" w:space="0" w:color="auto"/>
            </w:tcBorders>
            <w:shd w:val="clear" w:color="FEF3E2" w:fill="FFFFFF"/>
            <w:vAlign w:val="center"/>
            <w:hideMark/>
          </w:tcPr>
          <w:p w14:paraId="55C328A0"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3AFA6628"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5757C85F" w14:textId="77777777" w:rsidTr="003E2FF0">
        <w:trPr>
          <w:trHeight w:val="585"/>
        </w:trPr>
        <w:tc>
          <w:tcPr>
            <w:tcW w:w="836" w:type="dxa"/>
            <w:tcBorders>
              <w:top w:val="single" w:sz="4" w:space="0" w:color="auto"/>
              <w:left w:val="single" w:sz="4" w:space="0" w:color="auto"/>
              <w:bottom w:val="single" w:sz="4" w:space="0" w:color="auto"/>
              <w:right w:val="single" w:sz="4" w:space="0" w:color="auto"/>
            </w:tcBorders>
            <w:vAlign w:val="center"/>
          </w:tcPr>
          <w:p w14:paraId="7FFD5DEF"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19</w:t>
            </w:r>
          </w:p>
        </w:tc>
        <w:tc>
          <w:tcPr>
            <w:tcW w:w="5812" w:type="dxa"/>
            <w:tcBorders>
              <w:top w:val="nil"/>
              <w:left w:val="single" w:sz="4" w:space="0" w:color="auto"/>
              <w:bottom w:val="single" w:sz="8" w:space="0" w:color="auto"/>
              <w:right w:val="single" w:sz="8" w:space="0" w:color="auto"/>
            </w:tcBorders>
            <w:vAlign w:val="center"/>
            <w:hideMark/>
          </w:tcPr>
          <w:p w14:paraId="36099B00"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вентилятора витяжного С-VENT 315</w:t>
            </w:r>
          </w:p>
        </w:tc>
        <w:tc>
          <w:tcPr>
            <w:tcW w:w="1417" w:type="dxa"/>
            <w:tcBorders>
              <w:top w:val="nil"/>
              <w:left w:val="nil"/>
              <w:bottom w:val="single" w:sz="8" w:space="0" w:color="auto"/>
              <w:right w:val="single" w:sz="8" w:space="0" w:color="auto"/>
            </w:tcBorders>
            <w:shd w:val="clear" w:color="FEF3E2" w:fill="FFFFFF"/>
            <w:vAlign w:val="center"/>
            <w:hideMark/>
          </w:tcPr>
          <w:p w14:paraId="298C2E89"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01E207F4"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2,00</w:t>
            </w:r>
          </w:p>
        </w:tc>
      </w:tr>
      <w:tr w:rsidR="000B52A2" w:rsidRPr="000B52A2" w14:paraId="1AB56473"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5DAECF36"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20</w:t>
            </w:r>
          </w:p>
        </w:tc>
        <w:tc>
          <w:tcPr>
            <w:tcW w:w="5812" w:type="dxa"/>
            <w:tcBorders>
              <w:top w:val="nil"/>
              <w:left w:val="single" w:sz="4" w:space="0" w:color="auto"/>
              <w:bottom w:val="single" w:sz="8" w:space="0" w:color="auto"/>
              <w:right w:val="single" w:sz="8" w:space="0" w:color="auto"/>
            </w:tcBorders>
            <w:vAlign w:val="center"/>
            <w:hideMark/>
          </w:tcPr>
          <w:p w14:paraId="16502E46"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внутрішнього блоку канального типу ARNU 05</w:t>
            </w:r>
          </w:p>
        </w:tc>
        <w:tc>
          <w:tcPr>
            <w:tcW w:w="1417" w:type="dxa"/>
            <w:tcBorders>
              <w:top w:val="nil"/>
              <w:left w:val="nil"/>
              <w:bottom w:val="single" w:sz="8" w:space="0" w:color="auto"/>
              <w:right w:val="single" w:sz="8" w:space="0" w:color="auto"/>
            </w:tcBorders>
            <w:shd w:val="clear" w:color="FEF3E2" w:fill="FFFFFF"/>
            <w:vAlign w:val="center"/>
            <w:hideMark/>
          </w:tcPr>
          <w:p w14:paraId="1D0BFD3D"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6FFEBD69"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13,00</w:t>
            </w:r>
          </w:p>
        </w:tc>
      </w:tr>
      <w:tr w:rsidR="000B52A2" w:rsidRPr="000B52A2" w14:paraId="6B0BD8E3"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3BDB5AA2"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21</w:t>
            </w:r>
          </w:p>
        </w:tc>
        <w:tc>
          <w:tcPr>
            <w:tcW w:w="5812" w:type="dxa"/>
            <w:tcBorders>
              <w:top w:val="nil"/>
              <w:left w:val="single" w:sz="4" w:space="0" w:color="auto"/>
              <w:bottom w:val="single" w:sz="8" w:space="0" w:color="auto"/>
              <w:right w:val="single" w:sz="8" w:space="0" w:color="auto"/>
            </w:tcBorders>
            <w:vAlign w:val="center"/>
            <w:hideMark/>
          </w:tcPr>
          <w:p w14:paraId="6930BDEF"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внутрішнього блоку канального типу ARNU 07</w:t>
            </w:r>
          </w:p>
        </w:tc>
        <w:tc>
          <w:tcPr>
            <w:tcW w:w="1417" w:type="dxa"/>
            <w:tcBorders>
              <w:top w:val="nil"/>
              <w:left w:val="nil"/>
              <w:bottom w:val="single" w:sz="8" w:space="0" w:color="auto"/>
              <w:right w:val="single" w:sz="8" w:space="0" w:color="auto"/>
            </w:tcBorders>
            <w:shd w:val="clear" w:color="FEF3E2" w:fill="FFFFFF"/>
            <w:vAlign w:val="center"/>
            <w:hideMark/>
          </w:tcPr>
          <w:p w14:paraId="0DF365CD"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4D951322"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4,00</w:t>
            </w:r>
          </w:p>
        </w:tc>
      </w:tr>
      <w:tr w:rsidR="000B52A2" w:rsidRPr="000B52A2" w14:paraId="2021983A"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408C7EFD"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22</w:t>
            </w:r>
          </w:p>
        </w:tc>
        <w:tc>
          <w:tcPr>
            <w:tcW w:w="5812" w:type="dxa"/>
            <w:tcBorders>
              <w:top w:val="nil"/>
              <w:left w:val="single" w:sz="4" w:space="0" w:color="auto"/>
              <w:bottom w:val="single" w:sz="8" w:space="0" w:color="auto"/>
              <w:right w:val="single" w:sz="8" w:space="0" w:color="auto"/>
            </w:tcBorders>
            <w:vAlign w:val="center"/>
            <w:hideMark/>
          </w:tcPr>
          <w:p w14:paraId="68F099EE"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внутрішнього блоку канального типу </w:t>
            </w:r>
            <w:proofErr w:type="spellStart"/>
            <w:r w:rsidRPr="000B52A2">
              <w:rPr>
                <w:rFonts w:ascii="Times New Roman" w:hAnsi="Times New Roman" w:cs="Times New Roman"/>
                <w:sz w:val="24"/>
                <w:szCs w:val="24"/>
                <w:lang w:eastAsia="uk-UA"/>
              </w:rPr>
              <w:t>Qx</w:t>
            </w:r>
            <w:proofErr w:type="spellEnd"/>
            <w:r w:rsidRPr="000B52A2">
              <w:rPr>
                <w:rFonts w:ascii="Times New Roman" w:hAnsi="Times New Roman" w:cs="Times New Roman"/>
                <w:sz w:val="24"/>
                <w:szCs w:val="24"/>
                <w:lang w:eastAsia="uk-UA"/>
              </w:rPr>
              <w:t xml:space="preserve">=2,2кВт, </w:t>
            </w:r>
            <w:proofErr w:type="spellStart"/>
            <w:r w:rsidRPr="000B52A2">
              <w:rPr>
                <w:rFonts w:ascii="Times New Roman" w:hAnsi="Times New Roman" w:cs="Times New Roman"/>
                <w:sz w:val="24"/>
                <w:szCs w:val="24"/>
                <w:lang w:eastAsia="uk-UA"/>
              </w:rPr>
              <w:t>Qт</w:t>
            </w:r>
            <w:proofErr w:type="spellEnd"/>
            <w:r w:rsidRPr="000B52A2">
              <w:rPr>
                <w:rFonts w:ascii="Times New Roman" w:hAnsi="Times New Roman" w:cs="Times New Roman"/>
                <w:sz w:val="24"/>
                <w:szCs w:val="24"/>
                <w:lang w:eastAsia="uk-UA"/>
              </w:rPr>
              <w:t>=2,5 кВт ARNU07GL1G4</w:t>
            </w:r>
          </w:p>
        </w:tc>
        <w:tc>
          <w:tcPr>
            <w:tcW w:w="1417" w:type="dxa"/>
            <w:tcBorders>
              <w:top w:val="nil"/>
              <w:left w:val="nil"/>
              <w:bottom w:val="single" w:sz="8" w:space="0" w:color="auto"/>
              <w:right w:val="single" w:sz="8" w:space="0" w:color="auto"/>
            </w:tcBorders>
            <w:shd w:val="clear" w:color="FEF3E2" w:fill="FFFFFF"/>
            <w:vAlign w:val="center"/>
            <w:hideMark/>
          </w:tcPr>
          <w:p w14:paraId="714E407C"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620CCD01"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3,00</w:t>
            </w:r>
          </w:p>
        </w:tc>
      </w:tr>
      <w:tr w:rsidR="000B52A2" w:rsidRPr="000B52A2" w14:paraId="5C138D69" w14:textId="77777777" w:rsidTr="003E2FF0">
        <w:trPr>
          <w:trHeight w:val="510"/>
        </w:trPr>
        <w:tc>
          <w:tcPr>
            <w:tcW w:w="836" w:type="dxa"/>
            <w:tcBorders>
              <w:top w:val="single" w:sz="4" w:space="0" w:color="auto"/>
              <w:left w:val="single" w:sz="4" w:space="0" w:color="auto"/>
              <w:bottom w:val="single" w:sz="4" w:space="0" w:color="auto"/>
              <w:right w:val="single" w:sz="4" w:space="0" w:color="auto"/>
            </w:tcBorders>
            <w:vAlign w:val="center"/>
          </w:tcPr>
          <w:p w14:paraId="43D99C06"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23</w:t>
            </w:r>
          </w:p>
        </w:tc>
        <w:tc>
          <w:tcPr>
            <w:tcW w:w="5812" w:type="dxa"/>
            <w:tcBorders>
              <w:top w:val="nil"/>
              <w:left w:val="single" w:sz="4" w:space="0" w:color="auto"/>
              <w:bottom w:val="single" w:sz="8" w:space="0" w:color="auto"/>
              <w:right w:val="single" w:sz="8" w:space="0" w:color="auto"/>
            </w:tcBorders>
            <w:vAlign w:val="center"/>
            <w:hideMark/>
          </w:tcPr>
          <w:p w14:paraId="0E435971"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внутрішнього блоку канального типу ARNU 09</w:t>
            </w:r>
          </w:p>
        </w:tc>
        <w:tc>
          <w:tcPr>
            <w:tcW w:w="1417" w:type="dxa"/>
            <w:tcBorders>
              <w:top w:val="nil"/>
              <w:left w:val="nil"/>
              <w:bottom w:val="single" w:sz="8" w:space="0" w:color="auto"/>
              <w:right w:val="single" w:sz="8" w:space="0" w:color="auto"/>
            </w:tcBorders>
            <w:shd w:val="clear" w:color="FEF3E2" w:fill="FFFFFF"/>
            <w:vAlign w:val="center"/>
            <w:hideMark/>
          </w:tcPr>
          <w:p w14:paraId="48CAED90"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2C0878EB"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4,00</w:t>
            </w:r>
          </w:p>
        </w:tc>
      </w:tr>
      <w:tr w:rsidR="000B52A2" w:rsidRPr="000B52A2" w14:paraId="34E1217D" w14:textId="77777777" w:rsidTr="003E2FF0">
        <w:trPr>
          <w:trHeight w:val="510"/>
        </w:trPr>
        <w:tc>
          <w:tcPr>
            <w:tcW w:w="836" w:type="dxa"/>
            <w:tcBorders>
              <w:top w:val="single" w:sz="4" w:space="0" w:color="auto"/>
              <w:left w:val="single" w:sz="4" w:space="0" w:color="auto"/>
              <w:bottom w:val="single" w:sz="4" w:space="0" w:color="auto"/>
              <w:right w:val="single" w:sz="4" w:space="0" w:color="auto"/>
            </w:tcBorders>
            <w:vAlign w:val="center"/>
          </w:tcPr>
          <w:p w14:paraId="7524DE44"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24</w:t>
            </w:r>
          </w:p>
        </w:tc>
        <w:tc>
          <w:tcPr>
            <w:tcW w:w="5812" w:type="dxa"/>
            <w:tcBorders>
              <w:top w:val="nil"/>
              <w:left w:val="single" w:sz="4" w:space="0" w:color="auto"/>
              <w:bottom w:val="single" w:sz="4" w:space="0" w:color="auto"/>
              <w:right w:val="single" w:sz="8" w:space="0" w:color="auto"/>
            </w:tcBorders>
            <w:vAlign w:val="center"/>
            <w:hideMark/>
          </w:tcPr>
          <w:p w14:paraId="226FD0D7"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внутрішнього блоку канального типу ARNU 12</w:t>
            </w:r>
          </w:p>
        </w:tc>
        <w:tc>
          <w:tcPr>
            <w:tcW w:w="1417" w:type="dxa"/>
            <w:tcBorders>
              <w:top w:val="nil"/>
              <w:left w:val="nil"/>
              <w:bottom w:val="single" w:sz="4" w:space="0" w:color="auto"/>
              <w:right w:val="single" w:sz="8" w:space="0" w:color="auto"/>
            </w:tcBorders>
            <w:shd w:val="clear" w:color="FEF3E2" w:fill="FFFFFF"/>
            <w:vAlign w:val="center"/>
            <w:hideMark/>
          </w:tcPr>
          <w:p w14:paraId="36AB7E94"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4" w:space="0" w:color="auto"/>
              <w:right w:val="single" w:sz="8" w:space="0" w:color="auto"/>
            </w:tcBorders>
            <w:shd w:val="clear" w:color="FEF3E2" w:fill="FFFFFF"/>
            <w:vAlign w:val="center"/>
            <w:hideMark/>
          </w:tcPr>
          <w:p w14:paraId="6C23CFA0"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3,00</w:t>
            </w:r>
          </w:p>
        </w:tc>
      </w:tr>
      <w:tr w:rsidR="000B52A2" w:rsidRPr="000B52A2" w14:paraId="29BB07DE" w14:textId="77777777" w:rsidTr="003E2FF0">
        <w:trPr>
          <w:trHeight w:val="510"/>
        </w:trPr>
        <w:tc>
          <w:tcPr>
            <w:tcW w:w="836" w:type="dxa"/>
            <w:tcBorders>
              <w:top w:val="single" w:sz="4" w:space="0" w:color="auto"/>
              <w:left w:val="single" w:sz="4" w:space="0" w:color="auto"/>
              <w:bottom w:val="single" w:sz="4" w:space="0" w:color="auto"/>
              <w:right w:val="single" w:sz="4" w:space="0" w:color="auto"/>
            </w:tcBorders>
            <w:vAlign w:val="center"/>
          </w:tcPr>
          <w:p w14:paraId="3BCE95B2"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25</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F51ACF8"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внутрішнього блоку канального типу ARNU 15</w:t>
            </w:r>
          </w:p>
        </w:tc>
        <w:tc>
          <w:tcPr>
            <w:tcW w:w="1417"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7B65A817"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05EE8042"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6,00</w:t>
            </w:r>
          </w:p>
        </w:tc>
      </w:tr>
      <w:tr w:rsidR="000B52A2" w:rsidRPr="000B52A2" w14:paraId="768B7EDA" w14:textId="77777777" w:rsidTr="003E2FF0">
        <w:trPr>
          <w:trHeight w:val="510"/>
        </w:trPr>
        <w:tc>
          <w:tcPr>
            <w:tcW w:w="836" w:type="dxa"/>
            <w:tcBorders>
              <w:top w:val="single" w:sz="4" w:space="0" w:color="auto"/>
              <w:left w:val="single" w:sz="4" w:space="0" w:color="auto"/>
              <w:bottom w:val="single" w:sz="4" w:space="0" w:color="auto"/>
              <w:right w:val="single" w:sz="4" w:space="0" w:color="auto"/>
            </w:tcBorders>
            <w:vAlign w:val="center"/>
          </w:tcPr>
          <w:p w14:paraId="0729A9B7"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26</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46091B1"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внутрішнього блоку канального типу ARNU 18</w:t>
            </w:r>
          </w:p>
        </w:tc>
        <w:tc>
          <w:tcPr>
            <w:tcW w:w="1417"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67C226B0"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single" w:sz="4" w:space="0" w:color="auto"/>
              <w:left w:val="single" w:sz="4" w:space="0" w:color="auto"/>
              <w:bottom w:val="single" w:sz="4" w:space="0" w:color="auto"/>
              <w:right w:val="single" w:sz="4" w:space="0" w:color="auto"/>
            </w:tcBorders>
            <w:shd w:val="clear" w:color="FEF3E2" w:fill="FFFFFF"/>
            <w:vAlign w:val="center"/>
            <w:hideMark/>
          </w:tcPr>
          <w:p w14:paraId="1E5323A7"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3,00</w:t>
            </w:r>
          </w:p>
        </w:tc>
      </w:tr>
      <w:tr w:rsidR="000B52A2" w:rsidRPr="000B52A2" w14:paraId="1417046B" w14:textId="77777777" w:rsidTr="003E2FF0">
        <w:trPr>
          <w:trHeight w:val="510"/>
        </w:trPr>
        <w:tc>
          <w:tcPr>
            <w:tcW w:w="836" w:type="dxa"/>
            <w:tcBorders>
              <w:top w:val="single" w:sz="4" w:space="0" w:color="auto"/>
              <w:left w:val="single" w:sz="4" w:space="0" w:color="auto"/>
              <w:bottom w:val="single" w:sz="4" w:space="0" w:color="auto"/>
              <w:right w:val="single" w:sz="4" w:space="0" w:color="auto"/>
            </w:tcBorders>
            <w:vAlign w:val="center"/>
          </w:tcPr>
          <w:p w14:paraId="608E7272"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lastRenderedPageBreak/>
              <w:t>27</w:t>
            </w:r>
          </w:p>
        </w:tc>
        <w:tc>
          <w:tcPr>
            <w:tcW w:w="5812" w:type="dxa"/>
            <w:tcBorders>
              <w:top w:val="single" w:sz="4" w:space="0" w:color="auto"/>
              <w:left w:val="single" w:sz="4" w:space="0" w:color="auto"/>
              <w:bottom w:val="single" w:sz="8" w:space="0" w:color="auto"/>
              <w:right w:val="single" w:sz="8" w:space="0" w:color="auto"/>
            </w:tcBorders>
            <w:vAlign w:val="center"/>
            <w:hideMark/>
          </w:tcPr>
          <w:p w14:paraId="53C965FD"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внутрішнього блоку канального типу ARNU 36</w:t>
            </w:r>
          </w:p>
        </w:tc>
        <w:tc>
          <w:tcPr>
            <w:tcW w:w="1417" w:type="dxa"/>
            <w:tcBorders>
              <w:top w:val="single" w:sz="4" w:space="0" w:color="auto"/>
              <w:left w:val="nil"/>
              <w:bottom w:val="single" w:sz="8" w:space="0" w:color="auto"/>
              <w:right w:val="single" w:sz="8" w:space="0" w:color="auto"/>
            </w:tcBorders>
            <w:shd w:val="clear" w:color="FEF3E2" w:fill="FFFFFF"/>
            <w:vAlign w:val="center"/>
            <w:hideMark/>
          </w:tcPr>
          <w:p w14:paraId="705A8E4C"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single" w:sz="4" w:space="0" w:color="auto"/>
              <w:left w:val="nil"/>
              <w:bottom w:val="single" w:sz="8" w:space="0" w:color="auto"/>
              <w:right w:val="single" w:sz="8" w:space="0" w:color="auto"/>
            </w:tcBorders>
            <w:shd w:val="clear" w:color="FEF3E2" w:fill="FFFFFF"/>
            <w:vAlign w:val="center"/>
            <w:hideMark/>
          </w:tcPr>
          <w:p w14:paraId="5D11EF52"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5FAA9AD7" w14:textId="77777777" w:rsidTr="003E2FF0">
        <w:trPr>
          <w:trHeight w:val="510"/>
        </w:trPr>
        <w:tc>
          <w:tcPr>
            <w:tcW w:w="836" w:type="dxa"/>
            <w:tcBorders>
              <w:top w:val="single" w:sz="4" w:space="0" w:color="auto"/>
              <w:left w:val="single" w:sz="4" w:space="0" w:color="auto"/>
              <w:bottom w:val="single" w:sz="4" w:space="0" w:color="auto"/>
              <w:right w:val="single" w:sz="4" w:space="0" w:color="auto"/>
            </w:tcBorders>
            <w:vAlign w:val="center"/>
          </w:tcPr>
          <w:p w14:paraId="5211385D"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28</w:t>
            </w:r>
          </w:p>
        </w:tc>
        <w:tc>
          <w:tcPr>
            <w:tcW w:w="5812" w:type="dxa"/>
            <w:tcBorders>
              <w:top w:val="nil"/>
              <w:left w:val="single" w:sz="4" w:space="0" w:color="auto"/>
              <w:bottom w:val="single" w:sz="8" w:space="0" w:color="auto"/>
              <w:right w:val="single" w:sz="8" w:space="0" w:color="auto"/>
            </w:tcBorders>
            <w:vAlign w:val="center"/>
            <w:hideMark/>
          </w:tcPr>
          <w:p w14:paraId="79AC2A2A"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внутрішнього блоку канального типу ARNU 48</w:t>
            </w:r>
          </w:p>
        </w:tc>
        <w:tc>
          <w:tcPr>
            <w:tcW w:w="1417" w:type="dxa"/>
            <w:tcBorders>
              <w:top w:val="nil"/>
              <w:left w:val="nil"/>
              <w:bottom w:val="single" w:sz="8" w:space="0" w:color="auto"/>
              <w:right w:val="single" w:sz="8" w:space="0" w:color="auto"/>
            </w:tcBorders>
            <w:shd w:val="clear" w:color="FEF3E2" w:fill="FFFFFF"/>
            <w:vAlign w:val="center"/>
            <w:hideMark/>
          </w:tcPr>
          <w:p w14:paraId="5CDA7A0D"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44893B09"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19A93F01"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2F030A64"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29</w:t>
            </w:r>
          </w:p>
        </w:tc>
        <w:tc>
          <w:tcPr>
            <w:tcW w:w="5812" w:type="dxa"/>
            <w:tcBorders>
              <w:top w:val="nil"/>
              <w:left w:val="single" w:sz="4" w:space="0" w:color="auto"/>
              <w:bottom w:val="single" w:sz="8" w:space="0" w:color="auto"/>
              <w:right w:val="single" w:sz="8" w:space="0" w:color="auto"/>
            </w:tcBorders>
            <w:vAlign w:val="center"/>
            <w:hideMark/>
          </w:tcPr>
          <w:p w14:paraId="22B26177"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внутрішнього блоку канального типу ARNU09GL1G4</w:t>
            </w:r>
          </w:p>
        </w:tc>
        <w:tc>
          <w:tcPr>
            <w:tcW w:w="1417" w:type="dxa"/>
            <w:tcBorders>
              <w:top w:val="nil"/>
              <w:left w:val="nil"/>
              <w:bottom w:val="single" w:sz="8" w:space="0" w:color="auto"/>
              <w:right w:val="single" w:sz="8" w:space="0" w:color="auto"/>
            </w:tcBorders>
            <w:shd w:val="clear" w:color="FEF3E2" w:fill="FFFFFF"/>
            <w:vAlign w:val="center"/>
            <w:hideMark/>
          </w:tcPr>
          <w:p w14:paraId="3051E27B"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506A50C4"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10,00</w:t>
            </w:r>
          </w:p>
        </w:tc>
      </w:tr>
      <w:tr w:rsidR="000B52A2" w:rsidRPr="000B52A2" w14:paraId="7BB16277"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0CE2CE00"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30</w:t>
            </w:r>
          </w:p>
        </w:tc>
        <w:tc>
          <w:tcPr>
            <w:tcW w:w="5812" w:type="dxa"/>
            <w:tcBorders>
              <w:top w:val="nil"/>
              <w:left w:val="single" w:sz="4" w:space="0" w:color="auto"/>
              <w:bottom w:val="single" w:sz="8" w:space="0" w:color="auto"/>
              <w:right w:val="single" w:sz="8" w:space="0" w:color="auto"/>
            </w:tcBorders>
            <w:vAlign w:val="center"/>
            <w:hideMark/>
          </w:tcPr>
          <w:p w14:paraId="74059829"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внутрішнього блоку канального типу</w:t>
            </w:r>
            <w:r w:rsidRPr="000B52A2">
              <w:rPr>
                <w:rFonts w:ascii="Times New Roman" w:hAnsi="Times New Roman" w:cs="Times New Roman"/>
                <w:sz w:val="24"/>
                <w:szCs w:val="24"/>
                <w:lang w:eastAsia="uk-UA"/>
              </w:rPr>
              <w:br/>
              <w:t>ARNU24GM1A4</w:t>
            </w:r>
          </w:p>
        </w:tc>
        <w:tc>
          <w:tcPr>
            <w:tcW w:w="1417" w:type="dxa"/>
            <w:tcBorders>
              <w:top w:val="nil"/>
              <w:left w:val="nil"/>
              <w:bottom w:val="single" w:sz="8" w:space="0" w:color="auto"/>
              <w:right w:val="single" w:sz="8" w:space="0" w:color="auto"/>
            </w:tcBorders>
            <w:shd w:val="clear" w:color="FEF3E2" w:fill="FFFFFF"/>
            <w:vAlign w:val="center"/>
            <w:hideMark/>
          </w:tcPr>
          <w:p w14:paraId="15AB45A6"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669BA261"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4384EB1D"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5F1B5967"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31</w:t>
            </w:r>
          </w:p>
        </w:tc>
        <w:tc>
          <w:tcPr>
            <w:tcW w:w="5812" w:type="dxa"/>
            <w:tcBorders>
              <w:top w:val="nil"/>
              <w:left w:val="single" w:sz="4" w:space="0" w:color="auto"/>
              <w:bottom w:val="single" w:sz="8" w:space="0" w:color="auto"/>
              <w:right w:val="single" w:sz="8" w:space="0" w:color="auto"/>
            </w:tcBorders>
            <w:vAlign w:val="center"/>
            <w:hideMark/>
          </w:tcPr>
          <w:p w14:paraId="3741AD18"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внутрішнього блоку касетного типу</w:t>
            </w:r>
            <w:r w:rsidRPr="000B52A2">
              <w:rPr>
                <w:rFonts w:ascii="Times New Roman" w:hAnsi="Times New Roman" w:cs="Times New Roman"/>
                <w:sz w:val="24"/>
                <w:szCs w:val="24"/>
                <w:lang w:eastAsia="uk-UA"/>
              </w:rPr>
              <w:br/>
              <w:t>ARNU48GTMC4</w:t>
            </w:r>
          </w:p>
        </w:tc>
        <w:tc>
          <w:tcPr>
            <w:tcW w:w="1417" w:type="dxa"/>
            <w:tcBorders>
              <w:top w:val="nil"/>
              <w:left w:val="nil"/>
              <w:bottom w:val="single" w:sz="8" w:space="0" w:color="auto"/>
              <w:right w:val="single" w:sz="8" w:space="0" w:color="auto"/>
            </w:tcBorders>
            <w:shd w:val="clear" w:color="FEF3E2" w:fill="FFFFFF"/>
            <w:vAlign w:val="center"/>
            <w:hideMark/>
          </w:tcPr>
          <w:p w14:paraId="6D9A420A"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51E46F0B"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4,00</w:t>
            </w:r>
          </w:p>
        </w:tc>
      </w:tr>
      <w:tr w:rsidR="000B52A2" w:rsidRPr="000B52A2" w14:paraId="2F08FACF" w14:textId="77777777" w:rsidTr="003E2FF0">
        <w:trPr>
          <w:trHeight w:val="885"/>
        </w:trPr>
        <w:tc>
          <w:tcPr>
            <w:tcW w:w="836" w:type="dxa"/>
            <w:tcBorders>
              <w:top w:val="single" w:sz="4" w:space="0" w:color="auto"/>
              <w:left w:val="single" w:sz="4" w:space="0" w:color="auto"/>
              <w:bottom w:val="single" w:sz="4" w:space="0" w:color="auto"/>
              <w:right w:val="single" w:sz="4" w:space="0" w:color="auto"/>
            </w:tcBorders>
            <w:vAlign w:val="center"/>
          </w:tcPr>
          <w:p w14:paraId="5D3C8383"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32</w:t>
            </w:r>
          </w:p>
        </w:tc>
        <w:tc>
          <w:tcPr>
            <w:tcW w:w="5812" w:type="dxa"/>
            <w:tcBorders>
              <w:top w:val="nil"/>
              <w:left w:val="single" w:sz="4" w:space="0" w:color="auto"/>
              <w:bottom w:val="single" w:sz="8" w:space="0" w:color="auto"/>
              <w:right w:val="single" w:sz="8" w:space="0" w:color="auto"/>
            </w:tcBorders>
            <w:vAlign w:val="center"/>
            <w:hideMark/>
          </w:tcPr>
          <w:p w14:paraId="758E1978"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внутрішнього блоку касетного </w:t>
            </w:r>
            <w:proofErr w:type="spellStart"/>
            <w:r w:rsidRPr="000B52A2">
              <w:rPr>
                <w:rFonts w:ascii="Times New Roman" w:hAnsi="Times New Roman" w:cs="Times New Roman"/>
                <w:sz w:val="24"/>
                <w:szCs w:val="24"/>
                <w:lang w:eastAsia="uk-UA"/>
              </w:rPr>
              <w:t>типуA</w:t>
            </w:r>
            <w:proofErr w:type="spellEnd"/>
            <w:r w:rsidRPr="000B52A2">
              <w:rPr>
                <w:rFonts w:ascii="Times New Roman" w:hAnsi="Times New Roman" w:cs="Times New Roman"/>
                <w:sz w:val="24"/>
                <w:szCs w:val="24"/>
                <w:lang w:eastAsia="uk-UA"/>
              </w:rPr>
              <w:br/>
              <w:t>RNU54GTMC4</w:t>
            </w:r>
          </w:p>
        </w:tc>
        <w:tc>
          <w:tcPr>
            <w:tcW w:w="1417" w:type="dxa"/>
            <w:tcBorders>
              <w:top w:val="nil"/>
              <w:left w:val="nil"/>
              <w:bottom w:val="single" w:sz="8" w:space="0" w:color="auto"/>
              <w:right w:val="single" w:sz="8" w:space="0" w:color="auto"/>
            </w:tcBorders>
            <w:shd w:val="clear" w:color="FEF3E2" w:fill="FFFFFF"/>
            <w:vAlign w:val="center"/>
            <w:hideMark/>
          </w:tcPr>
          <w:p w14:paraId="67740B79"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69E91CF6"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14,00</w:t>
            </w:r>
          </w:p>
        </w:tc>
      </w:tr>
      <w:tr w:rsidR="000B52A2" w:rsidRPr="000B52A2" w14:paraId="684B8C9A" w14:textId="77777777" w:rsidTr="003E2FF0">
        <w:trPr>
          <w:trHeight w:val="750"/>
        </w:trPr>
        <w:tc>
          <w:tcPr>
            <w:tcW w:w="836" w:type="dxa"/>
            <w:tcBorders>
              <w:top w:val="single" w:sz="4" w:space="0" w:color="auto"/>
              <w:left w:val="single" w:sz="4" w:space="0" w:color="auto"/>
              <w:bottom w:val="single" w:sz="4" w:space="0" w:color="auto"/>
              <w:right w:val="single" w:sz="4" w:space="0" w:color="auto"/>
            </w:tcBorders>
            <w:vAlign w:val="center"/>
          </w:tcPr>
          <w:p w14:paraId="068AB131"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33</w:t>
            </w:r>
          </w:p>
        </w:tc>
        <w:tc>
          <w:tcPr>
            <w:tcW w:w="5812" w:type="dxa"/>
            <w:tcBorders>
              <w:top w:val="nil"/>
              <w:left w:val="single" w:sz="4" w:space="0" w:color="auto"/>
              <w:bottom w:val="single" w:sz="8" w:space="0" w:color="auto"/>
              <w:right w:val="single" w:sz="8" w:space="0" w:color="auto"/>
            </w:tcBorders>
            <w:vAlign w:val="center"/>
            <w:hideMark/>
          </w:tcPr>
          <w:p w14:paraId="11BC5E0D"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внутрішнього блоку касетного типу</w:t>
            </w:r>
            <w:r w:rsidRPr="000B52A2">
              <w:rPr>
                <w:rFonts w:ascii="Times New Roman" w:hAnsi="Times New Roman" w:cs="Times New Roman"/>
                <w:sz w:val="24"/>
                <w:szCs w:val="24"/>
                <w:lang w:eastAsia="uk-UA"/>
              </w:rPr>
              <w:br/>
              <w:t>ARNU54GTMC4</w:t>
            </w:r>
          </w:p>
        </w:tc>
        <w:tc>
          <w:tcPr>
            <w:tcW w:w="1417" w:type="dxa"/>
            <w:tcBorders>
              <w:top w:val="nil"/>
              <w:left w:val="nil"/>
              <w:bottom w:val="single" w:sz="8" w:space="0" w:color="auto"/>
              <w:right w:val="single" w:sz="8" w:space="0" w:color="auto"/>
            </w:tcBorders>
            <w:shd w:val="clear" w:color="FEF3E2" w:fill="FFFFFF"/>
            <w:vAlign w:val="center"/>
            <w:hideMark/>
          </w:tcPr>
          <w:p w14:paraId="0270C383"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3B092134"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2,00</w:t>
            </w:r>
          </w:p>
        </w:tc>
      </w:tr>
      <w:tr w:rsidR="000B52A2" w:rsidRPr="000B52A2" w14:paraId="107F75AA" w14:textId="77777777" w:rsidTr="003E2FF0">
        <w:trPr>
          <w:trHeight w:val="540"/>
        </w:trPr>
        <w:tc>
          <w:tcPr>
            <w:tcW w:w="836" w:type="dxa"/>
            <w:tcBorders>
              <w:top w:val="single" w:sz="4" w:space="0" w:color="auto"/>
              <w:left w:val="single" w:sz="4" w:space="0" w:color="auto"/>
              <w:bottom w:val="single" w:sz="4" w:space="0" w:color="auto"/>
              <w:right w:val="single" w:sz="4" w:space="0" w:color="auto"/>
            </w:tcBorders>
            <w:vAlign w:val="center"/>
          </w:tcPr>
          <w:p w14:paraId="355DD014"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34</w:t>
            </w:r>
          </w:p>
        </w:tc>
        <w:tc>
          <w:tcPr>
            <w:tcW w:w="5812" w:type="dxa"/>
            <w:tcBorders>
              <w:top w:val="nil"/>
              <w:left w:val="single" w:sz="4" w:space="0" w:color="auto"/>
              <w:bottom w:val="single" w:sz="8" w:space="0" w:color="auto"/>
              <w:right w:val="single" w:sz="8" w:space="0" w:color="auto"/>
            </w:tcBorders>
            <w:vAlign w:val="center"/>
            <w:hideMark/>
          </w:tcPr>
          <w:p w14:paraId="6B046AD3"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зовнішнього блоку ARUM 220</w:t>
            </w:r>
          </w:p>
        </w:tc>
        <w:tc>
          <w:tcPr>
            <w:tcW w:w="1417" w:type="dxa"/>
            <w:tcBorders>
              <w:top w:val="nil"/>
              <w:left w:val="nil"/>
              <w:bottom w:val="single" w:sz="8" w:space="0" w:color="auto"/>
              <w:right w:val="single" w:sz="8" w:space="0" w:color="auto"/>
            </w:tcBorders>
            <w:shd w:val="clear" w:color="FEF3E2" w:fill="FFFFFF"/>
            <w:vAlign w:val="center"/>
            <w:hideMark/>
          </w:tcPr>
          <w:p w14:paraId="23831F82"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785C85A1"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2,00</w:t>
            </w:r>
          </w:p>
        </w:tc>
      </w:tr>
      <w:tr w:rsidR="000B52A2" w:rsidRPr="000B52A2" w14:paraId="6F52EBC7" w14:textId="77777777" w:rsidTr="003E2FF0">
        <w:trPr>
          <w:trHeight w:val="585"/>
        </w:trPr>
        <w:tc>
          <w:tcPr>
            <w:tcW w:w="836" w:type="dxa"/>
            <w:tcBorders>
              <w:top w:val="single" w:sz="4" w:space="0" w:color="auto"/>
              <w:left w:val="single" w:sz="4" w:space="0" w:color="auto"/>
              <w:bottom w:val="single" w:sz="4" w:space="0" w:color="auto"/>
              <w:right w:val="single" w:sz="4" w:space="0" w:color="auto"/>
            </w:tcBorders>
            <w:vAlign w:val="center"/>
          </w:tcPr>
          <w:p w14:paraId="04D1BE1F"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35</w:t>
            </w:r>
          </w:p>
        </w:tc>
        <w:tc>
          <w:tcPr>
            <w:tcW w:w="5812" w:type="dxa"/>
            <w:tcBorders>
              <w:top w:val="nil"/>
              <w:left w:val="single" w:sz="4" w:space="0" w:color="auto"/>
              <w:bottom w:val="single" w:sz="8" w:space="0" w:color="auto"/>
              <w:right w:val="single" w:sz="8" w:space="0" w:color="auto"/>
            </w:tcBorders>
            <w:vAlign w:val="center"/>
            <w:hideMark/>
          </w:tcPr>
          <w:p w14:paraId="7D776A0C"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зовнішнього блоку ARUM120LTE5</w:t>
            </w:r>
          </w:p>
        </w:tc>
        <w:tc>
          <w:tcPr>
            <w:tcW w:w="1417" w:type="dxa"/>
            <w:tcBorders>
              <w:top w:val="nil"/>
              <w:left w:val="nil"/>
              <w:bottom w:val="single" w:sz="8" w:space="0" w:color="auto"/>
              <w:right w:val="single" w:sz="8" w:space="0" w:color="auto"/>
            </w:tcBorders>
            <w:shd w:val="clear" w:color="FEF3E2" w:fill="FFFFFF"/>
            <w:vAlign w:val="center"/>
            <w:hideMark/>
          </w:tcPr>
          <w:p w14:paraId="692C56CD"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650AEDD5"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7,00</w:t>
            </w:r>
          </w:p>
        </w:tc>
      </w:tr>
      <w:tr w:rsidR="000B52A2" w:rsidRPr="000B52A2" w14:paraId="3DEE6D1E" w14:textId="77777777" w:rsidTr="003E2FF0">
        <w:trPr>
          <w:trHeight w:val="795"/>
        </w:trPr>
        <w:tc>
          <w:tcPr>
            <w:tcW w:w="836" w:type="dxa"/>
            <w:tcBorders>
              <w:top w:val="single" w:sz="4" w:space="0" w:color="auto"/>
              <w:left w:val="single" w:sz="4" w:space="0" w:color="auto"/>
              <w:bottom w:val="single" w:sz="4" w:space="0" w:color="auto"/>
              <w:right w:val="single" w:sz="4" w:space="0" w:color="auto"/>
            </w:tcBorders>
            <w:vAlign w:val="center"/>
          </w:tcPr>
          <w:p w14:paraId="5B2C249B"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36</w:t>
            </w:r>
          </w:p>
        </w:tc>
        <w:tc>
          <w:tcPr>
            <w:tcW w:w="5812" w:type="dxa"/>
            <w:tcBorders>
              <w:top w:val="nil"/>
              <w:left w:val="single" w:sz="4" w:space="0" w:color="auto"/>
              <w:bottom w:val="single" w:sz="8" w:space="0" w:color="auto"/>
              <w:right w:val="single" w:sz="8" w:space="0" w:color="auto"/>
            </w:tcBorders>
            <w:vAlign w:val="center"/>
            <w:hideMark/>
          </w:tcPr>
          <w:p w14:paraId="47853D21"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 xml:space="preserve">Обслуговування зовнішнього блоку </w:t>
            </w:r>
            <w:proofErr w:type="spellStart"/>
            <w:r w:rsidRPr="000B52A2">
              <w:rPr>
                <w:rFonts w:ascii="Times New Roman" w:hAnsi="Times New Roman" w:cs="Times New Roman"/>
                <w:sz w:val="24"/>
                <w:szCs w:val="24"/>
                <w:lang w:eastAsia="uk-UA"/>
              </w:rPr>
              <w:t>Multi</w:t>
            </w:r>
            <w:proofErr w:type="spellEnd"/>
            <w:r w:rsidRPr="000B52A2">
              <w:rPr>
                <w:rFonts w:ascii="Times New Roman" w:hAnsi="Times New Roman" w:cs="Times New Roman"/>
                <w:sz w:val="24"/>
                <w:szCs w:val="24"/>
                <w:lang w:eastAsia="uk-UA"/>
              </w:rPr>
              <w:t xml:space="preserve"> V 5 </w:t>
            </w:r>
            <w:proofErr w:type="spellStart"/>
            <w:r w:rsidRPr="000B52A2">
              <w:rPr>
                <w:rFonts w:ascii="Times New Roman" w:hAnsi="Times New Roman" w:cs="Times New Roman"/>
                <w:sz w:val="24"/>
                <w:szCs w:val="24"/>
                <w:lang w:eastAsia="uk-UA"/>
              </w:rPr>
              <w:t>Qх</w:t>
            </w:r>
            <w:proofErr w:type="spellEnd"/>
            <w:r w:rsidRPr="000B52A2">
              <w:rPr>
                <w:rFonts w:ascii="Times New Roman" w:hAnsi="Times New Roman" w:cs="Times New Roman"/>
                <w:sz w:val="24"/>
                <w:szCs w:val="24"/>
                <w:lang w:eastAsia="uk-UA"/>
              </w:rPr>
              <w:t>=33,6 кВт</w:t>
            </w:r>
            <w:r w:rsidRPr="000B52A2">
              <w:rPr>
                <w:rFonts w:ascii="Times New Roman" w:hAnsi="Times New Roman" w:cs="Times New Roman"/>
                <w:sz w:val="24"/>
                <w:szCs w:val="24"/>
                <w:lang w:eastAsia="uk-UA"/>
              </w:rPr>
              <w:br/>
              <w:t>ARUM120LTE5</w:t>
            </w:r>
          </w:p>
        </w:tc>
        <w:tc>
          <w:tcPr>
            <w:tcW w:w="1417" w:type="dxa"/>
            <w:tcBorders>
              <w:top w:val="nil"/>
              <w:left w:val="nil"/>
              <w:bottom w:val="single" w:sz="8" w:space="0" w:color="auto"/>
              <w:right w:val="single" w:sz="8" w:space="0" w:color="auto"/>
            </w:tcBorders>
            <w:shd w:val="clear" w:color="FEF3E2" w:fill="FFFFFF"/>
            <w:vAlign w:val="center"/>
            <w:hideMark/>
          </w:tcPr>
          <w:p w14:paraId="5D86E744"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1B62F219"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1,00</w:t>
            </w:r>
          </w:p>
        </w:tc>
      </w:tr>
      <w:tr w:rsidR="000B52A2" w:rsidRPr="000B52A2" w14:paraId="540A1F5E" w14:textId="77777777" w:rsidTr="003E2FF0">
        <w:trPr>
          <w:trHeight w:val="555"/>
        </w:trPr>
        <w:tc>
          <w:tcPr>
            <w:tcW w:w="836" w:type="dxa"/>
            <w:tcBorders>
              <w:top w:val="single" w:sz="4" w:space="0" w:color="auto"/>
              <w:left w:val="single" w:sz="4" w:space="0" w:color="auto"/>
              <w:bottom w:val="single" w:sz="4" w:space="0" w:color="auto"/>
              <w:right w:val="single" w:sz="4" w:space="0" w:color="auto"/>
            </w:tcBorders>
            <w:vAlign w:val="center"/>
          </w:tcPr>
          <w:p w14:paraId="7EDCEF09"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37</w:t>
            </w:r>
          </w:p>
        </w:tc>
        <w:tc>
          <w:tcPr>
            <w:tcW w:w="5812" w:type="dxa"/>
            <w:tcBorders>
              <w:top w:val="nil"/>
              <w:left w:val="single" w:sz="4" w:space="0" w:color="auto"/>
              <w:bottom w:val="single" w:sz="8" w:space="0" w:color="auto"/>
              <w:right w:val="single" w:sz="8" w:space="0" w:color="auto"/>
            </w:tcBorders>
            <w:vAlign w:val="center"/>
            <w:hideMark/>
          </w:tcPr>
          <w:p w14:paraId="7CCB35FC"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зовнішнього блоку ARUM180LTE5</w:t>
            </w:r>
          </w:p>
        </w:tc>
        <w:tc>
          <w:tcPr>
            <w:tcW w:w="1417" w:type="dxa"/>
            <w:tcBorders>
              <w:top w:val="nil"/>
              <w:left w:val="nil"/>
              <w:bottom w:val="single" w:sz="8" w:space="0" w:color="auto"/>
              <w:right w:val="single" w:sz="8" w:space="0" w:color="auto"/>
            </w:tcBorders>
            <w:shd w:val="clear" w:color="FEF3E2" w:fill="FFFFFF"/>
            <w:vAlign w:val="center"/>
            <w:hideMark/>
          </w:tcPr>
          <w:p w14:paraId="1AE2FF5B"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116B14D0"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2,00</w:t>
            </w:r>
          </w:p>
        </w:tc>
      </w:tr>
      <w:tr w:rsidR="000B52A2" w:rsidRPr="000B52A2" w14:paraId="1BB2EED9" w14:textId="77777777" w:rsidTr="003E2FF0">
        <w:trPr>
          <w:trHeight w:val="540"/>
        </w:trPr>
        <w:tc>
          <w:tcPr>
            <w:tcW w:w="836" w:type="dxa"/>
            <w:tcBorders>
              <w:top w:val="single" w:sz="4" w:space="0" w:color="auto"/>
              <w:left w:val="single" w:sz="4" w:space="0" w:color="auto"/>
              <w:bottom w:val="single" w:sz="4" w:space="0" w:color="auto"/>
              <w:right w:val="single" w:sz="4" w:space="0" w:color="auto"/>
            </w:tcBorders>
            <w:vAlign w:val="center"/>
          </w:tcPr>
          <w:p w14:paraId="23622EA5"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38</w:t>
            </w:r>
          </w:p>
        </w:tc>
        <w:tc>
          <w:tcPr>
            <w:tcW w:w="5812" w:type="dxa"/>
            <w:tcBorders>
              <w:top w:val="nil"/>
              <w:left w:val="single" w:sz="4" w:space="0" w:color="auto"/>
              <w:bottom w:val="single" w:sz="8" w:space="0" w:color="auto"/>
              <w:right w:val="single" w:sz="8" w:space="0" w:color="auto"/>
            </w:tcBorders>
            <w:vAlign w:val="center"/>
            <w:hideMark/>
          </w:tcPr>
          <w:p w14:paraId="08A42D16" w14:textId="77777777" w:rsidR="000B52A2" w:rsidRPr="000B52A2" w:rsidRDefault="000B52A2" w:rsidP="000B52A2">
            <w:pPr>
              <w:spacing w:after="0"/>
              <w:rPr>
                <w:rFonts w:ascii="Times New Roman" w:hAnsi="Times New Roman" w:cs="Times New Roman"/>
                <w:sz w:val="24"/>
                <w:szCs w:val="24"/>
                <w:lang w:eastAsia="uk-UA"/>
              </w:rPr>
            </w:pPr>
            <w:r w:rsidRPr="000B52A2">
              <w:rPr>
                <w:rFonts w:ascii="Times New Roman" w:hAnsi="Times New Roman" w:cs="Times New Roman"/>
                <w:sz w:val="24"/>
                <w:szCs w:val="24"/>
                <w:lang w:eastAsia="uk-UA"/>
              </w:rPr>
              <w:t>Обслуговування інфрачервоного приймача</w:t>
            </w:r>
          </w:p>
        </w:tc>
        <w:tc>
          <w:tcPr>
            <w:tcW w:w="1417" w:type="dxa"/>
            <w:tcBorders>
              <w:top w:val="nil"/>
              <w:left w:val="nil"/>
              <w:bottom w:val="single" w:sz="8" w:space="0" w:color="auto"/>
              <w:right w:val="single" w:sz="8" w:space="0" w:color="auto"/>
            </w:tcBorders>
            <w:shd w:val="clear" w:color="FEF3E2" w:fill="FFFFFF"/>
            <w:vAlign w:val="center"/>
            <w:hideMark/>
          </w:tcPr>
          <w:p w14:paraId="1D6260DD" w14:textId="77777777" w:rsidR="000B52A2" w:rsidRPr="000B52A2" w:rsidRDefault="000B52A2" w:rsidP="000B52A2">
            <w:pPr>
              <w:spacing w:after="0"/>
              <w:jc w:val="center"/>
              <w:rPr>
                <w:rFonts w:ascii="Times New Roman" w:hAnsi="Times New Roman" w:cs="Times New Roman"/>
                <w:sz w:val="24"/>
                <w:szCs w:val="24"/>
                <w:lang w:eastAsia="uk-UA"/>
              </w:rPr>
            </w:pPr>
            <w:proofErr w:type="spellStart"/>
            <w:r w:rsidRPr="000B52A2">
              <w:rPr>
                <w:rFonts w:ascii="Times New Roman" w:hAnsi="Times New Roman" w:cs="Times New Roman"/>
                <w:sz w:val="24"/>
                <w:szCs w:val="24"/>
                <w:lang w:eastAsia="uk-UA"/>
              </w:rPr>
              <w:t>шт</w:t>
            </w:r>
            <w:proofErr w:type="spellEnd"/>
          </w:p>
        </w:tc>
        <w:tc>
          <w:tcPr>
            <w:tcW w:w="1418" w:type="dxa"/>
            <w:tcBorders>
              <w:top w:val="nil"/>
              <w:left w:val="nil"/>
              <w:bottom w:val="single" w:sz="8" w:space="0" w:color="auto"/>
              <w:right w:val="single" w:sz="8" w:space="0" w:color="auto"/>
            </w:tcBorders>
            <w:shd w:val="clear" w:color="FEF3E2" w:fill="FFFFFF"/>
            <w:vAlign w:val="center"/>
            <w:hideMark/>
          </w:tcPr>
          <w:p w14:paraId="622AB6C8" w14:textId="77777777" w:rsidR="000B52A2" w:rsidRPr="000B52A2" w:rsidRDefault="000B52A2" w:rsidP="000B52A2">
            <w:pPr>
              <w:spacing w:after="0"/>
              <w:jc w:val="center"/>
              <w:rPr>
                <w:rFonts w:ascii="Times New Roman" w:hAnsi="Times New Roman" w:cs="Times New Roman"/>
                <w:sz w:val="24"/>
                <w:szCs w:val="24"/>
                <w:lang w:eastAsia="uk-UA"/>
              </w:rPr>
            </w:pPr>
            <w:r w:rsidRPr="000B52A2">
              <w:rPr>
                <w:rFonts w:ascii="Times New Roman" w:hAnsi="Times New Roman" w:cs="Times New Roman"/>
                <w:sz w:val="24"/>
                <w:szCs w:val="24"/>
                <w:lang w:eastAsia="uk-UA"/>
              </w:rPr>
              <w:t>3,00</w:t>
            </w:r>
          </w:p>
        </w:tc>
      </w:tr>
    </w:tbl>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18CEDC28"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0B52A2">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0B52A2">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2027F9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B52A2">
        <w:rPr>
          <w:rFonts w:ascii="Times New Roman" w:eastAsia="Times New Roman" w:hAnsi="Times New Roman" w:cs="Times New Roman"/>
          <w:sz w:val="24"/>
          <w:szCs w:val="24"/>
          <w:lang w:eastAsia="ru-RU"/>
        </w:rPr>
        <w:t>493 146,00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0B52A2">
        <w:rPr>
          <w:rFonts w:ascii="Times New Roman" w:eastAsia="Times New Roman" w:hAnsi="Times New Roman" w:cs="Times New Roman"/>
          <w:sz w:val="24"/>
          <w:szCs w:val="24"/>
          <w:lang w:eastAsia="ru-RU"/>
        </w:rPr>
        <w:t>чотириста дев’яносто три тисячі сто сорок шість</w:t>
      </w:r>
      <w:r w:rsidR="00E1484E">
        <w:rPr>
          <w:rFonts w:ascii="Times New Roman" w:eastAsia="Times New Roman" w:hAnsi="Times New Roman" w:cs="Times New Roman"/>
          <w:sz w:val="24"/>
          <w:szCs w:val="24"/>
          <w:lang w:eastAsia="ru-RU"/>
        </w:rPr>
        <w:t xml:space="preserve"> </w:t>
      </w:r>
      <w:r w:rsidR="000B52A2">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5BD8" w14:textId="77777777" w:rsidR="005B67B3" w:rsidRDefault="005B67B3">
      <w:pPr>
        <w:spacing w:after="0" w:line="240" w:lineRule="auto"/>
      </w:pPr>
      <w:r>
        <w:separator/>
      </w:r>
    </w:p>
  </w:endnote>
  <w:endnote w:type="continuationSeparator" w:id="0">
    <w:p w14:paraId="5756BE08" w14:textId="77777777" w:rsidR="005B67B3" w:rsidRDefault="005B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5CB4" w14:textId="77777777" w:rsidR="005B67B3" w:rsidRDefault="005B67B3">
      <w:pPr>
        <w:spacing w:after="0" w:line="240" w:lineRule="auto"/>
      </w:pPr>
      <w:r>
        <w:separator/>
      </w:r>
    </w:p>
  </w:footnote>
  <w:footnote w:type="continuationSeparator" w:id="0">
    <w:p w14:paraId="6D285614" w14:textId="77777777" w:rsidR="005B67B3" w:rsidRDefault="005B6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B52A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B67B3"/>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44A89"/>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9</Pages>
  <Words>1995</Words>
  <Characters>15667</Characters>
  <Application>Microsoft Office Word</Application>
  <DocSecurity>0</DocSecurity>
  <Lines>783</Lines>
  <Paragraphs>630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2026-01-20T11:57:00Z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