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0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Реконструкція виробничої будівлі АПК літ. «А» під Галузевий державний архів МВС України за </w:t>
      </w:r>
      <w:r>
        <w:rPr>
          <w:rFonts w:ascii="Times New Roman" w:hAnsi="Times New Roman"/>
          <w:sz w:val="24"/>
          <w:szCs w:val="24"/>
        </w:rPr>
        <w:t xml:space="preserve">адресою</w:t>
      </w:r>
      <w:r>
        <w:rPr>
          <w:rFonts w:ascii="Times New Roman" w:hAnsi="Times New Roman"/>
          <w:sz w:val="24"/>
          <w:szCs w:val="24"/>
        </w:rPr>
        <w:t xml:space="preserve">: м. Київ, вул. Волинська, 26 зі зміною кількості робочих місць та функціонального призначення приміщень за кодом CPV за ЄЗС ДК 021:2015:45450000-6 – Інші завершальні будівельні роботи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012190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Реконструкція виробничої будівлі АПК літ. «А» під Галузевий державний архів МВС України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м. Київ, вул. Волинська, 26 зі зміною кількості робочих місць та функціонального призначення приміщень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8"/>
        <w:jc w:val="center"/>
        <w:spacing w:before="0" w:beforeAutospacing="0" w:after="0" w:afterAutospacing="0"/>
        <w:shd w:val="clear" w:color="auto" w:fill="ffffff" w:themeFill="background1"/>
        <w:rPr>
          <w:rStyle w:val="701"/>
          <w:color w:val="000000"/>
          <w:sz w:val="24"/>
          <w:szCs w:val="24"/>
        </w:rPr>
      </w:pPr>
      <w:r>
        <w:rPr>
          <w:rStyle w:val="701"/>
          <w:color w:val="000000"/>
          <w:sz w:val="24"/>
          <w:szCs w:val="24"/>
        </w:rPr>
        <w:t xml:space="preserve">ТЕХНІЧНІ ВИМОГИ</w:t>
      </w:r>
      <w:r/>
    </w:p>
    <w:tbl>
      <w:tblPr>
        <w:tblW w:w="102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542"/>
        <w:gridCol w:w="5245"/>
        <w:gridCol w:w="47"/>
        <w:gridCol w:w="1371"/>
        <w:gridCol w:w="23"/>
        <w:gridCol w:w="1536"/>
        <w:gridCol w:w="55"/>
        <w:gridCol w:w="181"/>
        <w:gridCol w:w="1208"/>
      </w:tblGrid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3"/>
          <w:trHeight w:val="84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демонтажні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</w:tr>
      <w:tr>
        <w:trPr>
          <w:gridAfter w:val="3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Демонтажні 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</w:tr>
      <w:tr>
        <w:trPr>
          <w:gridAfter w:val="3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</w:tr>
      <w:tr>
        <w:trPr>
          <w:gridAfter w:val="3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gridAfter w:val="3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</w:tr>
      <w:tr>
        <w:trPr>
          <w:gridAfter w:val="3"/>
          <w:trHeight w:val="45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цегляних перегородок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6,49</w:t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кам'яної кладки стін із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газоблоків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кам'яної кладки простих стін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цегли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0,897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Відбивання штукатурки з поверхонь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цегляних стін і 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0,7533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стін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плитами 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0,4243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дерев'яних заповнень дверних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прорізів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r1(2,1х0,9)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металевих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дверних коробок із навішуванням дверних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полотен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r2(0,9х2,1)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0,0189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заповнень віконних прорізів без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підвіконних дошок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віконних зливів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та зовнішніх відкосів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1,5х4х5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пластикових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підвіконних дошок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віконних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укосів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гіпсоволокнистими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з кріпленням шурупами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улаштуванням металевого каркасу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утепленням мінераловатними плитами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0,0372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систем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термофасадів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що вентилюються,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облицюванням фасадною керамічною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плиткою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8+6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пароізоляційного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шару плоских поверхонь з мембрани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8+6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стін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плитами 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0,7223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каркасу підвісних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стель ARMSTRONG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Укладання плит стельових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каркас стелі ARMSTRONG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цегляних перегородок під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влаштування дверних прорізів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віконних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укосів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гіпсоволокнистими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з кріпленням шурупами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улаштуванням металевого каркасу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утепленням мінераловатними плитами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дерев'яних заповнень віконних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прорізів з підвіконними дошками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0,02574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дерев'яних заповнень дверних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прорізів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r1(2,1х0,9х5+2,1х0,8х2)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Відбивання штукатурки з поверхонь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цегляних стін і 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Облицювання поверхонь стін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керамічними плитками на розчині із сухої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 число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0,2304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покриттів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керамічних плиток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суміші, кількість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перекриттів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із панелей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площею до 5 м2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3х1,2х5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дерев'яних заповнень дверних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прорізів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r1(2,1х0,9х5+2,1х1,2х2)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0,145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заповнень віконних прорізів без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підвіконних дошок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1,5х1,42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пластикових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підвіконних дошок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1,6х12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кам'яної кладки простих стін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цегли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Розбирання цегляних перегородок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46,78х0,12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5,6136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перегородок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металевому однорядному каркасі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обшивкою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листами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гіпсоволокнистими плитами в один шар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ізоляцією  у житлових і громадських будівлях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0,4953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перегородок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металевому однорядному каркасі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обшивкою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листами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гіпсоволокнистими плитами у два шари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ізоляцією у житлових і громадських будівлях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2,1181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стін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плитами 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7,7449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віконних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укосів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гіпсоволокнистими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з кріпленням шурупами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улаштуванням металевого каркасу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утепленням мінераловатними плитами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0,3035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обшивки дверних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укосів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гіпсоволокнистими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з кріпленням шурупами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улаштуванням металевого каркасу без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утеплення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Облицювання поверхонь стін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керамічними плитками на розчині із сухої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 число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0,2574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покриттів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керамічних плиток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суміші, кількість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Покрівля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Підшивання стелі дошками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обшивки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0,4425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пароізоляції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прокладної в один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0,4425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Виготовлення 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установлення крокв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44,25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лат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[решетування] з прозорами із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дощок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брусків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 покрівлю з профільованого листа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0,4425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Утеплення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покриттiв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плитами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мінераловатними насухо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0,4425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пароізоляційного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шару плоских поверхонь з плівки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поліетиленової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4,425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Монтаж покрівельного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покриття з профільованого листа 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висоті будівлі до 25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0,4425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Силове електрообладнання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Демонтаж світильників для люмінесцентних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ламп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Демонтаж труб гофрованих діаметром до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мм, укладених по конструкціях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Демонтаж схованої електропроводки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850+420+1680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Демонтаж групових щитків (щити монтуються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після заміни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3+3+2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Демонтаж вимикачів, розеток, коробок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розподільчих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180+130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Лоток металевий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установлених конструкціях, ширина лотка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200 мм (50мм)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3. Інші 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Навантаження сміття екскаваторами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автомобілі-самоскиди, місткість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ковша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екскаватора 0,5 м3.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0,753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Перевезення сміття до 30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Брухт металевий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зворотнi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матерiали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r0(0,76х(42,43+3,72+8+72,23+37,3+2,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5+49,53+211,81+774,49+30,35+22))/1000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0,953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4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загальнобудівельні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Будівельні  роботи. 1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Перегородки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перегородок 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газобетонних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блоків товщиною 200 мм при висоті поверху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4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Гарячекатана арматурна сталь гладка,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А-1, діаметр 8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Руберойд підкладний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 м8х10х40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для укладання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блоків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9,58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газобетонні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розміром 600х200х100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довж.60мм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перегородок 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газобетонних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блоків товщиною 100 мм при висоті поверху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4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Гарячекатана арматурна сталь гладка,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А-1, діаметр 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0,03х0,413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0,01239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Руберойд підкладний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8х0,413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3,304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126х0,413/2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26,019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 м8х10х40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0,03х0,413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0,01239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для укладання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228х0,413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94,164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газобетонні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розміром 600х200х100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9,9х0,413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4,0887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довж.60мм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r0(400х0,413)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Мурування внутрішніх стін з цегли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[керамічної] при висоті поверху до 4 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3,07х0,25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0,7675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Цегла керамічна одинарна повнотіла,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розміри 250х120х65 мм, марка М100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0,303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перегородок на металевому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однорядному каркасі з обшивкою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листами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гіпсоволокнистими плитами у два шари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ізоляцією у житлових і громадських будівлях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[висотою понад 5 м до 6 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0,1544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62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довж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9мм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4х100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UW 28х27 напрямний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13,33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CW-60x27 стійковий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38,7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теплоізоляційні мінераловатні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r2(5,15х0,1544)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гіпсокартонні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звичайні (у 2 шари)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67,44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Стіни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стін листами ЛДСП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 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4,304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ЛДСП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r2(1,05х430,4)/2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225,96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r0(1700х4,304)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6/42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r0(307х4,304)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r2(87х4,304)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374,45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CD-60x27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r2(180х4,304)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774,72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Обшивання стін декоративними рейковими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дерев"яними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панелями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0,2024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Панелі рейкові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r2(1,025х20,24)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r0(1700х0,2024)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Облицювання  поверхонь стін керамічними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плитками 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число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Кутики пластикові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П 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Кольоровий шов Фуга СЕ40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Пластмасові хрестики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Плитка 600х300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r1(68х1,01)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68,7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Укоси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укосів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гіпсоволокнистими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з кріпленням шурупами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улаштуванням металевого каркасу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утепленням мінераловатними плитами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0,1122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гіпсокартонні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звичайні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r2(1,05х11,22)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11,78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6х40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r0(1200х0,1122)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3,5х9,5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3,5х2,5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монтажний ПВХ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333х0,1122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37,3626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458х0,1122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51,3876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Екструзійний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пінополістерол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Carbon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1180х580х50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r2(1,03х11,22х0,05)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r2(11,22х0,307)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TE KS224/2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0,3х11,22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3,366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Безпіщане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накриття поверхонь укосів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розчином із клейового гіпсу [типу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сатенгіпс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"] товщиною шару 1 мм 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нанесенні за 2 рази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0,1122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гіпсова шпаклювальна КНАУФ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полімер старт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100х0,1122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11,22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Поліпшене фарбування укосів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полівінілацетатними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водоемульсійними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сумішами по збірних конструкціях,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підготовлених під фарбування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0,1122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водоемульсійна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садолин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63*0,1122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7,0686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=========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Влаштування ГК короба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гіпсокартонні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звичайні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11,13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6х40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3,5х9,5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3,5х2,5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 стійковий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Безпіщане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накриття поверхонь стін короба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розчином із клейового гіпсу [типу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сатенгіпс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"] товщиною шару 1 мм 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нанесенні за 2 рази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гіпсова шпаклювальна КНАУФ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полімер старт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100х0,106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Поліпшене фарбування короба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водоемульсійними сумішами по збірних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конструкціях, підготовлених під фарбування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водоемульсійна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садолин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63*0,106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6,678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Підлога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стяжок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самовирівнювальних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 цементної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недеформівниїх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основ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товщиною 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6,412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CN-68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r2(7,32х641)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4692,12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Ремонтна 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r2(19,7х6,41)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126,28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Додавати або виключати на кожний 1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товщини стяжок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самовирівнювальних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Cerezit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CN-69 (до 6 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CN-68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r2(1,464х641)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938,42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бетонних і обштукатурених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поверхонь, перший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r2(0,2х641)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128,2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Шліфування бетонних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металоцементних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покриттів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бетонних і обштукатурених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поверхонь, перший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r2(0,2х641)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128,2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килимового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покриття на клеї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151+72+64+31,2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3,182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Килимове покриття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290025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Килимове покриття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480005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Килимове покриття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010078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Килимове покриття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010078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0,25х318,2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79,55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Фіксатор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лінолеуму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FORBO на клеї зі зварюванням полотнища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стиках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4,166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r2(0,2х416,6)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83,32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r2(0,306х641,2)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196,21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 плінтусів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плінтусів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полівінілхлоридних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 клеї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4,961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Термоплавкий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НКS 18/300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r0(496,1х0,2)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керамічних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плиток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14+12,34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0,2634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Плитки керамічні для підлог 600х600х9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r2(26,34х1,02)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26,87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Polimin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r2(6,5х26,34)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171,21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Кольоровий шов 2-5мм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СЕ 33 СУПЕР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r1(40,6х0,2634)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Пластмасові хрестики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r0(424х0,2634)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,,,,,,,,,,,,,,,,,,,,,,,,,,,,,,,,,,,,,,,,,,,,,,,,,,,,,,,,,,,,,,,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Заповнення віконних прорізів готовими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блоками площею до 3 м2 з металопластику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 кам'яних стінах житлових і громадських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будівель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1,8х1,5х5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r0(389х0,135)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Герметик силіконовий  водостійкий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r2(11,78х0,135)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1,59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r2(29,45х0,135)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3,98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Віконні блоки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п"ятикамерного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м/п профілю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поліестеровим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покриттям RAL 7024.Скління-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двокамерний склопакет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1,8х1,5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Облицювання вікон -5 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дрібних індивідуальних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листових конструкцій масою до 0,5 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прижимної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планки, віконного відкосу 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відливів]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r3((19,66х6,5)/1000)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Сталь листова оцинкована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r2((3,8+11,25+3,43)х1,064)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19,66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прижимної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планки та відкосу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r3(((3,8+11,25)х6,5)/1000)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0,098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Утеплення віконного відкосу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9,31х0,05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0,4655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9,31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r0(9,31х4)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5/2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віконних зливів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Герметик силіконовий  водостійкий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2,29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Влаштування металевих перемичок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Різання горизонтальної поверхні 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нарізчиком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швів GSA-20LS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HYDROSTRESS, глибина різання 200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24х2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м різ.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Закладення бетоном в залізобетонних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стінах і перегородках отворів, гнізд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площею до 0,1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металоконструкцій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0,456+0,04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Швелери N20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24х19/1000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Полоса 60х5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r2(18х2,37/1000)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з шайбою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шпільки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12/0,5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металевих поверхонь за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раз ґрунтовкою ГФ-021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r2(23*0,496)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0,1141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Різання горизонтальної поверхні 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нарізчиком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швів GSA-20LS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HYDROSTRESS, глибина різання 200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м різ.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Закладення бетоном в залізобетонних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стінах і перегородках отворів, гнізд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площею до 0,1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0,04368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 50х5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3,9х11,2/1000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0,04368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з шайбою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шпільки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12/0,5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0,04368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металевих поверхонь за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раз ґрунтовкою ГФ-021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r2(23*0,04368)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Дверні блоки ламіновані 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Заповнення дверних прорізів ламінованими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дверними блоками із застосуванням анкерів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монтажної піни, серія блоку ДГ-21-9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блок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Дюбель-шуруп 100х10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Дверний блок зовнішній металопластиковий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Заповнення дверних прорізів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готовими дверними блоками площею більше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3 м2 з металопластику у кам'яних стінах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r2(1,16х2,7)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0,0313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Заповнення дверних прорізів готовими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дверними блоками площею більше 3 м2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металопластику  у кам'яних стінах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r2(1,16х2,7)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0,0313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Дюбель-шуруп 100х10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Металопластикові дверні блоки більше 3м2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ФАРБУВАННЯ  СТЕЛЬ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Установлення і розбирання внутрішніх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інвентарних трубчастих риштувань при висоті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приміщень до 6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3,6219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Безпіщане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накриття поверхонь стель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розчином із клейового гіпсу [типу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сатенгіпс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"] товщиною шару 1,5 мм 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нанесенні за 3 рази/у приміщеннях висотою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більше 4 м з готових риштувань/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62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гіпсова шпаклювальна КНАУФ полімер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1,5х175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Поліпшене фарбування стель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полівінілацетатними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водоемульсійними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сумішами по збірних конструкціях,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підготовлених під фарбування/у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приміщеннях висотою від 4 до 8 м/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3,6219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62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водоемульсійна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садолин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69*3,6219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249,9111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   ARMSTRONG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каркасу підвісних стель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0,1691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Кутики металевий пристінний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r2(108х0,1691)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18,26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Підвіс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комлекті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поперечні довжиною 1,2м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r2(190:1,2х0,1691)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26,77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основні напрямні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довжиною 3,7м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r0(95:3,7х0,1691)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поперчні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довжиною  0,6м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r0(95:0,6х0,1691)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Тяга підвісу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6х40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r0(297х0,1691)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Укладання плит стельових в каркас 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0,1691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ARMSTRONG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r2(107,57х0,1691)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18,19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Підвісна стеля "ГРИЛЬЯТО"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каркасу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однорівневих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підвісних стель із металевих профілів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2,624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Пружина 4мм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Стержень кільце 4мм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Стержень гачок 4мм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6х40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пристінний KRAFT NOVA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19х24х3000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пристінний KRAFT NOVA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1200х25х24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пристінний KRAFT NOVA 600х25х24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пристінний KRAFT NOVA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3600х38х24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0,62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підшивки горизонтальних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 підвісних стель профілями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Грильято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2,624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Грильято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600х40 "П" яч.100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Грильято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600х40 "М" яч.100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Будівельні роботи. 2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Стіни 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.......................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Закладання прорізів перегородок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неармованих з цегли [керамічної] товщиною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 1/2 цегли при висоті поверху до 4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0,0772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Цегла керамічна одинарна повнотіла,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розміри 250х120х65 мм, марка М100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r0(50,4х7,72)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0,389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стін листами ЛДСП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 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0,1815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ЛДСП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r2(1,05х18,15)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r0(1700х0,1815)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6/42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r0(307х0,1815)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r2(87х0,1815)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15,79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CD-60x27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r2(180х0,1815)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32,67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Обшивання каркасних стін плитами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ламінованими ДСП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0,5182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ЛДСП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r2(1,025х51,82)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53,12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r0(1700х0,1815)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Влаштування металевої перемички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Різання горизонтальної поверхні 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нарізчиком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швів GSA-20LS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HYDROSTRESS, глибина різання 200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1,5х2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м різ.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Закладення бетоном в залізобетонних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стінах і перегородках отворів, гнізд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площею до 0,1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металоконструкцій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0,01+0,057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Швелери N20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1,5х2х19/1000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0,057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Полоса 60х5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r2(0,4х6х2,37/1000)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з шайбою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шпільки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Д14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металевих поверхонь за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раз ґрунтовкою ГФ-021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r2(23*0,067)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0,0154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Дверні блоки ламіновані 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Заповнення дверних прорізів ламінованими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дверними блоками із застосуванням анкерів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монтажної піни, серія блоку ДГ-21-9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блок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Дюбель-шуруп 100х10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Підлога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стяжок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самовирівнювальних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 цементної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недеформівниїх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основ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товщиною 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CN-68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r2(7,32х2,05)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r2(0,2х2,05)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Додавати або виключати на кожний 1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товщини стяжок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самовирівнювальних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Cerezit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CN-69 (до 6 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CN-68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r2(1,464х2,05)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бетонних і обштукатурених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поверхонь, перший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r2(0,2х75)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покриття із килимових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плиток на клеї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25+50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Килимові плитки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4354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Килимові плитки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4376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0,25х75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Фіксатор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Приміщення серверної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керамічних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плиток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0,2678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Плитки керамічні для підлог 600х600х9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r2(26,78х1,02)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27,32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Polimin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r2(6,5х26,78)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174,07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Кольоровий шов 2-5мм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СЕ 33 СУПЕР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r1(40,6х0,2678)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Пластмасові хрестики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r0(424х0,2678)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 плінтусів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плінтусів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полівінілхлоридних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 клеї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Термоплавкий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НКS 18/300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r0(653х0,2)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   ARMSTRONG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каркасу підвісних стель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0,2126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Кутики металевий пристінний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r2(108х0,2126)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Підвіс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комлекті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поперечні довжиною 1,2м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r2(190:1,2х0,2126)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33,66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основні напрямні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довжиною 3,7м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r0(95:3,7х0,2126)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поперчні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довжиною  0,6м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r0(95:0,6х0,2126)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Тяга підвісу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6х40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r0(297х0,2126)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Укладання плит стельових в каркас 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0,2126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ARMSTRONG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r2(107,57х0,2126)/2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11,435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3.  Будівельні роботи. 3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Стіни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Закладення дверних прорізів в цегляних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стінах при об'ємі кладки в одному місці до 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Цегла керамічна одинарна повнотіла,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розміри 250х120х65 мм, марка М100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R0(4х60)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стін листами ЛДСП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 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7,7443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ЛДСП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r2(1,05х774,43)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813,15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r0(1700х7,7443)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13165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6/42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r0(307х7,7443)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стін листами ОСБ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фальшстіни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 по 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0,7646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ОСБ листовий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r2(1,05х76,46)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0,08028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звукоізоляції стін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3,2929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Техноруф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 Оптима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1200х600х100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r2(329,29х1,05)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345,75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телеспічний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329х5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1645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Облицювання  поверхонь стін керамічними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плитками 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число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0,2574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Кутики пластикові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П 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167,31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Кольоровий шов Фуга СЕ40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10,45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Пластмасові хрестики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1,09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Плитка 600х300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r1(25,74х1,01)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Перегородки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перегородок на металевому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однорядному каркасі з обшивкою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листами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гіпсоволокнистими плитами в один шар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ізоляцією  у житлових і громадських будівлях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0,3978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r2(83х0,3978)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33,02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CD-60x27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r2(241х0,3978)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95,87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4х100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r0(250х0,3978)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r0(3730х0,3978)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довж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9мм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r0(607х0,3978)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гіпсокартонні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товщина 12мм.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r2(210х0,3978)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83,54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теплоізоляційні із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базальтовой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Rockwool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r2(5,15х0,3978)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Укоси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укосів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гіпсоволокнистими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з кріпленням шурупами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улаштуванням металевого каркасу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утепленням мінераловатними плитами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0,3035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Листи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гіпсокартонні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звичайні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r2(1,05х30,35)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6х40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r0(1200х0,3035)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3,5х9,5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3,5х2,5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монтажний ПВХ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333х0,3035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101,0655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458х0,3035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139,003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Екструзійний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пінополістерол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Carbon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1180х580х50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r2(1,03х30,35х0,05)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r2(240,3х0,307)/2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36,885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Безпіщане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накриття поверхонь укосів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розчином із клейового гіпсу [типу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сатенгіпс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"] товщиною шару 1 мм 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нанесенні за 2 рази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0,3035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гіпсова шпаклювальна КНАУФ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полімер старт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100х0,3035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30,35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Поліпшене фарбування укосів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полівінілацетатними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водоемульсійними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сумішами по збірних конструкціях,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підготовлених під фарбування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0,3035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водоемульсійна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садолин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63*0,3035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19,1205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Влаштування металевої перемички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Свердління кільцевими алмазними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свердлами з застосуванням охолоджувальної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рідини /води/ в залізобетонних конструкціях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горизонтальних отворів глибиною 200 мм,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діаметром 55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Пробивання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цегляних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площею перерізу до 50 см2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 50х5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3,6х2,8/1000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0,01008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шпільки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Д16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з шайбою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металевих поверхонь за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раз ґрунтовкою ГФ-021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r2(52*0,01)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0,0052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Н2=1,15 Н5=1,15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Дверні блоки з металопластику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Заповнення дверних прорізів готовими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дверними блоками площею більше 3 м2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металопластику  у кам'яних стінах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1,47х2,1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0,03087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Дюбель-шуруп 100х10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Дверні блоки ламіновані 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Заповнення дверних прорізів ламінованими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дверними блоками із застосуванням анкерів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монтажної піни, серія блоку ДГ-21-9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блок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Дюбель-шуруп 100х10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пластикових підвіконних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дошок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1,6х12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пiдвiконнi,ПВХ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,400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r2(1,02х19,2)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19,58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монтажна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Підлоги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стяжок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самовирівнювальних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товщиною 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0,508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CN-68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r2(7,32х50,80)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371,86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r2(0,2х50,8)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Додавати або виключати на кожний 1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товщини стяжок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самовирівнювальних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суміші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Cerezit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CN-69 (до 6 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0,508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CN-68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r2(1,464х50,80)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74,37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бетонних і обштукатурених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поверхонь, перший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r2(0,2х418)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килимового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покриття на клеї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310+108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Килимове покриття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246005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Килимове покриття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246006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0,25х418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Фіксатор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лінолеуму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FORBO на клеї зі зварюванням полотнища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стиках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0,1702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r2(20,4х0,17)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3,47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Лiнолеум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зносостійкий, високоякісний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Smaragd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lux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r2(1,02х17,02)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17,36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r2(0,306х17,02)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5,21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керамічних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плиток на 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 плиток в 1 м2 до 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Плитки керамічні для підлог 600х600х9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r2(6,78х1,02)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Polimin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r2(6,5х6,78)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44,07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Кольоровий шов 2-5мм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СЕ 33 СУПЕР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r1(40,6х0,0678)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Пластмасові хрестики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r0(424х0,0678)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 плінтусів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плінтусів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полівінілхлоридних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 клеї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Термоплавкий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НКS 18/300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r0(496х0,2)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   ARMSTRONG №1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каркасу підвісних стель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0,0781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Кутики металевий пристінний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r2(108х0,0781)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8,43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Підвіс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комлекті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поперечні довжиною 1,2м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r2(190:1,2х0,0781)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12,37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основні напрямні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довжиною 3,7м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r0(95:3,7х0,0781)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поперчні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довжиною  0,6м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r0(95:0,6х0,0781)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Тяга підвісу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6х40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r0(297х0,0781)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Укладання плит стельових в каркас 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0,0781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ARMSTRONG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r2(107,57х0,0781)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8,4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   ARMSTRONG №2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каркасу підвісних стель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Кутики металевий пристінний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r2(108х0,23)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24,84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Підвіс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комлекті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поперечні довжиною 1,2м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r2(190:1,2х0,23)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основні напрямні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довжиною 3,7м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r0(95:3,7х0,23)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Т-профілі металеві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поперчні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довжиною  0,6м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r0(95:0,6х0,23)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Тяга підвісу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r0(80х0,23)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6х40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r0(297х0,23)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Укладання плит стельових в каркас 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ARMSTRONG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r2(107,57х0,23/2)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12,37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звукопоглинаючи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Heradesign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каркасу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однорівневих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підвісних стель із металевих профілів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0,9763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3,5х9,5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r0(1560х0,9763)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4х100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r0(70х0,9763)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оцинкований UD 28/27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r2(90х0,9763)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87,87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оцинкований СD 60/27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r2(255х0,9763)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248,96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ущільнювальна звукоізоляційна шир.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r2(90х0,9763)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87,87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Швидкофіксуючий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цвях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r0(5*97,63)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Шуруп 4,2 х 13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r0(17*97,63)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Вібропідвіс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(довжина 1м)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r0(70х0,9763)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З’єднувач профілів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однорівневий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"краб"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r0(169х0,9763)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підшивки горизонтальних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 підвісних стель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гіпсокартонними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або гіпсоволокнистими листами.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0,9763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r0(2100х0,9763)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Звукопоглинаючи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Heradesign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r2(1,05х97,63)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102,51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4. Покрівля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Тип 4  - 15,25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===============================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Підшивання стелі дошками обшивки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нейлон 6х80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Дошка, товщина 1,66 см ширина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гребеня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від 70 до 90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r1(15,25х0,0166х1,86)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поліетиленова з липким шаром,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марка 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пароізоляції прокладної в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Плiвка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підпокрівельна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пароізоляційна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Ютафол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 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r2(15,25х1,15)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17,54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та установлення крокв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0,95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лат [решетування]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прозорами із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дощок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брусків під покрівлю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профільованого листа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Шуруп універсальний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15х5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Утеплення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покриттiв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плитами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мінераловатними насухо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Техноруф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 Оптима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1200х600х100 (200мм)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r2(15,25х1,03х2)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пароізоляційного шару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плоских поверхонь з плівки поліетиленової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Плiвка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підпокрівельна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пароізоляційна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Ютафол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 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r2(15,25х1,5)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22,88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Різання стального профільованого настилу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1м різа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покрівельного покриття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профільованого листа при висоті будівлі 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25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Шуруп монтажний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Оцинкований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профнастил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покрівельний  Н44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15,25х1,02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15,555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Утеплення виходів на покрівлю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========================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обшивки стін профільними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листами по металевому каркасу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Профільний 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r2(36х1,05)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50мм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r1(36х1,03)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Шурупи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самонарізні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r0(1700х0,36)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Дюбелі 6/42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r0(307х0,36)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UD 28х27 напрямний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r2(87х0,36)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CD-60x27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r2(180х0,36)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Покриття парапету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покриття парапетів з жерсті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RAL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Жерсть пофарбована RAL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32х1,06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33,92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Бруски обрізні з хвойних порід, довжина 4-6,5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м, ширина 75-150 мм, товщина 40-75 мм, ІV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сорт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Дошки обрізні з хвойних порід 50х50 мм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 40х60х2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8х120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5х35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кровельний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Закльопки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4х15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Водостічна система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Навішування водостічних труб, колін,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відливів і лійок з готових елементів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4х3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Воронка ринви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водостоку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12х1,04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труби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ринви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труби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Ринва водостічна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3х2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Заглушки ринви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ринви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5. Влаштування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ганків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- 7 штук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Земляні 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Знімання асфальтобетонних покриттів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доріг за допомогою машин для холодного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фрезерування асфальтобетонних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покриттів шириною фрезерування 2100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та глибиною фрезерування 50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9х1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0,009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6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кожні 10 мм зміни глибини фрезерування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додавати 7 см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9х1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0,009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природних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бортових каменів на бетонну основу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(гранітні брилі)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15х1,2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Розробка ґрунту вручну в траншеях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глибиною до 2 м без кріплень з укосами,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ґрунтів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0,0854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Засипка вручну траншей, пазух котлованів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ям, група ґрунтів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Пісок річковий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4,27х1,06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4,5262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Ущільнення ґрунту пневматичними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трамбівками, група ґрунтів 1,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Сходи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бетонної підготовки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Суміші бетонні готові важкі, клас бетону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П4(В7,5)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4,27х1,02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4,3554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Свердління кільцевими алмазними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свердлами з застосуванням охолоджувальної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рідини /води/ горизонтальних отворів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глибиною 200 мм, діаметром 14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Додавати або вилучати на кожні 10 мм зміни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глибини свердління кільцевими алмазними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свердлами з застосуванням охолоджувальної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рідини /води/ горизонтальних отворів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діаметром 14 мм (загальна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глубина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250 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7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анкерів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Арматура ф12 А500с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0,16х1,06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0,1696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 готові гнізда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заробленням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анкерних болтів довжиною до 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анкерування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CEREZIT CX5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0,3х250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фундаментних плит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залізобетонних із ребрами угору бетон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важкий В 25 (М 350),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крупнiсть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заповнювача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20-40мм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0,1285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Арматура ф12 А500с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 50х5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східців 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підсхідців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керамічних плиток розміром 30х30 см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розчині із сухої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клеючої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суміші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60,81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Плитки керамічні для підлог 600х600х9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r2(60,81х1,02)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62,03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Polimin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r2(5,2х60,81)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316,21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Кольоровий шов 2-5мм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СЕ 33 СУПЕР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27,73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Шпаклевка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Козирькі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над входами до будівлі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- 2 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Демонтаж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утелювача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фасадної плитки 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термофасаду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Н2=0,5 Н3=0,5 Н4=0,5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утелювача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та фасадної плитки 7,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87м2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термофасаду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Н2=0,45 Н3=0,45 Н4=0,45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металоконструкцій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r3(0,222+0,145+0,043)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Швелери N 10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Кутик 50х5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0,145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Металевий лист 6мм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анкер-3600мл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шпільки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9/0,5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з шайбою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металоконструкцій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Оздоблення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козирьків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покриття ОСБ плитами під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покрівлю з листової сталі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ОСБ листовий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37,5х1,02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0,03825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CD-60x27 стійковий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швидкого монтажу 6х40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металевого обрамлення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козирьків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31,5х6,5/1000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0,20475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Гладкий лист 0,45 RAL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металевого обрамлення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0,20475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металевих поверхонь за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раз ґрунтовкою ГФ-021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23х(0,41+0,204)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0,14122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7. Оздоблення цоколя фасаду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будівлі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Гідроізоляція стін, фундаментів бокова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обмазувальна по вирівняній поверхні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бутового мурування, цеглі, бетону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(товщина 3 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0,8323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Кнауф-Бетоконтакт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r2(0,15х83,23)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Гідроізоляційна 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CR90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1,5х83,23х3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374,535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Теплоізоляція виробами з волокнистих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зернистих матеріалів стін і колон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прямокутних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r2(83,23х0,1)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8,32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Екструзійний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пінополістерол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Carbon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1180х580х50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r2(1,03х83,23х0,1)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8,57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телеспічний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r0(83,23х5)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Клеюча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r2(1,171х83,23/2)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48,73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систем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термофасадів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цоколя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, що вентилюються, з облицюванням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фасадною керамічною плиткою (плитки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розмір 600х100)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0,9235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Хострок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r2(92,35х1,06)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97,89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Вертикальний профіль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4,01х92,35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370,3235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Ригель Р-1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2,22х92,35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205,017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r0(92,35х3,16)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6,3х19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4х92,35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369,4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4,8х13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15х92,35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1,38525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Терморозрив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r0(3,49х92,35)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Фасадний анкер HRD-HF 10х100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r0(3,15х92,35)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100мм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37,07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37,07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r0(3,16х37,07)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10х200/220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r0(3,16х37,07)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пароізоляційного шару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плоских поверхонь з мембрани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9,235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Супердифузійна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мембрана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92,35х1,15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106,2025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систем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термофасадів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цоколя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, що вентилюються, з облицюванням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фасадною керамічною плиткою (плитки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розмір 600х100) (відновлення фасаду після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встановлення прожекторів освітлення)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Хострок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r2(6х1,06)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Вертикальний профіль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4,01х6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Ригель Р-1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2,22х6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13,32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r0(6х3,71)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6,3х19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4х6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4,8х13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15х6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Терморозрив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r0(3,49х6)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Фасадний анкер HRD-HF 10х100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r0(3,15х6)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100мм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50мм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r2(6х1,05)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r0(6х3,16)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10х200/220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r0(6х3,16)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пароізоляційного шару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плоских поверхонь з мембрани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Супердифузійна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мембрана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6х1,15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8.   Фасад прибудови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вісі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"Г" - "5-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11")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Гідроізоляція стін цоколя бокова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обмазувальна по вирівняній поверхні цеглі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(товщина 3 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0,2092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Кнауф-Бетоконтакт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r2(0,15х20,92)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Гідроізоляційна 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CR90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1,5х20,92х3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94,14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Теплоізоляція цоколя виробами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волокнистих і зернистих матеріалів стін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20,92х0,1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2,092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Екструзійний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пінополістерол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Carbon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1180х580х50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r2(1,03х20,92х0,1)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телеспічний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20,92х5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Клеюча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r2(1,171х20,92/2)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Установлення і розбирання зовнішніх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інвентарних риштувань трубчастих висотою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16 м для інших оздоблювальних робіт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2,0582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систем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термофасадів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цоколя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, що вентилюються, з облицюванням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фасадною керамічною плиткою (плитки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розмір 600х100)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2,0582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Плитка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Хострок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r2(205,82х1,06)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218,17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Вертикальний профіль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4,01х205,82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825,3382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Ригель Р-1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2,22х205,82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456,9204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r0(205,82х3,71)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6,3х19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4х205,82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823,28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4,8х13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15х205,82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3,0873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Терморозрив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Т-1.1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r0(3,49х205,82)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Фасадний анкер HRD-HF 10х100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r0(3,15х205,82)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100мм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r2((205,82-20,93)х1,05)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194,13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Утеплювач мінераловатний, товщина 50мм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r2((205,82-20,93)х1,05)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194,13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r0((205,82-20,92)х3,16)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Тарільчастий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10х200/220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r0((205,82-20,92)х3,16)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пароізоляційного шару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плоских поверхонь з мембрани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20,582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Супердифузійна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мембрана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205,82х1,15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236,693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9. Влаштування  відмостки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основи відмостки із щебенево-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піщаної суміші за товщини шару 12 см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(35+138,72)х1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1,7372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Готова піщано-щебенева суміш N3, розмір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понад 0 до 40 мм, марка М1000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26,47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основи відмостки із щебенево-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піщаної суміші , за зміни товщини на кожен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см додавати або вилучати до/з норми 27-17-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1(товщина 15 см)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1,7372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Готова піщано-щебенева суміш N3, розмір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понад 0 до 40 мм, марка М1000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6,62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дрібнорозмірних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фігурних елементів мощення [ФЭМ]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1,7372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Відсів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9,61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173,72х1,047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181,88484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дрібнорозмірних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фігурних елементів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мощення [ФЭМ]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1м різу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Установка бортових каменів БР100.20.8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поребриків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)-174м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дорожнiх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корит для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встановлення бортових каменів, глибина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корита 200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мм,ширина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-180мм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r2(174х0,18)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0,3132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бетонних бортових каменів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 бетонну основу, за ширини борту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верхній його частині до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1,74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Бортовий камінь БР 100.20.8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Поребрик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П7)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Суміші бетонні готові важкі, клас бетону В15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[М-200]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Рiзання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бортових каменів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4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10. Теплоізоляція та гідроізоляція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фундаментів адміністративного корпусу 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прибудови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Земляні 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Розробка ґрунту вручну в траншеях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глибиною до 2 м без кріплень з укосами,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ґрунтів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1,83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Засипка вручну траншей, пазух котлованів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ям, група ґрунтів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1,83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Ущільнення ґрунту пневматичними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трамбівками, група ґрунтів 1,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1,83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бетонних і обштукатурених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 бітумною ґрунтовкою, перший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2,0366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Полімерна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бітумно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каучукова мастика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203,66х0,8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162,928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Гiдроiзоляцiя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стiн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фундаментiв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бiчна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обмазувальна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бiтумна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 2 шари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вирiвненiй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поверхнi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бутового мурування,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цеглi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бетону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товщ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. 3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2,0366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Полімерна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бітумно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каучукова мастика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203,66х2,4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488,784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Теплоізоляція виробами з волокнистих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зернистих матеріалів стін і колон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прямокутних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r2(203,66х0,1)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 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20,37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Екструзійний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пінополістерол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Carbon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1180х580х50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r2(1,03х203,66х0,1)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20,98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телеспічний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r0(203,66х5)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Клеюча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r2(1,171х203,66/2)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119,24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Захист утеплювача від механічних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пошкоджень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перфарованою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мембраною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товщ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. 2 мм насухо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2,0366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Шиповидна мембрана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r2(203,66х1,05)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213,84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зонт  10х180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r0(2,0366х808)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16,46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11. Влаштування дорожнього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покриття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Знімання асфальтобетонних покриттів 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допомогою машин для холодного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фрезерування асфальтобетонних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покриттів шириною фрезерування 2100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та глибиною фрезерування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0,71871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кожні 10 мм зміни глибини фрезерування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додавати 7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0,71871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дорожніх корит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переміщенням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грунту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відстань до 100 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глибині корита до 500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2,15613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Навантаження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автомобiлi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-самоскиди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екскаваторами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одноковшовими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дизельними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 пневмоколісному ходу 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ковшом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мiсткiстю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0,3 м3,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r0(2156,13х0,57)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1,229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Перевезення ґрунту до 1 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1,229х1,75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2,15075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вирівнюючих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шарів основи 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піску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2156,13х0,2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4,31226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основ та покриттів з піщано-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гравійних сумішей оптимального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гранулометричного складу двошарових,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нижній шар товщиною 12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21,5613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кожний 1 см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змiни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товщини шару основи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та покриття з щебенево-піщаних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сумiшей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додавати до норм 18-22-2-6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21,5613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основ 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покриттiв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щебенево-піщаних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сумiшей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верхнiй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шар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товщиною 10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21,5613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кожний 1 см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змiни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товщини шару основи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та покриття з щебенево-піщаних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сумiшей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вилучати з норм 18-22-3 -2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21,5613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покриття з гарячих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асфальтобетонних сумішей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асфальтоукладальником при ширині смуги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3,5 м [нижнього шару товщиною 70 мм].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2,15613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кожні 5 мм змінення товщини шару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виключати до норми 18-44-1-1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-2,15613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Сумiшi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асфальтобетоннi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гарячi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[асфальтобетон пористий]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дорожнi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аеродромнi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що застосовуються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нижнiх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шарах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покриттiв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крупнозернистi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КЗ-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(168,2-12х2)х2,15613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310,913946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3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покриття з гарячих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асфальтобетонних сумішей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асфальтоукладальником при ширині смуги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3,5 м [верхнього шару товщиною 50 мм].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2,15613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Сумiшi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асфальтобетоннi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гарячi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[асфальтобетон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щiльний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дорожнi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аеродромнi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що застосовуються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верхнiх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шарах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покриттiв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дрiбнозернистi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тип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127,6х2,15613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275,122188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3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4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ліфтова шахта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Влаштування  ліфтової шахти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Установлення і розбирання зовнішніх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інвентарних риштувань трубчастих висотою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16 м для інших оздоблювальних робіт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r1(11,835х2,21х4)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1,046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Свердління кільцевими алмазними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свердлами з застосуванням охолоджувальної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рідини /води/ в залізобетонних конструкціях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горизонтальних отворів глибиною 200 мм,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діаметром 14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 готові гнізда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заробленням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анкерних болтів довжиною до 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0,3х46/1000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0,0138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Хімічний анкер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Hilti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(балон)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металевих 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r3(84,49х7,4/1000)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0,625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Виготовлення дрібних індивідуальних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листових конструкцій масою до 0,5 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2,20858+0,04278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2,25136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Сталь листова 4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r5((2,07403+0,0017)х1,064)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2,20858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Сталь листова 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r5(0,04021х1,064)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0,04278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зв'язок і розпірок з одиночних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парних кутів,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гнутозварних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профілів для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прогонів до 24 м при висоті будівлі до 25 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/по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залiзобетонних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i кам'яних опорах/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0,625+2,25136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2,87636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Знімання опуклості [підсилення] зварного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шва конструкцій та устаткування 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вуглецевих і легованих сталей, положення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шва нижнє, ширина шва до 20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82,76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Знімання опуклості [підсилення] зварного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шва конструкцій та устаткування 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вуглецевих і легованих сталей, положення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шва вертикальне, ширина шва до 20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78,34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Контроль якості зварних з'єднань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конструкцій і закладних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деталей зовнішнім оглядом і вимірюванням,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який виконується на монтажі, контроль з двох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боків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82,76+78,34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161,1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3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Контроль якості зварних з'єднань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 і конструкцій кольоровою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дефектоскопією, який виконується на монтажі,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положення зварного з'єднання вертикальне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горизонтальне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161,1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7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Контроль якості зварних з'єднань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 і конструкцій ультразвуковою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дефектоскопією із поперечним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прозвучуванням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який виконується на монтажі,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положення зварного з'єднання нижнє,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вертикальне та горизонтальне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вертикальній площині, товщина металу до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161,1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85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Обезжирювання труб  /при очищенні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фарбуванні зовнішніх поверхонь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устаткування, а також покриттів, колон,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зв'язок, балок, фахверків, конструкцій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естакад і галерей з підвісних помостів,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колисок на висоті більше 4 м 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r2((23х2,87636))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0,6616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62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Н5=0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Ґрунтування металевих поверхонь за один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раз ґрунтовкою ГФ-021 (за 2 рази)  /при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очищенні і фарбуванні зовнішніх поверхонь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устаткування, а також покриттів, колон,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зв'язок, балок, фахверків, конструкцій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естакад і галерей з підвісних помостів,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колисок на висоті більше 4 м /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0,6616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62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Фарбування металевих поґрунтованих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поверхонь емаллю ПФ-115 (за 2 рази)  /при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очищенні і фарбуванні зовнішніх поверхонь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устаткування, а також покриттів, колон,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зв'язок, балок, фахверків, конструкцій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естакад і галерей з підвісних помостів,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колисок на висоті більше 4 м /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0,6616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62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сендвич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-панелей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-------------------------------------------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Облицювання ліфтової шахти легкими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збірними панелями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Cендвич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панелі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Герметизація горизонтальних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вертикальних стиків стінових панелей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прокладками на клеї в один ряд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 шва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Н2=1,15 Н4=1,25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 ТЕХ 4,8х19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Термопрокладки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50х5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Спецпланка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13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Клей-герметик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Soudaflex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Шурупи для сендвіч-панелей 185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Відновлення покриття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покриттів бетонних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товщиною 30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Додавати або виключати на кожні 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зміни товщини бетонних покриттів (до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товщини 200мм)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Н1=34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холодне , гаряче водопостачання 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каналізацію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Відділ 1.1 ПОВЕРХ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Земляні 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Розробка ґрунту вручну в траншеях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глибиною до 2 м без кріплень з укосами,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ґрунтів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Улаштування піщаної основи 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трубопроводи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0,5х0,2х35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Засипка вручну траншей, пазух котлованів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ям, група ґрунтів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r1(19,6-3,14/4х35х0,1х0,1-3,5)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Пісок природний, рядовий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r1(19,6-3,14/4х35х0,1х0,1)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Ущільнення ґрунту пневматичними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трамбівками, група ґрунтів 1,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0,158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Прокладання трубопроводів 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труб PVC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Укладання трубопроводів поліетиленових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діаметром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з поліетилену без розтруба з гладким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внутрішнім шаром з первинного поліетилену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PVC для будівництва безнапірних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каналізаційних мереж, діаметр 110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поліетиленових фасонних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частин: відводів, колін, патрубків, переходів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діаметром до 110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12+3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Колiно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100 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наружне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110/110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зовнішній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110/50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зовнішній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3. Улаштування отворів 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інженерних мереж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Пробивання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цегляних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площею перерізу до 20 см2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Улаштування стяжок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бетонних товщиною 20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8+35х1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4. Водопровід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господарчо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-питний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(В1)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водонагрівника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-термоса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електричного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трубопроводів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водопостачання з напірних поліетиленових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 високого тиску зовнішнім діаметром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20 мм зі з'єднанням контактним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зварюванням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 напірні, зовнішній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20х2,8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r2(35,6х0,899)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стальних труб діаметром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25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5+11+11+5+6+3+6+1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Трійник поліпропіленовий напірний d20х20х20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настінне з вушками з внутрішньою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різьбою  d20-1/2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поліпропіленове напірне 90* 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поліпропіленове напірне 45* 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 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 d20-1/2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Різьба сталева  коротка 15/45мм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Крани кульові 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Крани кутові 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Розбірне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з"єднання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латунне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Кріплення для трубопроводів [кронштейни,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планки, хомути]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Ізоляція трубопроводів діаметром до 76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трубками ізоляційними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Трубка циліндричної форми ізоляційна 09х022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Трубка циліндричної форми ізоляційна 09х054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PVC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25х3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Врiзування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iснуючi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мережi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зi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сталевих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 сталевих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штуцерiв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патрубкiв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дiаметром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20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Гідравлічне випробування трубопроводів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систем опалення, водопроводу і гарячого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водопостачання діаметром до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0,5339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5. Каналізація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господарчо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побутова,К1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умивальників одиночних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підведеннямю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холодної і гарячої води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10компл.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Пляшковий сифон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Умивальник керамічний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унітазів із бачком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безпосередньо приєднаним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10компл.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Унітаз керамічний "Компакт" зі змивним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бачком та косим випуском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Гнучний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шланг для підключення унітазу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Інсталяції для підвісних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унітазів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Інсталяція для підвісного унітазу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унітазів з бачком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високорозташованим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10компл.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Унітаз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підвісной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змішувачів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Змішувачі для умивальника та мийки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трубопроводів каналізації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поліпропіленових труб діаметром 50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6х1+8х0,5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для внутрішньої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каналізації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чавунних напірних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фланцевих труб діаметром до 65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6+12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90 град. із поліпропілену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45 град. із поліпропілену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трубопроводiв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каналiзацiї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полiпропіленових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труб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дiаметром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110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1х2+0,5х6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для внутрішньої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каналізації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чавунних напірних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фланцевих труб діаметром до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З"єднувач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 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Колiно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110х50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110х110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110х110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Шуруп-гвинт М10х100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нейлоновий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 металевий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 забивний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Шпилька оцинкована М8х1000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Відділ 2.2 ПОВЕРХ праве крило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Водопровід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господарчо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-питний,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протипожежний (В1)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вентилів,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засувок, затворів, клапанів зворотних,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кранів прохідних на трубопроводах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стальних труб діаметром до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трубопроводів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водопостачання з напірних поліетиленових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 високого тиску зовнішнім діаметром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20 мм зі з'єднанням контактним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зварюванням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 напірні, зовнішній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20х2,8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стальних труб діаметром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25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5+4+8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Трійник поліпропіленовий напірний d20х20х20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настінне з вушками з внутрішньою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різьбою  d20-1/2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 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Крани кутові 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Ізоляція трубопроводів діаметром до 76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трубками ізоляційними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Трубка циліндричної форми ізоляційна 09х022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PVC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25х1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Гідравлічне випробування трубопроводів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систем опалення, водопроводу і гарячого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водопостачання діаметром до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7,88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Каналізація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господарчо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побутова,К1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умивальників одиночних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підведеннямю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холодної і гарячої води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10компл.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Пляшковий сифон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Умивальник керамічний в комплекті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пляшковим сифоном та зрівнювачем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потенціалів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змішувачів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Змішувачі для умивальника та мийки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трубопроводів каналізації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поліпропіленових труб діаметром 50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2+2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для внутрішньої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каналізації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для внутрішньої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каналізації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раструбом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чавунних напірних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фланцевих труб діаметром до 65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6+12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90 град. із поліпропілену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45 град. із поліпропілену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Відділ 3.3 ПОВЕРХ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праве крило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Водопровід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господарчо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-питний,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протипожежний (В1)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Установлення вентилів,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засувок, затворів, клапанів зворотних,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кранів прохідних на трубопроводах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стальних труб діаметром до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трубопроводів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водопостачання з напірних поліетиленових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 високого тиску зовнішнім діаметром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20 мм зі з'єднанням контактним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зварюванням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 напірні, зовнішній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20х2,8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стальних труб діаметром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настінне з вушками з внутрішньою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різьбою  d20-1/2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Крани кутові 1/2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Каналізація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господарчо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побутова,К1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Пробивання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цегляних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площею перерізу до 20 см2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унітазів із бачком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безпосередньо приєднаним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10компл.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Унітаз керамічний "Компакт" зі змивним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бачком та косим випуском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Гнучний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шланг для підключення унітазу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чавунних напірних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фланцевих труб діаметром до 65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45 град. із поліпропілену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трубопроводiв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каналiзацiї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полiпропіленових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труб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дiаметром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110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1х4+0,5х4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Труби поліпропіленові для внутрішньої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каналізації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чавунних напірних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фланцевих труб діаметром до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З"єднувач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 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Колiно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110х50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Трiйники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каналiзацiйнi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град.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полiпропiлену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110х110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Перехід діам.100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вентилів, засувок, затворів,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клапанів зворотних, кранів прохідних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трубопроводах із чавунних напірних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фланцевих труб діаметром до 100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Хрестовина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чавуна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100х100х50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9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придбання  устаткування 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холодного, гарячого водопостачання 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каналізації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Холодне , гаряче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водопостачання та каналізацію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Накопичувальний електричний водонагрівач 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V=50л, в комплекті з вентилями, зворотними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клапанами та зливними кранами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силове електрообладнання 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освітлення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Улаштування отворів 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електромереж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Пробивання круглих отворів діаметром до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в цегляних стінах товщиною до 38 см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Влаштування ніш в цегляних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глибиною до 25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1,5/0,3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Пробивання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цегляних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площею перерізу до 20 см2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Пробивання в бетонних підлогах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борозен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площею перерізу до 20 см2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Монтаж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щитів,шафів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Блок керування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шафного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виконання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розподільний пункт [шафа], що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установлюється на стіні, висота і ширина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1200х1000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щитів силових, навісних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Розведення по пристроях і підключення жил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кабелів або проводів зовнішньої мережі 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блоків затискачів і до затискачів апаратів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приладів, установлених на пристроях,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переріз жили до 240 мм2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260+50+50+80+40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жил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6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Наконечники мідні 16мм2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Наконечники мідні 35мм2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Наконечники мідні 70мм2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Наконечники мідні 95мм2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Наконечники алюмінієві 240мм2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групових щитків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освітлювальних на конструкції у готовій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ніші або на стіні, масою до 6 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Щит освітлювальний, навісний ЩО1.3,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ЩАО1.3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3. Монтаж лотків, труб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Лоток по установлених конструкціях,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ширина лотка до 200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120+180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Лоток перфорований 50х100х300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Лоток перфорований 50х200х300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Лоток ПВХ 40*20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Пластина з'єднувальна для лотків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Гвинт м6х12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1,2/1000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м6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1,2/1000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 м8х10х40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0,6/1000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м8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0,5/1000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Шайба м8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0,5/1000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 подібний профіль L3000 2,0мм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40-36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Консоль стельова CLW10-VR100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Профіль перфорований монтажний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довжиною 2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Коробка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відгалужувальна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стіні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120+20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вiдгалужувальна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відкритого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монтажу 80х50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Коробка розподільча 80х50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поліетиленових труб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готових борознах, діаметр труб до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ПВХ гладка , діам.25мм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вініпластових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труб, що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поставляються прямими трубами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довжиною 5-7 м, по стінах і колонах із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накладними скобами, діаметр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умовного проходу до 25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3500+250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37,5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6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ПВХ гофрована з зондом, умовний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20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3750*1,01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3787,5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Термоусаджувальна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трубка з клеєм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Скоба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гофротруби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500+3000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Скоба для лотка з основою В100 ВВА1010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вогнетривка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Кабельна стяжка (упаковка)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Шпилька М8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довж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 М8х10х40 (латунь)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 М8 10х100/55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Кришка лотка 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Кришка лотка 200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Гнучкий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металорукав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РЗЦ-Х, діаметр 20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Гнучкий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металорукав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РЗЦ-Х, діаметр 38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Полоса 25х4 сталева оцинкована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Консоль стельова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Дюбель-цвях ДГПШ 4,5х50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50х100+300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Коробка універсальна, марка УК-П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Коробка під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підрозетники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вимикачі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Коробка з корпусом в стяжку пола під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розеток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автомат 25А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автомат 100А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4. Прокладання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, проводів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до 35 кВ, що прокладається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установлених конструкціях і лотках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 поворотах і в кінці траси,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маса 1 м до 1 кг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1810+800+1880+200+85х2+100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49,6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перерізом 3х1,5 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1550+260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1,81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FLAMEх950 (N)HXH FE 180/E30 3х1,5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660в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1700+180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1,88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660в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5х6мм2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660в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5х4мм2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FLAMEх950 (N)HXH FE 180/E30 5х4,0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1000в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5х10мм2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до 35 кВ, що прокладається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установлених конструкціях і лотках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 поворотах і в кінці траси,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маса 1 м до 2 кг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95+55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1000в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1х95мм2 ПВ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0,095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1000в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5х35мм2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до 35 кВ, що прокладається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установлених конструкціях і лотках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 поворотах і в кінці траси,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маса 1 м до 3 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1000в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5х50мм2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Затягування у прокладені труби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металеві рукави проводу першого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одножильного або багатожильного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загальному обплетенні сумарним перерізом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6 мм2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500+1000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6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FLAMEх950 (N)HXH FE 180/E30 3х1,5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перерізом 3х1,5 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Затягування у прокладені труби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металеві рукави проводу першого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одножильного або багатожильного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загальному обплетенні сумарним перерізом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16 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660в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проводу при схованій проводці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300+1000+900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FLAMEх950 (N)HXH FE 180/E30 3х1,5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перерізом 3х1,5 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660в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проводу в пустотах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перекриття або перегородок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150+200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напругою до 660в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перерiзом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5мм2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FLAMEх950 (N)HXH FE 180/E30 3х1,5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до 35 кВ, що прокладається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накладними скобами, маса 1 м 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0,5 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Провід ПВ  перерізом 1х6мм2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Провід ПВ  перерізом 1х25мм2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5. Монтаж світильників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світильників для люмінесцентних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ламп, що установлюються в підвісних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стелях, кількість ламп до 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Свiтильник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LED стельовий, 600*600 36Bт,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ІР20,3200Лм,4000к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світильників для люмінесцентних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ламп, що установлюються на підвісках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[штангах], кількість ламп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Свiтильник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підвісний, світлодіодний 20Вт,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1920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ІР65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свiтильникiв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LED ламп, що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установлюються на дюбелях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Свiтильник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1500мм,52Вт 4000к ІР-65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6. Монтаж  вимикачів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Коробка [ящик] із затискачами для проводів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кабелів перерізом жил до 6 мм2, що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установлюється на конструкції на стіні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колоні, кількість затискачів у коробці до 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Установлення вимикачів, перемикачів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пакетних 2-х і 3-х полюсних на струм до 25 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Вимикач ПЗВ до 25А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Вимикач ПЗВ до 100А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6+2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датчиков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руху і сутінкових реле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Сутінкове реле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вимикачів заглибленого 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схованій проводці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одноклавішних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Вимикач прохідний для прихованого монтажу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вимикачів заглибленого 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схованій проводці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двоклавішних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Вимикач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двоклавiшний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прихованого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монтажу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штепсельних розеток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заглибленого типу при схованій проводці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Розетка для прихованого монтажу,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заземленням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Рамка потрійна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Рамка подвійна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7. Заземлення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Монтажні 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=============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Заземлювач горизонтальний відкрито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будівельним конструкціям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Смуга сталева оцинкована 40х4 мм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8.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Зовнішне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електроосвiтлення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Прожектор, що установлюється окремо,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сталевій конструкції на покрівлі будинку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лампою потужністю 1000 Вт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Прожектор фасадний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 (консоль)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придбання устаткування для силового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електрообладнення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Щити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ввідно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розподільні підлогові ВРП1,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ВРП2, ВРП3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ввідно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-розподільний підлоговий АВР1,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АВР2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Щит силовий навісний  ЩС1.3,  ЩС3.3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Щит силовий навісний ЩРВ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Щит силовий навісний ЩСС1, ЩСС2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на Вентиляція 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кондиціювання.Монтажні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повітроводів з оцинкованої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сталі 0,5мм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Повітроводи з оцинкованої сталі товщиною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фасонних виробів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оцинкованої сталі 0,5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Фасонні вироби з оцинкованої сталі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товщиною 0,5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повітроводів з оцинкованої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сталі 0,7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6,52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Повітроводи з оцинкованої сталі товщиною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7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фасонних виробів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оцинкованої сталі 0,7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Фасонні вироби з оцинкованої сталі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товщиною 0,7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повітроводів з оцинкованої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сталі 0,9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Повітроводи з оцинкованої сталі товщиною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9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Ізоляція повітроводів матами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мінераловатними прошивними,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фольгована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Ізоляція теплова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фольгована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Ізоляція повітроводів вогнетривка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7,55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Нанесення вручну в один шар клею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горизонтальні і вертикальні поверхні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сталевих повітроводів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Ізоляція вогнетривка FIX EI60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грат жалюзійних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грати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вентиляційна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грат жалюзійних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1+1+2+2+4+4+2+4+6+4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грати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600*300мм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800*600мм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1000*350мм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1000*1000мм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вентиляційна, жалюзійна однорядна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250*500мм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700*300мм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100*200мм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150*150мм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Решітка зовнішня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анемостатів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Анемостат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d250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пленум-боксів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53*0,74+60*1,12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1,0642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Пленум-бокс для дифузора 600х600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180-120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Пленум-бокс для дифузора 450х450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віброізоляторів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віброізоляторів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кронштейнів під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вентиляційне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під вентилятор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Улаштування повітроводів гнучких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20+20+20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гнучкий, діам.160мм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гнучкий, діам.200мм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гнучкий, діам.250мм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гнучкий, діам.315мм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 ізольований,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діам.160мм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 ізольований,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діам.200мм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 ізольований,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діам.250мм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Повітропровід гнучкий ізольований,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діам.315мм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Профіль 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Різьбова шпилька М8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Різьбова шпилька М10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Затискач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2290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алюмінієва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Болт М8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М8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Шайба М8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М8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М10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Болт М10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Гайка М10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Шайба М10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Пінострічка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будівельний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Цвях до ізоляції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Ізострічка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20м.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Тримач стіновий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Піна вогнетривка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пакувальна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Прокладання дренажних трубопроводів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7,73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дренажна,d16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дренажна,d20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дренажна д25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дренажна,d32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ПВХ,d16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ПВХ,d20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Коліно ПВХ,d32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ПВХ,d16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ПВХ,d20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Муфта ПВХ,d32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Хомут,d16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Хомут,d150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Хомут,d160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Хомут,d200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Хомут,d250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Трійник ПВХ,d16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Трійник ПВХ,d20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Трійник ПВХ,d32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Ізоляція каучукова самоклеюча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Ізоляція каучукова самоклеюча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 поліамідний 300х4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пластиковий 6х40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Основа під хомут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Круг відрізний 125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Клей для ПВХ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тефлонова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Кисень, балон 40л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Перфострічка, 20мм*25м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каучукова 50мм/15м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Ізострічка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ПВХ, 50мм*25м.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50-25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Хомут нейлоновий, L=1000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структуровані кабельні системи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(монтажні роботи)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Обладнання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Шафа наземна, розмір до 700х1000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Блок розеток 19" на 9 роз., 10А,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індикатором, 1U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знімних та висувних блоків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[модулів], маса до 5 кг. Вентиляторний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модуль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Набір кріплення М6 (гвинт, шайба, гайка)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знімних та висувних блоків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[модулів, комірок,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ТЄЗів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], маса до 5 кг.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панель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6+1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Плата додаткова, що установлюється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готовому місці стояка. Кабельний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організатор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1+6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Кабельний організатор 19" 2U 24хRJ45 2U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Cat.6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Кабельний організатор 19" 1U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Закладення кінцеве для контрольного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 жилами (стос.)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Оптичний крос 1U 19"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комутатора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6+1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Комплект абонентського устаткування,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ємкість до 256 номерів. IP АТС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Електрична перевірка та настроювання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центрального керуючого пристрою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Бездротова точка доступу WI-FI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Апарат телефонний системи АТС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настільний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2+72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маршрутизатора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роутер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MikroTik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Розетка штепсельна заглибленого 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схованій проводці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1,44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Розетка комп’ютерна подвійна  RJ45+RJ45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білий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Розетка штепсельна незаглибленого 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відкритій проводці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Розетка  1 порт Cat-6 накладна UTP 8P8C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RJ45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Блок живлення, що установлюється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окремо. ДБЖ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1+1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знімних та висувних блоків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[модулів], маса до 5 кг. Оптичний модуль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Полиця висувна 19"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Матеріали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Електричні проводки у щитах і пультах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шафних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панельних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1х300+2х300+3х300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1м,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2м,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3м,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RJ45 cat.6 FTP 8P8C 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упак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SE Рамка 4-місна EPH5800421 ASFORA,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білий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 термостата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Рамка зі штифтами на гвинтах і гайках 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шайбами. DIN рейка для кріплення термостата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рамка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DIN рейка для кріплення термостата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Klinkmann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Шнур живлення (С13-CEE 7/7), 1.8 м, 0.75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Kingda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дво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-, чотирижильний перерізом жили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 16 мм2, що прокладається з кріпленням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накладними скобами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0,3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до 35 кВ, що прокладається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установлених конструкціях і лотках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по всій довжині, маса 1 м до 1 кг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18130-1700-6100-80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102,5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Провід перший одножильний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багатожильний у загальному обплетенні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прокладених трубах або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металорукавах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сумарний переріз до 6 мм2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6 F/UTP 4х2х23 PVC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AWG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(16430-6100)х1,02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10536,6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живлення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-LS 3х2,5 мідь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30х1,02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пластиковий 6х35мм.  КП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універсальний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полукруглою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головкою 4,2х32мм 80L20.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Монтажний 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Герметизація проходів ущільнюючою масою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вводі кабелів у вибухонебезпечні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приміщення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прохід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Герметик SILIRUB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Col.Ral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7035 с/сір.310мл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Конструкції для установлення приладів,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маса до 1 кг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264-120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Кронштейн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264-120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Стяжка 203x3.6 мм 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чорна PLT2I-C0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10-4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Маркувальний комплект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1-0,4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Дюбель з ударним шурупом 6х40.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1000-240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Труба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вініпластова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 стінах і колонах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накладними скобами, діаметр 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1400-1320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гофрована д=20мм з протяжкою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(1420D KOPOS)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80х1,02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Кліпса Д=20мм 5320KB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3000-2640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3. Додаткові роботи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 Демонтаж 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Кабель до 35 кВ, що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прокладається по установлених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довжині, маса 1 м до 1 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Провід перший одножильний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або багатожильний у загальному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обплетенні у прокладених трубах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металорукавах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сумарний переріз до 6 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2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(Демонтаж) Труба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вініпластова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 стінах 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колонах з кріпленням накладними скобами,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діаметр до 25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36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 Монтажні роботи 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Розетка штепсельна заглибленого типу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при схованій проводці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65+30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0,95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Розетка комп’ютерна подвійна  RJ45+RJ45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білий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30+35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Розетка одиночна прихованого встановлення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RJ45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3+27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Труба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вініпластова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 стінах і колонах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накладними скобами, діаметр 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25 мм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700+1800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гофрована д=20мм з протяжкою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(1420D KOPOS)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(700+900)х1,02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1,632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Труба гофрована д=20мм з протяжкою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(1420D KOPOS)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0,9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Кліпса Д=20мм 5320KB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2500х2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Анкер-болт М8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2500х0,25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Кабель до 35 кВ, що прокладається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установлених конструкціях і лотках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кріпленням по всій довжині, маса 1 м до 1 кг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Провід перший одножильний 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багатожильний у загальному обплетенні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прокладених трубах або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металорукавах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сумарний переріз до 6 мм2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роботi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висотi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понад 2 до 8 м]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9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6 F/UTP 4х2х23 PVC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AWG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9000х1,02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9180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Стяжка 203x3.6 мм 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чорна PLT2I-C0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Маркувальний 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Електричні проводки у щитах і пультах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шафних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 панельних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кількість: 0,5х27+2х16+3х16+4х34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2,295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0,5 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2м,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3м,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-корд 4 м, FTP, cat.6, CU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------------ Обладнання серверної ------------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Шафа наземна, розмір до 700х1000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Блок розеток 19" на 9 роз., 10А, 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індикатором, 1U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0,01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знімних та висувних блоків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[модулів], маса до 5 кг. Вентиляторний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модуль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Набір кріплення М6 (гвинт, шайба, гайка)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Блок живлення, що установлюється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окремо. ДБЖ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знімних та висувних блоків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[модулів, комірок,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ТЄЗів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], маса до 5 кг.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панель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Плата додаткова, що установлюється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готовому місці стояка. Кабельний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організатор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Кабельний організатор 19" 1U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Закладення кінцеве для контрольного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з жилами (стос.)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Оптичний крос 1U 19"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комутатора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Апарат телефонний системи АТС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настільний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Монтаж маршрутизатора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роутер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MikroTik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Установлення знімних та висувних блоків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 xml:space="preserve">[модулів], маса до 5 кг. Модуль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Yeastar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D30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Полиця висувна 19"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02-01-012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структурована кабельна 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(обладнання)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1. Обладнання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Монтажна шафа підлогова 19" 42U 610х865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UA-MGSE4268MPB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 19" на 9 роз., 10А, з індикатором, 1U KD-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GER(16)N1009WKPB19A-C14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Вентиляторний модуль 19’’, 1U KD700402122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ДБЖ безперервної дії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10000VA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PowerWalker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VFI 10000 TGB (10122125)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-панель 19" на 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RJ45,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FTP 48хRJ45 2U Cat.6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ДБЖ безперервної дії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PowerWalker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VFI 3000 ICR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(10122199)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Rack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Tower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LCD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-панель 19" на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RJ45,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FTP 24хRJ45 1U Cat.6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Коммутатор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Cloud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Router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Switch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CRS354-48P-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4S+2Q+RM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MikroTik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IP АТС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Yeastar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S100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IP-телефон 7861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Консоль для IP-телефону  SPA500S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IP-телефон 3905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Бездротова точка доступу WI-FI, стандарт: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802.11ax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UniFi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Коммутатор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MikroTik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Cloud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Router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Switch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CRS328-24P-4S+RM.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Маршрутизатор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MikroTik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RB960PGS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Оптичний модуль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/с  XS+31LC10D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Термостат 10A 230V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Fandis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-10...80°C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7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Роздiл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 2. Додаткові роботи. Обладнання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серверної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Монтажна шафа підлогова 19" 42U 610х865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UA-MGSE4268MPB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 19" на 9 роз., 10А, з індикатором, 1U KD-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GER(16)N1009WKPB19A-C14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Вентиляторний модуль 19’’, 1U KD700402122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ДБЖ безперервної дії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10000VA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PowerWalker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VFI 10000 TGB (10122125)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-панель 19" на 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RJ45,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FTP 48хRJ45 2U Cat.6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Коммутатор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Cloud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Router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Switch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CRS354-48P-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4S+2Q+RM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MikroTik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IP-телефон 3905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Маршрутизатор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MikroTik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RB960PGS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55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Модуль для IP-АТС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Yeastar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D30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11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Локальний кошторис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02-01-013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на структурована кабельна 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br/>
              <w:t xml:space="preserve">(пусконалагоджувальні)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 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Системи багатоконтурні [каскадні або 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складні автоматичного регулювання]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багатоконтурні з числом параметрів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настроювання до 5 (система СКС)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кількість: 1+1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7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30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Системи багатоконтурні [каскадні або 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складні автоматичного регулювання]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багатоконтурні з числом параметрів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настроювання: на кожний наступний параметр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настроювання (комутатори СКС)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7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----------- Додаткові роботи -----------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</w:t>
            </w:r>
            <w:r/>
          </w:p>
        </w:tc>
        <w:tc>
          <w:tcPr>
            <w:gridSpan w:val="2"/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Системи багатоконтурні [каскадні або 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складні автоматичного регулювання]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багатоконтурні з числом параметрів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настроювання до 5 (система СКС)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81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25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Системи багатоконтурні [каскадні або інші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складні автоматичного регулювання]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багатоконтурні з числом параметрів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настроювання: на кожний наступний параметр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настроювання (комутатори СКС)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auto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After w:val="1"/>
          <w:trHeight w:val="107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jc w:val="right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4" w:h="16834" w:orient="portrait"/>
          <w:pgMar w:top="850" w:right="850" w:bottom="567" w:left="1134" w:header="709" w:footer="197" w:gutter="0"/>
          <w:cols w:num="1" w:sep="0" w:space="709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8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</w:rPr>
      </w:pPr>
      <w:r>
        <w:rPr>
          <w:color w:val="585858"/>
          <w:sz w:val="24"/>
          <w:szCs w:val="24"/>
        </w:rPr>
      </w:r>
      <w:r/>
    </w:p>
    <w:p>
      <w:pPr>
        <w:pStyle w:val="696"/>
        <w:ind w:firstLine="567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</w:t>
      </w:r>
      <w:r>
        <w:rPr>
          <w:color w:val="000000"/>
        </w:rPr>
        <w:t xml:space="preserve">ути розрахована та виконана згідно з вимогами Кошторисних норм України «Настанова з визначення вартості будівництва», у ліцензійному програмному комплексі, має бути наданий в електронному сканованому вигляді* та додатково в електронному вигляді в форматі і</w:t>
      </w:r>
      <w:r>
        <w:rPr>
          <w:color w:val="000000"/>
        </w:rPr>
        <w:t xml:space="preserve">нформаційного блоку даних, який подається в окремому файлі. Обсяги робіт для розрахунку договірної ціни зазначені у відомості обсягів робіт, наведених у Додатку 5 до цієї тендерної документації. Розрахунок договірної ціни має бути складений та підписаний ф</w:t>
      </w:r>
      <w:r>
        <w:rPr>
          <w:color w:val="000000"/>
        </w:rPr>
        <w:t xml:space="preserve">ахівцем, який має кваліфікаційний сертифікат інженера-проектувальника на інженерно-будівельне проектування у частині кошторисної документації відповідно до законодавства (учасник надає цей кваліфікаційний сертифікат у складі тендерної пропозиції) у складі: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договірна ціна з пояснювальною запискою (до договірної ціни повинні бути надані підтверджуючі розрахунки за статтями витрат договірної ціни );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зведений кошторисний розрахунок;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локальні кошториси, в тому числі і на устаткування та перелік локальних кошторисів (у разі необхідності);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підсумкова відомість ресурсів;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величини адміністративних витрат;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очікуваного прибутку;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кошторисної заробітної плати;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показників фактичних загальновиробничих витрат розрахунково-аналітичним методом за попередній звітний період</w:t>
      </w:r>
      <w:r>
        <w:rPr>
          <w:rFonts w:ascii="Times New Roman" w:hAnsi="Times New Roman" w:cs="Times New Roman"/>
          <w:sz w:val="24"/>
          <w:szCs w:val="24"/>
        </w:rPr>
        <w:t xml:space="preserve"> (за минулий календарний рік) за даними бухгалтерського обліку та загальної нормативно-розрахункової трудомісткості виконаних робіт. Учасник повинен виконати роботи, що є предметом закупівлі, в обсягах та у строки, які визначені Замовником – до 05.06.2023.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робіт згідно з Технічним завданням, яке зазначено в Додатку 5 до Оголошення про проведення процедури закупівлі; 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виконані роботи.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лист, 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в якому учасник гарантує замовнику виконати роботи якісно у кількості та в терміни, встановлені замовником, а також необхідно зазначити, що матеріали та вироби, від яких залежить якість виконаних робіт, будуть відповідати вимогам нормативно-правових актів.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Гарантійний лист про те, що виконання робіт буде провадитися із врахуванням екологічних вимог встановлених законодавством України та передбачати усі заходи спрямовані із захисту довкілля при виконанні робіт, що є предметом закупівлі.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5) 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Учасник повинен мати власну чи залучену випробувальну (ні) дорож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ню (ні) лабораторію (ї) для проведення вхідного та операційного контролю (далі - вимірювальна лабораторія), яка спроможна виконувати контроль якості будівельних матеріалів, виробів і конструкцій, які необхідні для виконання робіт, що є предметом закупівлі.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Для документального підтвердження наявності вимірювальної(-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(-й) Учасник повинен надати: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довідку в довільній формі про наявність вимірювальної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(й) у Учасника;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копія чинного договору з усіма додатками та невід'ємними частинами до договору про залучення сторонньої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іх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вимірювальної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(й) Учасником (надається щодо залученої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(й));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гарантійни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й лист Учасника або власника (у разі залучення) про те, що під час виконання робіт вимірювальна (і) лабораторія (ї), буде виконувати контроль якості будівельних матеріалів, виробів і конструкцій, які необхідні для виконання робіт, що є предметом закупівлі;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документ (-и) про відповідність лабораторії вимогам чинного законодавства України (свідоцтво, рішення тощо про атестацію (сертифікацію), що видане компетентним органом та дійсне (чинне) на дату його подання Учасником.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6) Календарний план виконання робіт по об’єкту.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Переможець повинен надати </w:t>
      </w:r>
      <w:r>
        <w:rPr>
          <w:rFonts w:ascii="Times New Roman" w:hAnsi="Times New Roman" w:cs="Times New Roman"/>
          <w:sz w:val="24"/>
          <w:szCs w:val="24"/>
        </w:rPr>
        <w:t xml:space="preserve">експертну оцінку щодо справедливої вартості суми роботи зазначеної в кошторисній документації. Всі витрати на отримання експертної оцінки Замовником не оплачуються, Учаснику необхідно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вартість такої оцінки до суми тендерної пропозиції (надати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26 217 037,25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шість мільйонів двісті сімнадцять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10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imSun">
    <w:panose1 w:val="020206030201010201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564" w:leader="none"/>
        <w:tab w:val="right" w:pos="7865" w:leader="none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5">
    <w:multiLevelType w:val="hybridMultilevel"/>
    <w:lvl w:ilvl="0">
      <w:start w:val="3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2"/>
      <w:numFmt w:val="decimal"/>
      <w:isLgl/>
      <w:suff w:val="tab"/>
      <w:lvlText w:val="%1.%2."/>
      <w:lvlJc w:val="left"/>
      <w:pPr>
        <w:ind w:left="1188" w:hanging="468"/>
      </w:pPr>
      <w:rPr>
        <w:rFonts w:hint="default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4"/>
  </w:num>
  <w:num w:numId="8">
    <w:abstractNumId w:val="14"/>
  </w:num>
  <w:num w:numId="9">
    <w:abstractNumId w:val="0"/>
  </w:num>
  <w:num w:numId="10">
    <w:abstractNumId w:val="15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18"/>
    <w:uiPriority w:val="99"/>
  </w:style>
  <w:style w:type="character" w:styleId="45">
    <w:name w:val="Footer Char"/>
    <w:basedOn w:val="689"/>
    <w:link w:val="698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character" w:styleId="704" w:customStyle="1">
    <w:name w:val="Другое_"/>
    <w:basedOn w:val="689"/>
    <w:link w:val="705"/>
    <w:rPr>
      <w:rFonts w:ascii="Calibri" w:hAnsi="Calibri" w:eastAsia="Calibri" w:cs="Calibri"/>
      <w:sz w:val="20"/>
      <w:szCs w:val="20"/>
    </w:rPr>
  </w:style>
  <w:style w:type="paragraph" w:styleId="705" w:customStyle="1">
    <w:name w:val="Другое"/>
    <w:basedOn w:val="687"/>
    <w:link w:val="70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6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7">
    <w:name w:val="Body Text Indent"/>
    <w:basedOn w:val="687"/>
    <w:link w:val="708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08" w:customStyle="1">
    <w:name w:val="Основний текст з відступом Знак"/>
    <w:basedOn w:val="689"/>
    <w:link w:val="70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09">
    <w:name w:val="Body Text"/>
    <w:basedOn w:val="687"/>
    <w:link w:val="710"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10" w:customStyle="1">
    <w:name w:val="Основний текст Знак"/>
    <w:basedOn w:val="689"/>
    <w:link w:val="70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1">
    <w:name w:val="annotation reference"/>
    <w:basedOn w:val="689"/>
    <w:uiPriority w:val="99"/>
    <w:semiHidden/>
    <w:unhideWhenUsed/>
    <w:rPr>
      <w:sz w:val="16"/>
      <w:szCs w:val="16"/>
    </w:rPr>
  </w:style>
  <w:style w:type="paragraph" w:styleId="712">
    <w:name w:val="annotation text"/>
    <w:basedOn w:val="687"/>
    <w:link w:val="713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13" w:customStyle="1">
    <w:name w:val="Текст примітки Знак"/>
    <w:basedOn w:val="689"/>
    <w:link w:val="71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4">
    <w:name w:val="annotation subject"/>
    <w:basedOn w:val="712"/>
    <w:next w:val="712"/>
    <w:link w:val="715"/>
    <w:uiPriority w:val="99"/>
    <w:semiHidden/>
    <w:unhideWhenUsed/>
    <w:rPr>
      <w:b/>
      <w:bCs/>
    </w:rPr>
  </w:style>
  <w:style w:type="character" w:styleId="715" w:customStyle="1">
    <w:name w:val="Тема примітки Знак"/>
    <w:basedOn w:val="713"/>
    <w:link w:val="71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16">
    <w:name w:val="Balloon Text"/>
    <w:basedOn w:val="687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Header"/>
    <w:basedOn w:val="687"/>
    <w:link w:val="719"/>
    <w:uiPriority w:val="99"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19" w:customStyle="1">
    <w:name w:val="Верхній колонтитул Знак"/>
    <w:basedOn w:val="689"/>
    <w:link w:val="71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0" w:customStyle="1">
    <w:name w:val="Неразрешенное упоминание1"/>
    <w:basedOn w:val="689"/>
    <w:uiPriority w:val="99"/>
    <w:semiHidden/>
    <w:unhideWhenUsed/>
    <w:rPr>
      <w:color w:val="605e5c"/>
      <w:shd w:val="clear" w:color="auto" w:fill="e1dfdd"/>
    </w:rPr>
  </w:style>
  <w:style w:type="paragraph" w:styleId="721" w:customStyle="1">
    <w:name w:val="tbl-txt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22" w:customStyle="1">
    <w:name w:val="xfmc1"/>
    <w:basedOn w:val="689"/>
  </w:style>
  <w:style w:type="character" w:styleId="723" w:customStyle="1">
    <w:name w:val="xfmc2"/>
    <w:basedOn w:val="689"/>
  </w:style>
  <w:style w:type="character" w:styleId="724">
    <w:name w:val="FollowedHyperlink"/>
    <w:basedOn w:val="689"/>
    <w:uiPriority w:val="99"/>
    <w:semiHidden/>
    <w:unhideWhenUsed/>
    <w:rPr>
      <w:color w:val="954f72"/>
      <w:u w:val="single"/>
    </w:rPr>
  </w:style>
  <w:style w:type="paragraph" w:styleId="725" w:customStyle="1">
    <w:name w:val="msonormal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26" w:customStyle="1">
    <w:name w:val="xl65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27" w:customStyle="1">
    <w:name w:val="xl66"/>
    <w:basedOn w:val="68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28" w:customStyle="1">
    <w:name w:val="xl67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29" w:customStyle="1">
    <w:name w:val="xl68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0" w:customStyle="1">
    <w:name w:val="xl69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1" w:customStyle="1">
    <w:name w:val="xl70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32" w:customStyle="1">
    <w:name w:val="xl71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3" w:customStyle="1">
    <w:name w:val="xl72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4" w:customStyle="1">
    <w:name w:val="xl73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5" w:customStyle="1">
    <w:name w:val="xl74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36" w:customStyle="1">
    <w:name w:val="xl75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7" w:customStyle="1">
    <w:name w:val="xl76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38" w:customStyle="1">
    <w:name w:val="xl77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39" w:customStyle="1">
    <w:name w:val="xl78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40" w:customStyle="1">
    <w:name w:val="xl79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41" w:customStyle="1">
    <w:name w:val="xl80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42" w:customStyle="1">
    <w:name w:val="xl81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43" w:customStyle="1">
    <w:name w:val="xl82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44" w:customStyle="1">
    <w:name w:val="xl83"/>
    <w:basedOn w:val="687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45" w:customStyle="1">
    <w:name w:val="xl84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46" w:customStyle="1">
    <w:name w:val="xl85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47" w:customStyle="1">
    <w:name w:val="xl86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48" w:customStyle="1">
    <w:name w:val="xl87"/>
    <w:basedOn w:val="68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49" w:customStyle="1">
    <w:name w:val="xl88"/>
    <w:basedOn w:val="687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50" w:customStyle="1">
    <w:name w:val="xl89"/>
    <w:basedOn w:val="687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51" w:customStyle="1">
    <w:name w:val="xl90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52" w:customStyle="1">
    <w:name w:val="xl91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53" w:customStyle="1">
    <w:name w:val="xl92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54" w:customStyle="1">
    <w:name w:val="xl93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55" w:customStyle="1">
    <w:name w:val="xl94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56" w:customStyle="1">
    <w:name w:val="xl95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57" w:customStyle="1">
    <w:name w:val="xl96"/>
    <w:basedOn w:val="687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58" w:customStyle="1">
    <w:name w:val="xl97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59" w:customStyle="1">
    <w:name w:val="xl98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60" w:customStyle="1">
    <w:name w:val="xl99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61" w:customStyle="1">
    <w:name w:val="xl100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62" w:customStyle="1">
    <w:name w:val="xl101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63" w:customStyle="1">
    <w:name w:val="xl102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64" w:customStyle="1">
    <w:name w:val="xl103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65" w:customStyle="1">
    <w:name w:val="xl104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66" w:customStyle="1">
    <w:name w:val="xl105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67" w:customStyle="1">
    <w:name w:val="xl106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68" w:customStyle="1">
    <w:name w:val="xl107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69" w:customStyle="1">
    <w:name w:val="xl108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70" w:customStyle="1">
    <w:name w:val="xl109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71" w:customStyle="1">
    <w:name w:val="xl110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72" w:customStyle="1">
    <w:name w:val="xl111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3" w:customStyle="1">
    <w:name w:val="xl112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4" w:customStyle="1">
    <w:name w:val="xl113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5" w:customStyle="1">
    <w:name w:val="xl114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6" w:customStyle="1">
    <w:name w:val="xl115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7" w:customStyle="1">
    <w:name w:val="xl116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8" w:customStyle="1">
    <w:name w:val="xl117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779" w:customStyle="1">
    <w:name w:val="xl118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780" w:customStyle="1">
    <w:name w:val="xl119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81" w:customStyle="1">
    <w:name w:val="xl120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82" w:customStyle="1">
    <w:name w:val="xl121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3" w:customStyle="1">
    <w:name w:val="xl122"/>
    <w:basedOn w:val="687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84" w:customStyle="1">
    <w:name w:val="xl123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85" w:customStyle="1">
    <w:name w:val="xl124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86" w:customStyle="1">
    <w:name w:val="xl125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87" w:customStyle="1">
    <w:name w:val="xl126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88" w:customStyle="1">
    <w:name w:val="xl127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9" w:customStyle="1">
    <w:name w:val="xl128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790" w:customStyle="1">
    <w:name w:val="xl129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1" w:customStyle="1">
    <w:name w:val="xl130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2" w:customStyle="1">
    <w:name w:val="xl131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3" w:customStyle="1">
    <w:name w:val="xl132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4" w:customStyle="1">
    <w:name w:val="xl133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5" w:customStyle="1">
    <w:name w:val="xl134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6" w:customStyle="1">
    <w:name w:val="xl135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7" w:customStyle="1">
    <w:name w:val="xl136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8" w:customStyle="1">
    <w:name w:val="xl137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799" w:customStyle="1">
    <w:name w:val="xl138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00" w:customStyle="1">
    <w:name w:val="xl139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01" w:customStyle="1">
    <w:name w:val="xl140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02" w:customStyle="1">
    <w:name w:val="xl141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03" w:customStyle="1">
    <w:name w:val="xl142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04" w:customStyle="1">
    <w:name w:val="xl143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5" w:customStyle="1">
    <w:name w:val="xl144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06" w:customStyle="1">
    <w:name w:val="xl145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07" w:customStyle="1">
    <w:name w:val="xl146"/>
    <w:basedOn w:val="687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8" w:customStyle="1">
    <w:name w:val="xl147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9" w:customStyle="1">
    <w:name w:val="xl148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0" w:customStyle="1">
    <w:name w:val="xl149"/>
    <w:basedOn w:val="68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1" w:customStyle="1">
    <w:name w:val="xl150"/>
    <w:basedOn w:val="687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2" w:customStyle="1">
    <w:name w:val="xl151"/>
    <w:basedOn w:val="687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3" w:customStyle="1">
    <w:name w:val="xl152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14" w:customStyle="1">
    <w:name w:val="xl153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15" w:customStyle="1">
    <w:name w:val="xl154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16" w:customStyle="1">
    <w:name w:val="xl155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7" w:customStyle="1">
    <w:name w:val="xl156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8" w:customStyle="1">
    <w:name w:val="xl157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9" w:customStyle="1">
    <w:name w:val="xl158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20" w:customStyle="1">
    <w:name w:val="xl159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21" w:customStyle="1">
    <w:name w:val="xl160"/>
    <w:basedOn w:val="687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2" w:customStyle="1">
    <w:name w:val="xl161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3" w:customStyle="1">
    <w:name w:val="xl162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4" w:customStyle="1">
    <w:name w:val="xl163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25" w:customStyle="1">
    <w:name w:val="xl164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26" w:customStyle="1">
    <w:name w:val="xl165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27" w:customStyle="1">
    <w:name w:val="xl166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8" w:customStyle="1">
    <w:name w:val="xl167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9" w:customStyle="1">
    <w:name w:val="xl168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30" w:customStyle="1">
    <w:name w:val="xl169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1" w:customStyle="1">
    <w:name w:val="xl170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2" w:customStyle="1">
    <w:name w:val="xl171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3" w:customStyle="1">
    <w:name w:val="xl172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4" w:customStyle="1">
    <w:name w:val="xl173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5" w:customStyle="1">
    <w:name w:val="xl174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6" w:customStyle="1">
    <w:name w:val="xl175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u w:val="single"/>
      <w:lang w:eastAsia="uk-UA"/>
    </w:rPr>
  </w:style>
  <w:style w:type="paragraph" w:styleId="837" w:customStyle="1">
    <w:name w:val="xl176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uk-UA"/>
    </w:rPr>
  </w:style>
  <w:style w:type="paragraph" w:styleId="838" w:customStyle="1">
    <w:name w:val="xl177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39" w:customStyle="1">
    <w:name w:val="xl178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40" w:customStyle="1">
    <w:name w:val="xl179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41" w:customStyle="1">
    <w:name w:val="xl180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42" w:customStyle="1">
    <w:name w:val="xl181"/>
    <w:basedOn w:val="687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43" w:customStyle="1">
    <w:name w:val="xl182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44" w:customStyle="1">
    <w:name w:val="xl183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45" w:customStyle="1">
    <w:name w:val="xl184"/>
    <w:basedOn w:val="687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  <w:lang w:eastAsia="uk-UA"/>
    </w:rPr>
  </w:style>
  <w:style w:type="paragraph" w:styleId="846" w:customStyle="1">
    <w:name w:val="xl185"/>
    <w:basedOn w:val="68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47" w:customStyle="1">
    <w:name w:val="xl186"/>
    <w:basedOn w:val="687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48" w:customStyle="1">
    <w:name w:val="xl187"/>
    <w:basedOn w:val="687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49" w:customStyle="1">
    <w:name w:val="xl188"/>
    <w:basedOn w:val="687"/>
    <w:pPr>
      <w:jc w:val="right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50" w:customStyle="1">
    <w:name w:val="xl189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51" w:customStyle="1">
    <w:name w:val="xl190"/>
    <w:basedOn w:val="687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52" w:customStyle="1">
    <w:name w:val="xl191"/>
    <w:basedOn w:val="687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53" w:customStyle="1">
    <w:name w:val="xl192"/>
    <w:basedOn w:val="687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54" w:customStyle="1">
    <w:name w:val="xl193"/>
    <w:basedOn w:val="687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paragraph" w:styleId="855" w:customStyle="1">
    <w:name w:val="xl194"/>
    <w:basedOn w:val="687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uk-UA"/>
    </w:rPr>
  </w:style>
  <w:style w:type="numbering" w:styleId="856" w:customStyle="1">
    <w:name w:val="Немає списку1"/>
    <w:next w:val="691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50</cp:revision>
  <dcterms:created xsi:type="dcterms:W3CDTF">2022-11-01T12:47:00Z</dcterms:created>
  <dcterms:modified xsi:type="dcterms:W3CDTF">2023-05-01T08:28:47Z</dcterms:modified>
</cp:coreProperties>
</file>