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4379B8B3" w14:textId="10F54FB1" w:rsidR="00F90C90" w:rsidRPr="005A6C6F" w:rsidRDefault="00245020" w:rsidP="005A6C6F">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13270909"/>
      <w:bookmarkStart w:id="1" w:name="_Hlk113271218"/>
      <w:bookmarkStart w:id="2" w:name="_Hlk138257985"/>
      <w:r w:rsidR="00EC1365" w:rsidRPr="00EC1365">
        <w:rPr>
          <w:b w:val="0"/>
          <w:bCs w:val="0"/>
          <w:kern w:val="16"/>
          <w:sz w:val="24"/>
          <w:szCs w:val="24"/>
        </w:rPr>
        <w:t xml:space="preserve">Послуги з </w:t>
      </w:r>
      <w:bookmarkEnd w:id="0"/>
      <w:bookmarkEnd w:id="1"/>
      <w:r w:rsidR="00EC1365" w:rsidRPr="00EC1365">
        <w:rPr>
          <w:b w:val="0"/>
          <w:bCs w:val="0"/>
          <w:kern w:val="16"/>
          <w:sz w:val="24"/>
          <w:szCs w:val="24"/>
        </w:rPr>
        <w:t>технічного обслуговування генераторів за кодом CPV за ЄЗС ДК 021:2015 –</w:t>
      </w:r>
      <w:r w:rsidR="00EC1365" w:rsidRPr="00EC1365">
        <w:rPr>
          <w:b w:val="0"/>
          <w:bCs w:val="0"/>
          <w:sz w:val="24"/>
          <w:szCs w:val="24"/>
          <w:lang w:eastAsia="ar-SA"/>
        </w:rPr>
        <w:t xml:space="preserve"> </w:t>
      </w:r>
      <w:bookmarkStart w:id="3" w:name="_Hlk174346907"/>
      <w:r w:rsidR="00EC1365" w:rsidRPr="00EC1365">
        <w:rPr>
          <w:b w:val="0"/>
          <w:bCs w:val="0"/>
          <w:sz w:val="24"/>
          <w:szCs w:val="24"/>
        </w:rPr>
        <w:t xml:space="preserve">50530000-9 </w:t>
      </w:r>
      <w:r w:rsidR="00EC1365" w:rsidRPr="00EC1365">
        <w:rPr>
          <w:b w:val="0"/>
          <w:bCs w:val="0"/>
          <w:i/>
          <w:sz w:val="24"/>
          <w:szCs w:val="24"/>
        </w:rPr>
        <w:t>«</w:t>
      </w:r>
      <w:r w:rsidR="00EC1365" w:rsidRPr="00EC1365">
        <w:rPr>
          <w:b w:val="0"/>
          <w:bCs w:val="0"/>
          <w:sz w:val="24"/>
          <w:szCs w:val="24"/>
        </w:rPr>
        <w:t>Послуги з ремонту і технічного обслуговування техніки»</w:t>
      </w:r>
      <w:bookmarkEnd w:id="2"/>
      <w:bookmarkEnd w:id="3"/>
    </w:p>
    <w:p w14:paraId="121122A8" w14:textId="665BFE4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E65F94">
        <w:rPr>
          <w:rFonts w:ascii="Times New Roman" w:hAnsi="Times New Roman" w:cs="Times New Roman"/>
          <w:sz w:val="24"/>
          <w:szCs w:val="24"/>
        </w:rPr>
        <w:t>5</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E65F94">
        <w:rPr>
          <w:rFonts w:ascii="Times New Roman" w:hAnsi="Times New Roman" w:cs="Times New Roman"/>
          <w:sz w:val="24"/>
          <w:szCs w:val="24"/>
        </w:rPr>
        <w:t>7</w:t>
      </w:r>
      <w:r w:rsidR="00F60A0F" w:rsidRPr="00F90C90">
        <w:rPr>
          <w:rFonts w:ascii="Times New Roman" w:hAnsi="Times New Roman" w:cs="Times New Roman"/>
          <w:sz w:val="24"/>
          <w:szCs w:val="24"/>
        </w:rPr>
        <w:t>-</w:t>
      </w:r>
      <w:r w:rsidR="00E65F94">
        <w:rPr>
          <w:rFonts w:ascii="Times New Roman" w:hAnsi="Times New Roman" w:cs="Times New Roman"/>
          <w:sz w:val="24"/>
          <w:szCs w:val="24"/>
        </w:rPr>
        <w:t>00</w:t>
      </w:r>
      <w:r w:rsidR="004B6080">
        <w:rPr>
          <w:rFonts w:ascii="Times New Roman" w:hAnsi="Times New Roman" w:cs="Times New Roman"/>
          <w:sz w:val="24"/>
          <w:szCs w:val="24"/>
        </w:rPr>
        <w:t>1949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9E3A661" w:rsidR="0084770C" w:rsidRPr="00EC1365"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C1365" w:rsidRPr="00EC1365">
        <w:rPr>
          <w:rFonts w:ascii="Times New Roman" w:hAnsi="Times New Roman"/>
          <w:kern w:val="16"/>
          <w:sz w:val="24"/>
          <w:szCs w:val="24"/>
        </w:rPr>
        <w:t>Послуги з технічного обслуговування генераторів за кодом CPV за ЄЗС ДК 021:2015 –</w:t>
      </w:r>
      <w:r w:rsidR="00EC1365" w:rsidRPr="00EC1365">
        <w:rPr>
          <w:rFonts w:ascii="Times New Roman" w:hAnsi="Times New Roman"/>
          <w:sz w:val="24"/>
          <w:szCs w:val="24"/>
          <w:lang w:eastAsia="ar-SA"/>
        </w:rPr>
        <w:t xml:space="preserve"> </w:t>
      </w:r>
      <w:r w:rsidR="00EC1365" w:rsidRPr="00EC1365">
        <w:rPr>
          <w:rFonts w:ascii="Times New Roman" w:hAnsi="Times New Roman"/>
          <w:sz w:val="24"/>
          <w:szCs w:val="24"/>
        </w:rPr>
        <w:t xml:space="preserve">50530000-9 </w:t>
      </w:r>
      <w:r w:rsidR="00EC1365" w:rsidRPr="00EC1365">
        <w:rPr>
          <w:rFonts w:ascii="Times New Roman" w:hAnsi="Times New Roman"/>
          <w:i/>
          <w:sz w:val="24"/>
          <w:szCs w:val="24"/>
        </w:rPr>
        <w:t>«</w:t>
      </w:r>
      <w:r w:rsidR="00EC1365" w:rsidRPr="00EC1365">
        <w:rPr>
          <w:rFonts w:ascii="Times New Roman" w:hAnsi="Times New Roman"/>
          <w:sz w:val="24"/>
          <w:szCs w:val="24"/>
        </w:rPr>
        <w:t>Послуги з ремонту і технічного обслуговування техніки»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DED2187" w14:textId="77777777" w:rsidR="005A6C6F" w:rsidRPr="00EC1365" w:rsidRDefault="005A6C6F" w:rsidP="00EC1365">
      <w:pPr>
        <w:spacing w:after="0" w:line="240" w:lineRule="auto"/>
        <w:ind w:firstLine="357"/>
        <w:jc w:val="center"/>
        <w:rPr>
          <w:rFonts w:ascii="Times New Roman" w:hAnsi="Times New Roman" w:cs="Times New Roman"/>
          <w:b/>
          <w:color w:val="000000"/>
          <w:sz w:val="24"/>
          <w:szCs w:val="24"/>
        </w:rPr>
      </w:pPr>
      <w:r w:rsidRPr="00EC1365">
        <w:rPr>
          <w:rFonts w:ascii="Times New Roman" w:hAnsi="Times New Roman" w:cs="Times New Roman"/>
          <w:b/>
          <w:color w:val="000000"/>
          <w:sz w:val="24"/>
          <w:szCs w:val="24"/>
        </w:rPr>
        <w:t>ТЕХНІЧНІ ВИМОГИ</w:t>
      </w:r>
    </w:p>
    <w:p w14:paraId="016980C4" w14:textId="77777777" w:rsidR="00EC1365" w:rsidRPr="00EC1365" w:rsidRDefault="00EC1365" w:rsidP="00EC1365">
      <w:pPr>
        <w:spacing w:line="240" w:lineRule="auto"/>
        <w:jc w:val="right"/>
        <w:rPr>
          <w:rFonts w:ascii="Times New Roman" w:hAnsi="Times New Roman" w:cs="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EC1365" w:rsidRPr="00EC1365" w14:paraId="33F8759B" w14:textId="77777777" w:rsidTr="00FD1147">
        <w:trPr>
          <w:trHeight w:val="248"/>
        </w:trPr>
        <w:tc>
          <w:tcPr>
            <w:tcW w:w="1131" w:type="dxa"/>
            <w:shd w:val="clear" w:color="auto" w:fill="auto"/>
            <w:noWrap/>
            <w:vAlign w:val="center"/>
            <w:hideMark/>
          </w:tcPr>
          <w:p w14:paraId="477D7F46"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w:t>
            </w:r>
          </w:p>
        </w:tc>
        <w:tc>
          <w:tcPr>
            <w:tcW w:w="5957" w:type="dxa"/>
            <w:shd w:val="clear" w:color="auto" w:fill="auto"/>
            <w:vAlign w:val="center"/>
            <w:hideMark/>
          </w:tcPr>
          <w:p w14:paraId="34887061"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714C1745"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Од. виміру</w:t>
            </w:r>
          </w:p>
        </w:tc>
        <w:tc>
          <w:tcPr>
            <w:tcW w:w="1275" w:type="dxa"/>
            <w:shd w:val="clear" w:color="auto" w:fill="auto"/>
            <w:vAlign w:val="center"/>
            <w:hideMark/>
          </w:tcPr>
          <w:p w14:paraId="0F25B0B3"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Кількість</w:t>
            </w:r>
          </w:p>
        </w:tc>
      </w:tr>
      <w:tr w:rsidR="00EC1365" w:rsidRPr="00EC1365" w14:paraId="594B438D" w14:textId="77777777" w:rsidTr="00FD1147">
        <w:trPr>
          <w:trHeight w:val="339"/>
        </w:trPr>
        <w:tc>
          <w:tcPr>
            <w:tcW w:w="1131" w:type="dxa"/>
            <w:shd w:val="clear" w:color="auto" w:fill="auto"/>
            <w:noWrap/>
            <w:hideMark/>
          </w:tcPr>
          <w:p w14:paraId="5DC48616"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sz w:val="24"/>
                <w:szCs w:val="24"/>
                <w:lang w:eastAsia="uk-UA"/>
              </w:rPr>
              <w:t>1</w:t>
            </w:r>
          </w:p>
        </w:tc>
        <w:tc>
          <w:tcPr>
            <w:tcW w:w="5957" w:type="dxa"/>
            <w:shd w:val="clear" w:color="auto" w:fill="auto"/>
            <w:vAlign w:val="center"/>
          </w:tcPr>
          <w:p w14:paraId="5758DE78" w14:textId="77777777" w:rsidR="00EC1365" w:rsidRPr="00EC1365" w:rsidRDefault="00EC1365" w:rsidP="00EC1365">
            <w:pPr>
              <w:spacing w:line="240" w:lineRule="auto"/>
              <w:outlineLvl w:val="1"/>
              <w:rPr>
                <w:rFonts w:ascii="Times New Roman" w:hAnsi="Times New Roman" w:cs="Times New Roman"/>
                <w:b/>
                <w:bCs/>
                <w:sz w:val="24"/>
                <w:szCs w:val="24"/>
                <w:highlight w:val="yellow"/>
              </w:rPr>
            </w:pPr>
            <w:r w:rsidRPr="00EC1365">
              <w:rPr>
                <w:rFonts w:ascii="Times New Roman" w:hAnsi="Times New Roman" w:cs="Times New Roman"/>
                <w:b/>
                <w:sz w:val="24"/>
                <w:szCs w:val="24"/>
              </w:rPr>
              <w:t>Технічне обслуговування генераторів</w:t>
            </w:r>
          </w:p>
        </w:tc>
        <w:tc>
          <w:tcPr>
            <w:tcW w:w="1276" w:type="dxa"/>
            <w:shd w:val="clear" w:color="auto" w:fill="auto"/>
            <w:vAlign w:val="center"/>
          </w:tcPr>
          <w:p w14:paraId="075B91B1" w14:textId="77777777" w:rsidR="00EC1365" w:rsidRPr="00EC1365" w:rsidRDefault="00EC1365" w:rsidP="00EC1365">
            <w:pPr>
              <w:spacing w:line="240" w:lineRule="auto"/>
              <w:jc w:val="center"/>
              <w:rPr>
                <w:rFonts w:ascii="Times New Roman" w:hAnsi="Times New Roman" w:cs="Times New Roman"/>
                <w:b/>
                <w:sz w:val="24"/>
                <w:szCs w:val="24"/>
              </w:rPr>
            </w:pPr>
            <w:r w:rsidRPr="00EC1365">
              <w:rPr>
                <w:rFonts w:ascii="Times New Roman" w:hAnsi="Times New Roman" w:cs="Times New Roman"/>
                <w:b/>
                <w:sz w:val="24"/>
                <w:szCs w:val="24"/>
                <w:lang w:eastAsia="uk-UA"/>
              </w:rPr>
              <w:t>послуга</w:t>
            </w:r>
          </w:p>
        </w:tc>
        <w:tc>
          <w:tcPr>
            <w:tcW w:w="1275" w:type="dxa"/>
            <w:shd w:val="clear" w:color="auto" w:fill="auto"/>
            <w:vAlign w:val="center"/>
          </w:tcPr>
          <w:p w14:paraId="5EF0DC96" w14:textId="77777777" w:rsidR="00EC1365" w:rsidRPr="00EC1365" w:rsidRDefault="00EC1365" w:rsidP="00EC1365">
            <w:pPr>
              <w:spacing w:line="240" w:lineRule="auto"/>
              <w:jc w:val="center"/>
              <w:rPr>
                <w:rFonts w:ascii="Times New Roman" w:hAnsi="Times New Roman" w:cs="Times New Roman"/>
                <w:b/>
                <w:sz w:val="24"/>
                <w:szCs w:val="24"/>
              </w:rPr>
            </w:pPr>
            <w:r w:rsidRPr="00EC1365">
              <w:rPr>
                <w:rFonts w:ascii="Times New Roman" w:hAnsi="Times New Roman" w:cs="Times New Roman"/>
                <w:b/>
                <w:sz w:val="24"/>
                <w:szCs w:val="24"/>
                <w:lang w:eastAsia="uk-UA"/>
              </w:rPr>
              <w:t>8</w:t>
            </w:r>
          </w:p>
        </w:tc>
      </w:tr>
    </w:tbl>
    <w:p w14:paraId="376B68FE" w14:textId="77777777" w:rsidR="00EC1365" w:rsidRPr="00EC1365" w:rsidRDefault="00EC1365" w:rsidP="00EC1365">
      <w:pPr>
        <w:spacing w:line="240" w:lineRule="auto"/>
        <w:rPr>
          <w:rFonts w:ascii="Times New Roman" w:hAnsi="Times New Roman" w:cs="Times New Roman"/>
          <w:b/>
          <w:sz w:val="24"/>
          <w:szCs w:val="24"/>
          <w:lang w:eastAsia="uk-UA"/>
        </w:rPr>
      </w:pPr>
    </w:p>
    <w:p w14:paraId="2EA799E9" w14:textId="77777777" w:rsidR="00EC1365" w:rsidRPr="00EC1365" w:rsidRDefault="00EC1365" w:rsidP="00EC1365">
      <w:pPr>
        <w:spacing w:line="240" w:lineRule="auto"/>
        <w:rPr>
          <w:rFonts w:ascii="Times New Roman" w:hAnsi="Times New Roman" w:cs="Times New Roman"/>
          <w:b/>
          <w:sz w:val="24"/>
          <w:szCs w:val="24"/>
          <w:lang w:eastAsia="uk-UA"/>
        </w:rPr>
      </w:pPr>
      <w:r w:rsidRPr="00EC1365">
        <w:rPr>
          <w:rFonts w:ascii="Times New Roman" w:hAnsi="Times New Roman" w:cs="Times New Roman"/>
          <w:b/>
          <w:sz w:val="24"/>
          <w:szCs w:val="24"/>
          <w:lang w:eastAsia="uk-UA"/>
        </w:rPr>
        <w:t xml:space="preserve">Послуги надаються за адресою: </w:t>
      </w:r>
      <w:r w:rsidRPr="00EC1365">
        <w:rPr>
          <w:rFonts w:ascii="Times New Roman" w:hAnsi="Times New Roman" w:cs="Times New Roman"/>
          <w:b/>
          <w:sz w:val="24"/>
          <w:szCs w:val="24"/>
        </w:rPr>
        <w:t>м. Київ, вул. Волинська, 26</w:t>
      </w:r>
    </w:p>
    <w:p w14:paraId="6EC85DFA" w14:textId="77777777" w:rsidR="00EC1365" w:rsidRPr="00EC1365" w:rsidRDefault="00EC1365" w:rsidP="00EC1365">
      <w:pPr>
        <w:spacing w:line="240" w:lineRule="auto"/>
        <w:jc w:val="center"/>
        <w:rPr>
          <w:rFonts w:ascii="Times New Roman" w:hAnsi="Times New Roman" w:cs="Times New Roman"/>
          <w:b/>
          <w:sz w:val="24"/>
          <w:szCs w:val="24"/>
          <w:lang w:eastAsia="uk-UA"/>
        </w:rPr>
      </w:pPr>
    </w:p>
    <w:p w14:paraId="17CA33F6" w14:textId="77777777" w:rsidR="00EC1365" w:rsidRPr="00EC1365" w:rsidRDefault="00EC1365" w:rsidP="00EC1365">
      <w:pPr>
        <w:spacing w:line="240" w:lineRule="auto"/>
        <w:jc w:val="center"/>
        <w:rPr>
          <w:rFonts w:ascii="Times New Roman" w:hAnsi="Times New Roman" w:cs="Times New Roman"/>
          <w:b/>
          <w:sz w:val="24"/>
          <w:szCs w:val="24"/>
          <w:lang w:eastAsia="uk-UA"/>
        </w:rPr>
      </w:pPr>
      <w:r w:rsidRPr="00EC1365">
        <w:rPr>
          <w:rFonts w:ascii="Times New Roman" w:hAnsi="Times New Roman" w:cs="Times New Roman"/>
          <w:b/>
          <w:sz w:val="24"/>
          <w:szCs w:val="24"/>
          <w:lang w:eastAsia="uk-UA"/>
        </w:rPr>
        <w:t>Перелік генераторів:</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EC1365" w:rsidRPr="00EC1365" w14:paraId="0675D5C8" w14:textId="77777777" w:rsidTr="00FD1147">
        <w:trPr>
          <w:trHeight w:val="248"/>
        </w:trPr>
        <w:tc>
          <w:tcPr>
            <w:tcW w:w="1131" w:type="dxa"/>
            <w:shd w:val="clear" w:color="auto" w:fill="auto"/>
            <w:noWrap/>
            <w:vAlign w:val="center"/>
            <w:hideMark/>
          </w:tcPr>
          <w:p w14:paraId="5D1C66EE"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w:t>
            </w:r>
          </w:p>
        </w:tc>
        <w:tc>
          <w:tcPr>
            <w:tcW w:w="5957" w:type="dxa"/>
            <w:shd w:val="clear" w:color="auto" w:fill="auto"/>
            <w:vAlign w:val="center"/>
            <w:hideMark/>
          </w:tcPr>
          <w:p w14:paraId="25A58EDB"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5B662B98"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Од. виміру</w:t>
            </w:r>
          </w:p>
        </w:tc>
        <w:tc>
          <w:tcPr>
            <w:tcW w:w="1275" w:type="dxa"/>
            <w:shd w:val="clear" w:color="auto" w:fill="auto"/>
            <w:vAlign w:val="center"/>
            <w:hideMark/>
          </w:tcPr>
          <w:p w14:paraId="79A33D5B"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bCs/>
                <w:sz w:val="24"/>
                <w:szCs w:val="24"/>
              </w:rPr>
              <w:t>Кількість</w:t>
            </w:r>
          </w:p>
        </w:tc>
      </w:tr>
      <w:tr w:rsidR="00EC1365" w:rsidRPr="00EC1365" w14:paraId="077EF6D3" w14:textId="77777777" w:rsidTr="00FD1147">
        <w:trPr>
          <w:trHeight w:val="339"/>
        </w:trPr>
        <w:tc>
          <w:tcPr>
            <w:tcW w:w="1131" w:type="dxa"/>
            <w:shd w:val="clear" w:color="auto" w:fill="auto"/>
            <w:noWrap/>
            <w:hideMark/>
          </w:tcPr>
          <w:p w14:paraId="719707BC" w14:textId="77777777" w:rsidR="00EC1365" w:rsidRPr="00EC1365" w:rsidRDefault="00EC1365" w:rsidP="00EC1365">
            <w:pPr>
              <w:spacing w:line="240" w:lineRule="auto"/>
              <w:jc w:val="center"/>
              <w:rPr>
                <w:rFonts w:ascii="Times New Roman" w:hAnsi="Times New Roman" w:cs="Times New Roman"/>
                <w:b/>
                <w:bCs/>
                <w:sz w:val="24"/>
                <w:szCs w:val="24"/>
              </w:rPr>
            </w:pPr>
            <w:r w:rsidRPr="00EC1365">
              <w:rPr>
                <w:rFonts w:ascii="Times New Roman" w:hAnsi="Times New Roman" w:cs="Times New Roman"/>
                <w:b/>
                <w:sz w:val="24"/>
                <w:szCs w:val="24"/>
                <w:lang w:eastAsia="uk-UA"/>
              </w:rPr>
              <w:t>1</w:t>
            </w:r>
          </w:p>
        </w:tc>
        <w:tc>
          <w:tcPr>
            <w:tcW w:w="5957" w:type="dxa"/>
            <w:shd w:val="clear" w:color="auto" w:fill="auto"/>
            <w:vAlign w:val="center"/>
          </w:tcPr>
          <w:p w14:paraId="4A10AC56" w14:textId="77777777" w:rsidR="00EC1365" w:rsidRPr="00EC1365" w:rsidRDefault="00EC1365" w:rsidP="00EC1365">
            <w:pPr>
              <w:spacing w:line="240" w:lineRule="auto"/>
              <w:outlineLvl w:val="1"/>
              <w:rPr>
                <w:rFonts w:ascii="Times New Roman" w:hAnsi="Times New Roman" w:cs="Times New Roman"/>
                <w:sz w:val="24"/>
                <w:szCs w:val="24"/>
                <w:highlight w:val="yellow"/>
              </w:rPr>
            </w:pPr>
            <w:r w:rsidRPr="00EC1365">
              <w:rPr>
                <w:rFonts w:ascii="Times New Roman" w:hAnsi="Times New Roman" w:cs="Times New Roman"/>
                <w:color w:val="151515"/>
                <w:sz w:val="24"/>
                <w:szCs w:val="24"/>
              </w:rPr>
              <w:t xml:space="preserve">Дизельний генератор </w:t>
            </w:r>
            <w:r w:rsidRPr="00EC1365">
              <w:rPr>
                <w:rFonts w:ascii="Times New Roman" w:hAnsi="Times New Roman" w:cs="Times New Roman"/>
                <w:color w:val="151515"/>
                <w:sz w:val="24"/>
                <w:szCs w:val="24"/>
                <w:lang w:val="en-US"/>
              </w:rPr>
              <w:t>E</w:t>
            </w:r>
            <w:r w:rsidRPr="00EC1365">
              <w:rPr>
                <w:rFonts w:ascii="Times New Roman" w:hAnsi="Times New Roman" w:cs="Times New Roman"/>
                <w:color w:val="151515"/>
                <w:sz w:val="24"/>
                <w:szCs w:val="24"/>
              </w:rPr>
              <w:t>-</w:t>
            </w:r>
            <w:r w:rsidRPr="00EC1365">
              <w:rPr>
                <w:rFonts w:ascii="Times New Roman" w:hAnsi="Times New Roman" w:cs="Times New Roman"/>
                <w:color w:val="151515"/>
                <w:sz w:val="24"/>
                <w:szCs w:val="24"/>
                <w:lang w:val="en-US"/>
              </w:rPr>
              <w:t>light</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Powerpack</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BD</w:t>
            </w:r>
            <w:r w:rsidRPr="00EC1365">
              <w:rPr>
                <w:rFonts w:ascii="Times New Roman" w:hAnsi="Times New Roman" w:cs="Times New Roman"/>
                <w:color w:val="151515"/>
                <w:sz w:val="24"/>
                <w:szCs w:val="24"/>
              </w:rPr>
              <w:t>.440.</w:t>
            </w:r>
            <w:r w:rsidRPr="00EC1365">
              <w:rPr>
                <w:rFonts w:ascii="Times New Roman" w:hAnsi="Times New Roman" w:cs="Times New Roman"/>
                <w:color w:val="151515"/>
                <w:sz w:val="24"/>
                <w:szCs w:val="24"/>
                <w:lang w:val="en-US"/>
              </w:rPr>
              <w:t>K</w:t>
            </w:r>
            <w:r w:rsidRPr="00EC1365">
              <w:rPr>
                <w:rFonts w:ascii="Times New Roman" w:hAnsi="Times New Roman" w:cs="Times New Roman"/>
                <w:color w:val="151515"/>
                <w:sz w:val="24"/>
                <w:szCs w:val="24"/>
              </w:rPr>
              <w:t>.</w:t>
            </w:r>
            <w:r w:rsidRPr="00EC1365">
              <w:rPr>
                <w:rFonts w:ascii="Times New Roman" w:hAnsi="Times New Roman" w:cs="Times New Roman"/>
                <w:color w:val="151515"/>
                <w:sz w:val="24"/>
                <w:szCs w:val="24"/>
                <w:lang w:val="en-US"/>
              </w:rPr>
              <w:t>P</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Stanby</w:t>
            </w:r>
            <w:r w:rsidRPr="00EC1365">
              <w:rPr>
                <w:rFonts w:ascii="Times New Roman" w:hAnsi="Times New Roman" w:cs="Times New Roman"/>
                <w:color w:val="151515"/>
                <w:sz w:val="24"/>
                <w:szCs w:val="24"/>
              </w:rPr>
              <w:t xml:space="preserve"> 440</w:t>
            </w:r>
            <w:r w:rsidRPr="00EC1365">
              <w:rPr>
                <w:rFonts w:ascii="Times New Roman" w:hAnsi="Times New Roman" w:cs="Times New Roman"/>
                <w:color w:val="151515"/>
                <w:sz w:val="24"/>
                <w:szCs w:val="24"/>
                <w:lang w:val="en-US"/>
              </w:rPr>
              <w:t>kva</w:t>
            </w:r>
            <w:r w:rsidRPr="00EC1365">
              <w:rPr>
                <w:rFonts w:ascii="Times New Roman" w:hAnsi="Times New Roman" w:cs="Times New Roman"/>
                <w:color w:val="151515"/>
                <w:sz w:val="24"/>
                <w:szCs w:val="24"/>
              </w:rPr>
              <w:t xml:space="preserve"> (</w:t>
            </w:r>
            <w:r w:rsidRPr="00EC1365">
              <w:rPr>
                <w:rFonts w:ascii="Times New Roman" w:hAnsi="Times New Roman" w:cs="Times New Roman"/>
                <w:sz w:val="24"/>
                <w:szCs w:val="24"/>
              </w:rPr>
              <w:t>м. Київ, вул. Волинська, 26)</w:t>
            </w:r>
          </w:p>
        </w:tc>
        <w:tc>
          <w:tcPr>
            <w:tcW w:w="1276" w:type="dxa"/>
            <w:shd w:val="clear" w:color="auto" w:fill="auto"/>
            <w:vAlign w:val="center"/>
          </w:tcPr>
          <w:p w14:paraId="7CB02E96" w14:textId="77777777" w:rsidR="00EC1365" w:rsidRPr="00EC1365" w:rsidRDefault="00EC1365" w:rsidP="00EC1365">
            <w:pPr>
              <w:spacing w:line="240" w:lineRule="auto"/>
              <w:jc w:val="center"/>
              <w:rPr>
                <w:rFonts w:ascii="Times New Roman" w:hAnsi="Times New Roman" w:cs="Times New Roman"/>
                <w:bCs/>
                <w:sz w:val="24"/>
                <w:szCs w:val="24"/>
              </w:rPr>
            </w:pPr>
            <w:r w:rsidRPr="00EC1365">
              <w:rPr>
                <w:rFonts w:ascii="Times New Roman" w:hAnsi="Times New Roman" w:cs="Times New Roman"/>
                <w:bCs/>
                <w:sz w:val="24"/>
                <w:szCs w:val="24"/>
                <w:lang w:eastAsia="uk-UA"/>
              </w:rPr>
              <w:t>шт</w:t>
            </w:r>
          </w:p>
        </w:tc>
        <w:tc>
          <w:tcPr>
            <w:tcW w:w="1275" w:type="dxa"/>
            <w:shd w:val="clear" w:color="auto" w:fill="auto"/>
            <w:vAlign w:val="center"/>
          </w:tcPr>
          <w:p w14:paraId="0DF83E69" w14:textId="77777777" w:rsidR="00EC1365" w:rsidRPr="00EC1365" w:rsidRDefault="00EC1365" w:rsidP="00EC1365">
            <w:pPr>
              <w:spacing w:line="240" w:lineRule="auto"/>
              <w:jc w:val="center"/>
              <w:rPr>
                <w:rFonts w:ascii="Times New Roman" w:hAnsi="Times New Roman" w:cs="Times New Roman"/>
                <w:bCs/>
                <w:sz w:val="24"/>
                <w:szCs w:val="24"/>
              </w:rPr>
            </w:pPr>
            <w:r w:rsidRPr="00EC1365">
              <w:rPr>
                <w:rFonts w:ascii="Times New Roman" w:hAnsi="Times New Roman" w:cs="Times New Roman"/>
                <w:bCs/>
                <w:sz w:val="24"/>
                <w:szCs w:val="24"/>
                <w:lang w:eastAsia="uk-UA"/>
              </w:rPr>
              <w:t>2</w:t>
            </w:r>
          </w:p>
        </w:tc>
      </w:tr>
      <w:tr w:rsidR="00EC1365" w:rsidRPr="00EC1365" w14:paraId="61BC4BB5" w14:textId="77777777" w:rsidTr="00FD1147">
        <w:trPr>
          <w:trHeight w:val="339"/>
        </w:trPr>
        <w:tc>
          <w:tcPr>
            <w:tcW w:w="1131" w:type="dxa"/>
            <w:shd w:val="clear" w:color="auto" w:fill="auto"/>
            <w:noWrap/>
          </w:tcPr>
          <w:p w14:paraId="2CCFA45E" w14:textId="77777777" w:rsidR="00EC1365" w:rsidRPr="00EC1365" w:rsidRDefault="00EC1365" w:rsidP="00EC1365">
            <w:pPr>
              <w:spacing w:line="240" w:lineRule="auto"/>
              <w:jc w:val="center"/>
              <w:rPr>
                <w:rFonts w:ascii="Times New Roman" w:hAnsi="Times New Roman" w:cs="Times New Roman"/>
                <w:b/>
                <w:sz w:val="24"/>
                <w:szCs w:val="24"/>
                <w:lang w:eastAsia="uk-UA"/>
              </w:rPr>
            </w:pPr>
            <w:r w:rsidRPr="00EC1365">
              <w:rPr>
                <w:rFonts w:ascii="Times New Roman" w:hAnsi="Times New Roman" w:cs="Times New Roman"/>
                <w:b/>
                <w:sz w:val="24"/>
                <w:szCs w:val="24"/>
                <w:lang w:eastAsia="uk-UA"/>
              </w:rPr>
              <w:t>1.1</w:t>
            </w:r>
          </w:p>
        </w:tc>
        <w:tc>
          <w:tcPr>
            <w:tcW w:w="5957" w:type="dxa"/>
            <w:shd w:val="clear" w:color="auto" w:fill="auto"/>
            <w:vAlign w:val="center"/>
          </w:tcPr>
          <w:p w14:paraId="34E167F7" w14:textId="77777777" w:rsidR="00EC1365" w:rsidRPr="00EC1365" w:rsidRDefault="00EC1365" w:rsidP="00EC1365">
            <w:pPr>
              <w:spacing w:line="240" w:lineRule="auto"/>
              <w:outlineLvl w:val="1"/>
              <w:rPr>
                <w:rFonts w:ascii="Times New Roman" w:hAnsi="Times New Roman" w:cs="Times New Roman"/>
                <w:color w:val="151515"/>
                <w:sz w:val="24"/>
                <w:szCs w:val="24"/>
              </w:rPr>
            </w:pPr>
            <w:r w:rsidRPr="00EC1365">
              <w:rPr>
                <w:rFonts w:ascii="Times New Roman" w:hAnsi="Times New Roman" w:cs="Times New Roman"/>
                <w:color w:val="151515"/>
                <w:sz w:val="24"/>
                <w:szCs w:val="24"/>
              </w:rPr>
              <w:t xml:space="preserve">Технічне обслуговування дизельного генератора </w:t>
            </w:r>
            <w:r w:rsidRPr="00EC1365">
              <w:rPr>
                <w:rFonts w:ascii="Times New Roman" w:hAnsi="Times New Roman" w:cs="Times New Roman"/>
                <w:color w:val="151515"/>
                <w:sz w:val="24"/>
                <w:szCs w:val="24"/>
                <w:lang w:val="en-US"/>
              </w:rPr>
              <w:t>E</w:t>
            </w:r>
            <w:r w:rsidRPr="00EC1365">
              <w:rPr>
                <w:rFonts w:ascii="Times New Roman" w:hAnsi="Times New Roman" w:cs="Times New Roman"/>
                <w:color w:val="151515"/>
                <w:sz w:val="24"/>
                <w:szCs w:val="24"/>
              </w:rPr>
              <w:t>-</w:t>
            </w:r>
            <w:r w:rsidRPr="00EC1365">
              <w:rPr>
                <w:rFonts w:ascii="Times New Roman" w:hAnsi="Times New Roman" w:cs="Times New Roman"/>
                <w:color w:val="151515"/>
                <w:sz w:val="24"/>
                <w:szCs w:val="24"/>
                <w:lang w:val="en-US"/>
              </w:rPr>
              <w:t>light</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Powerpack</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BD</w:t>
            </w:r>
            <w:r w:rsidRPr="00EC1365">
              <w:rPr>
                <w:rFonts w:ascii="Times New Roman" w:hAnsi="Times New Roman" w:cs="Times New Roman"/>
                <w:color w:val="151515"/>
                <w:sz w:val="24"/>
                <w:szCs w:val="24"/>
              </w:rPr>
              <w:t>.440.</w:t>
            </w:r>
            <w:r w:rsidRPr="00EC1365">
              <w:rPr>
                <w:rFonts w:ascii="Times New Roman" w:hAnsi="Times New Roman" w:cs="Times New Roman"/>
                <w:color w:val="151515"/>
                <w:sz w:val="24"/>
                <w:szCs w:val="24"/>
                <w:lang w:val="en-US"/>
              </w:rPr>
              <w:t>K</w:t>
            </w:r>
            <w:r w:rsidRPr="00EC1365">
              <w:rPr>
                <w:rFonts w:ascii="Times New Roman" w:hAnsi="Times New Roman" w:cs="Times New Roman"/>
                <w:color w:val="151515"/>
                <w:sz w:val="24"/>
                <w:szCs w:val="24"/>
              </w:rPr>
              <w:t>.</w:t>
            </w:r>
            <w:r w:rsidRPr="00EC1365">
              <w:rPr>
                <w:rFonts w:ascii="Times New Roman" w:hAnsi="Times New Roman" w:cs="Times New Roman"/>
                <w:color w:val="151515"/>
                <w:sz w:val="24"/>
                <w:szCs w:val="24"/>
                <w:lang w:val="en-US"/>
              </w:rPr>
              <w:t>P</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Stanby</w:t>
            </w:r>
            <w:r w:rsidRPr="00EC1365">
              <w:rPr>
                <w:rFonts w:ascii="Times New Roman" w:hAnsi="Times New Roman" w:cs="Times New Roman"/>
                <w:color w:val="151515"/>
                <w:sz w:val="24"/>
                <w:szCs w:val="24"/>
              </w:rPr>
              <w:t xml:space="preserve"> 440</w:t>
            </w:r>
            <w:r w:rsidRPr="00EC1365">
              <w:rPr>
                <w:rFonts w:ascii="Times New Roman" w:hAnsi="Times New Roman" w:cs="Times New Roman"/>
                <w:color w:val="151515"/>
                <w:sz w:val="24"/>
                <w:szCs w:val="24"/>
                <w:lang w:val="en-US"/>
              </w:rPr>
              <w:t>kva</w:t>
            </w:r>
            <w:r w:rsidRPr="00EC1365">
              <w:rPr>
                <w:rFonts w:ascii="Times New Roman" w:hAnsi="Times New Roman" w:cs="Times New Roman"/>
                <w:color w:val="151515"/>
                <w:sz w:val="24"/>
                <w:szCs w:val="24"/>
              </w:rPr>
              <w:t xml:space="preserve"> (</w:t>
            </w:r>
            <w:r w:rsidRPr="00EC1365">
              <w:rPr>
                <w:rFonts w:ascii="Times New Roman" w:hAnsi="Times New Roman" w:cs="Times New Roman"/>
                <w:sz w:val="24"/>
                <w:szCs w:val="24"/>
              </w:rPr>
              <w:t>м. Київ, вул. Волинська, 26)</w:t>
            </w:r>
          </w:p>
        </w:tc>
        <w:tc>
          <w:tcPr>
            <w:tcW w:w="1276" w:type="dxa"/>
            <w:shd w:val="clear" w:color="auto" w:fill="auto"/>
            <w:vAlign w:val="center"/>
          </w:tcPr>
          <w:p w14:paraId="465E42F3" w14:textId="77777777" w:rsidR="00EC1365" w:rsidRPr="00EC1365" w:rsidRDefault="00EC1365" w:rsidP="00EC1365">
            <w:pPr>
              <w:spacing w:line="240" w:lineRule="auto"/>
              <w:jc w:val="center"/>
              <w:rPr>
                <w:rFonts w:ascii="Times New Roman" w:hAnsi="Times New Roman" w:cs="Times New Roman"/>
                <w:bCs/>
                <w:sz w:val="24"/>
                <w:szCs w:val="24"/>
                <w:lang w:eastAsia="uk-UA"/>
              </w:rPr>
            </w:pPr>
            <w:r w:rsidRPr="00EC1365">
              <w:rPr>
                <w:rFonts w:ascii="Times New Roman" w:hAnsi="Times New Roman" w:cs="Times New Roman"/>
                <w:bCs/>
                <w:sz w:val="24"/>
                <w:szCs w:val="24"/>
                <w:lang w:eastAsia="uk-UA"/>
              </w:rPr>
              <w:t>посл.</w:t>
            </w:r>
          </w:p>
        </w:tc>
        <w:tc>
          <w:tcPr>
            <w:tcW w:w="1275" w:type="dxa"/>
            <w:shd w:val="clear" w:color="auto" w:fill="auto"/>
            <w:vAlign w:val="center"/>
          </w:tcPr>
          <w:p w14:paraId="293B4469" w14:textId="77777777" w:rsidR="00EC1365" w:rsidRPr="00EC1365" w:rsidRDefault="00EC1365" w:rsidP="00EC1365">
            <w:pPr>
              <w:spacing w:line="240" w:lineRule="auto"/>
              <w:jc w:val="center"/>
              <w:rPr>
                <w:rFonts w:ascii="Times New Roman" w:hAnsi="Times New Roman" w:cs="Times New Roman"/>
                <w:bCs/>
                <w:sz w:val="24"/>
                <w:szCs w:val="24"/>
                <w:lang w:eastAsia="uk-UA"/>
              </w:rPr>
            </w:pPr>
            <w:r w:rsidRPr="00EC1365">
              <w:rPr>
                <w:rFonts w:ascii="Times New Roman" w:hAnsi="Times New Roman" w:cs="Times New Roman"/>
                <w:bCs/>
                <w:sz w:val="24"/>
                <w:szCs w:val="24"/>
                <w:lang w:eastAsia="uk-UA"/>
              </w:rPr>
              <w:t>4</w:t>
            </w:r>
          </w:p>
        </w:tc>
      </w:tr>
      <w:tr w:rsidR="00EC1365" w:rsidRPr="00EC1365" w14:paraId="6579864C" w14:textId="77777777" w:rsidTr="00FD1147">
        <w:trPr>
          <w:trHeight w:val="339"/>
        </w:trPr>
        <w:tc>
          <w:tcPr>
            <w:tcW w:w="1131" w:type="dxa"/>
            <w:shd w:val="clear" w:color="auto" w:fill="auto"/>
            <w:noWrap/>
          </w:tcPr>
          <w:p w14:paraId="0FB1373F" w14:textId="77777777" w:rsidR="00EC1365" w:rsidRPr="00EC1365" w:rsidRDefault="00EC1365" w:rsidP="00EC1365">
            <w:pPr>
              <w:spacing w:line="240" w:lineRule="auto"/>
              <w:jc w:val="center"/>
              <w:rPr>
                <w:rFonts w:ascii="Times New Roman" w:hAnsi="Times New Roman" w:cs="Times New Roman"/>
                <w:b/>
                <w:sz w:val="24"/>
                <w:szCs w:val="24"/>
                <w:lang w:eastAsia="uk-UA"/>
              </w:rPr>
            </w:pPr>
            <w:r w:rsidRPr="00EC1365">
              <w:rPr>
                <w:rFonts w:ascii="Times New Roman" w:hAnsi="Times New Roman" w:cs="Times New Roman"/>
                <w:b/>
                <w:sz w:val="24"/>
                <w:szCs w:val="24"/>
                <w:lang w:eastAsia="uk-UA"/>
              </w:rPr>
              <w:t>1.2</w:t>
            </w:r>
          </w:p>
        </w:tc>
        <w:tc>
          <w:tcPr>
            <w:tcW w:w="5957" w:type="dxa"/>
            <w:shd w:val="clear" w:color="auto" w:fill="auto"/>
            <w:vAlign w:val="center"/>
          </w:tcPr>
          <w:p w14:paraId="1CA13339" w14:textId="77777777" w:rsidR="00EC1365" w:rsidRPr="00EC1365" w:rsidRDefault="00EC1365" w:rsidP="00EC1365">
            <w:pPr>
              <w:spacing w:line="240" w:lineRule="auto"/>
              <w:outlineLvl w:val="1"/>
              <w:rPr>
                <w:rFonts w:ascii="Times New Roman" w:hAnsi="Times New Roman" w:cs="Times New Roman"/>
                <w:color w:val="151515"/>
                <w:sz w:val="24"/>
                <w:szCs w:val="24"/>
              </w:rPr>
            </w:pPr>
            <w:r w:rsidRPr="00EC1365">
              <w:rPr>
                <w:rFonts w:ascii="Times New Roman" w:hAnsi="Times New Roman" w:cs="Times New Roman"/>
                <w:color w:val="151515"/>
                <w:sz w:val="24"/>
                <w:szCs w:val="24"/>
              </w:rPr>
              <w:t xml:space="preserve">Технічне обслуговування дизельного генератора </w:t>
            </w:r>
            <w:r w:rsidRPr="00EC1365">
              <w:rPr>
                <w:rFonts w:ascii="Times New Roman" w:hAnsi="Times New Roman" w:cs="Times New Roman"/>
                <w:color w:val="151515"/>
                <w:sz w:val="24"/>
                <w:szCs w:val="24"/>
                <w:lang w:val="en-US"/>
              </w:rPr>
              <w:t>E</w:t>
            </w:r>
            <w:r w:rsidRPr="00EC1365">
              <w:rPr>
                <w:rFonts w:ascii="Times New Roman" w:hAnsi="Times New Roman" w:cs="Times New Roman"/>
                <w:color w:val="151515"/>
                <w:sz w:val="24"/>
                <w:szCs w:val="24"/>
              </w:rPr>
              <w:t>-</w:t>
            </w:r>
            <w:r w:rsidRPr="00EC1365">
              <w:rPr>
                <w:rFonts w:ascii="Times New Roman" w:hAnsi="Times New Roman" w:cs="Times New Roman"/>
                <w:color w:val="151515"/>
                <w:sz w:val="24"/>
                <w:szCs w:val="24"/>
                <w:lang w:val="en-US"/>
              </w:rPr>
              <w:t>light</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Powerpack</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BD</w:t>
            </w:r>
            <w:r w:rsidRPr="00EC1365">
              <w:rPr>
                <w:rFonts w:ascii="Times New Roman" w:hAnsi="Times New Roman" w:cs="Times New Roman"/>
                <w:color w:val="151515"/>
                <w:sz w:val="24"/>
                <w:szCs w:val="24"/>
              </w:rPr>
              <w:t>.440.</w:t>
            </w:r>
            <w:r w:rsidRPr="00EC1365">
              <w:rPr>
                <w:rFonts w:ascii="Times New Roman" w:hAnsi="Times New Roman" w:cs="Times New Roman"/>
                <w:color w:val="151515"/>
                <w:sz w:val="24"/>
                <w:szCs w:val="24"/>
                <w:lang w:val="en-US"/>
              </w:rPr>
              <w:t>K</w:t>
            </w:r>
            <w:r w:rsidRPr="00EC1365">
              <w:rPr>
                <w:rFonts w:ascii="Times New Roman" w:hAnsi="Times New Roman" w:cs="Times New Roman"/>
                <w:color w:val="151515"/>
                <w:sz w:val="24"/>
                <w:szCs w:val="24"/>
              </w:rPr>
              <w:t>.</w:t>
            </w:r>
            <w:r w:rsidRPr="00EC1365">
              <w:rPr>
                <w:rFonts w:ascii="Times New Roman" w:hAnsi="Times New Roman" w:cs="Times New Roman"/>
                <w:color w:val="151515"/>
                <w:sz w:val="24"/>
                <w:szCs w:val="24"/>
                <w:lang w:val="en-US"/>
              </w:rPr>
              <w:t>P</w:t>
            </w:r>
            <w:r w:rsidRPr="00EC1365">
              <w:rPr>
                <w:rFonts w:ascii="Times New Roman" w:hAnsi="Times New Roman" w:cs="Times New Roman"/>
                <w:color w:val="151515"/>
                <w:sz w:val="24"/>
                <w:szCs w:val="24"/>
              </w:rPr>
              <w:t xml:space="preserve">., </w:t>
            </w:r>
            <w:r w:rsidRPr="00EC1365">
              <w:rPr>
                <w:rFonts w:ascii="Times New Roman" w:hAnsi="Times New Roman" w:cs="Times New Roman"/>
                <w:color w:val="151515"/>
                <w:sz w:val="24"/>
                <w:szCs w:val="24"/>
                <w:lang w:val="en-US"/>
              </w:rPr>
              <w:t>Stanby</w:t>
            </w:r>
            <w:r w:rsidRPr="00EC1365">
              <w:rPr>
                <w:rFonts w:ascii="Times New Roman" w:hAnsi="Times New Roman" w:cs="Times New Roman"/>
                <w:color w:val="151515"/>
                <w:sz w:val="24"/>
                <w:szCs w:val="24"/>
              </w:rPr>
              <w:t xml:space="preserve"> 440</w:t>
            </w:r>
            <w:r w:rsidRPr="00EC1365">
              <w:rPr>
                <w:rFonts w:ascii="Times New Roman" w:hAnsi="Times New Roman" w:cs="Times New Roman"/>
                <w:color w:val="151515"/>
                <w:sz w:val="24"/>
                <w:szCs w:val="24"/>
                <w:lang w:val="en-US"/>
              </w:rPr>
              <w:t>kva</w:t>
            </w:r>
            <w:r w:rsidRPr="00EC1365">
              <w:rPr>
                <w:rFonts w:ascii="Times New Roman" w:hAnsi="Times New Roman" w:cs="Times New Roman"/>
                <w:color w:val="151515"/>
                <w:sz w:val="24"/>
                <w:szCs w:val="24"/>
              </w:rPr>
              <w:t xml:space="preserve"> (</w:t>
            </w:r>
            <w:r w:rsidRPr="00EC1365">
              <w:rPr>
                <w:rFonts w:ascii="Times New Roman" w:hAnsi="Times New Roman" w:cs="Times New Roman"/>
                <w:sz w:val="24"/>
                <w:szCs w:val="24"/>
              </w:rPr>
              <w:t>м. Київ, вул. Волинська, 26)</w:t>
            </w:r>
          </w:p>
        </w:tc>
        <w:tc>
          <w:tcPr>
            <w:tcW w:w="1276" w:type="dxa"/>
            <w:shd w:val="clear" w:color="auto" w:fill="auto"/>
            <w:vAlign w:val="center"/>
          </w:tcPr>
          <w:p w14:paraId="6F36C22F" w14:textId="77777777" w:rsidR="00EC1365" w:rsidRPr="00EC1365" w:rsidRDefault="00EC1365" w:rsidP="00EC1365">
            <w:pPr>
              <w:spacing w:line="240" w:lineRule="auto"/>
              <w:jc w:val="center"/>
              <w:rPr>
                <w:rFonts w:ascii="Times New Roman" w:hAnsi="Times New Roman" w:cs="Times New Roman"/>
                <w:bCs/>
                <w:sz w:val="24"/>
                <w:szCs w:val="24"/>
                <w:lang w:eastAsia="uk-UA"/>
              </w:rPr>
            </w:pPr>
            <w:r w:rsidRPr="00EC1365">
              <w:rPr>
                <w:rFonts w:ascii="Times New Roman" w:hAnsi="Times New Roman" w:cs="Times New Roman"/>
                <w:bCs/>
                <w:sz w:val="24"/>
                <w:szCs w:val="24"/>
                <w:lang w:eastAsia="uk-UA"/>
              </w:rPr>
              <w:t>посл.</w:t>
            </w:r>
          </w:p>
        </w:tc>
        <w:tc>
          <w:tcPr>
            <w:tcW w:w="1275" w:type="dxa"/>
            <w:shd w:val="clear" w:color="auto" w:fill="auto"/>
            <w:vAlign w:val="center"/>
          </w:tcPr>
          <w:p w14:paraId="22C472EC" w14:textId="77777777" w:rsidR="00EC1365" w:rsidRPr="00EC1365" w:rsidRDefault="00EC1365" w:rsidP="00EC1365">
            <w:pPr>
              <w:spacing w:line="240" w:lineRule="auto"/>
              <w:jc w:val="center"/>
              <w:rPr>
                <w:rFonts w:ascii="Times New Roman" w:hAnsi="Times New Roman" w:cs="Times New Roman"/>
                <w:bCs/>
                <w:sz w:val="24"/>
                <w:szCs w:val="24"/>
                <w:lang w:eastAsia="uk-UA"/>
              </w:rPr>
            </w:pPr>
            <w:r w:rsidRPr="00EC1365">
              <w:rPr>
                <w:rFonts w:ascii="Times New Roman" w:hAnsi="Times New Roman" w:cs="Times New Roman"/>
                <w:bCs/>
                <w:sz w:val="24"/>
                <w:szCs w:val="24"/>
                <w:lang w:eastAsia="uk-UA"/>
              </w:rPr>
              <w:t>4</w:t>
            </w:r>
          </w:p>
        </w:tc>
      </w:tr>
    </w:tbl>
    <w:p w14:paraId="02220527" w14:textId="77777777" w:rsidR="00EC1365" w:rsidRPr="00EC1365" w:rsidRDefault="00EC1365" w:rsidP="00EC1365">
      <w:pPr>
        <w:spacing w:line="240" w:lineRule="auto"/>
        <w:jc w:val="center"/>
        <w:rPr>
          <w:rFonts w:ascii="Times New Roman" w:hAnsi="Times New Roman" w:cs="Times New Roman"/>
          <w:b/>
          <w:sz w:val="24"/>
          <w:szCs w:val="24"/>
          <w:lang w:eastAsia="uk-UA"/>
        </w:rPr>
      </w:pPr>
    </w:p>
    <w:p w14:paraId="6E2C6017" w14:textId="77777777" w:rsidR="00EC1365" w:rsidRPr="00EC1365" w:rsidRDefault="00EC1365" w:rsidP="00EC1365">
      <w:pPr>
        <w:spacing w:line="240" w:lineRule="auto"/>
        <w:jc w:val="center"/>
        <w:rPr>
          <w:rFonts w:ascii="Times New Roman" w:hAnsi="Times New Roman" w:cs="Times New Roman"/>
          <w:b/>
          <w:sz w:val="24"/>
          <w:szCs w:val="24"/>
          <w:lang w:eastAsia="uk-UA"/>
        </w:rPr>
      </w:pPr>
      <w:r w:rsidRPr="00EC1365">
        <w:rPr>
          <w:rFonts w:ascii="Times New Roman" w:hAnsi="Times New Roman" w:cs="Times New Roman"/>
          <w:b/>
          <w:sz w:val="24"/>
          <w:szCs w:val="24"/>
          <w:lang w:eastAsia="uk-UA"/>
        </w:rPr>
        <w:t>Технічні вимоги</w:t>
      </w:r>
    </w:p>
    <w:p w14:paraId="376F31AB" w14:textId="77777777" w:rsidR="00EC1365" w:rsidRPr="00EC1365" w:rsidRDefault="00EC1365" w:rsidP="00EC1365">
      <w:pPr>
        <w:spacing w:line="240" w:lineRule="auto"/>
        <w:rPr>
          <w:rFonts w:ascii="Times New Roman" w:hAnsi="Times New Roman" w:cs="Times New Roman"/>
          <w:b/>
          <w:sz w:val="24"/>
          <w:szCs w:val="24"/>
        </w:rPr>
      </w:pPr>
      <w:r w:rsidRPr="00EC1365">
        <w:rPr>
          <w:rFonts w:ascii="Times New Roman" w:hAnsi="Times New Roman" w:cs="Times New Roman"/>
          <w:b/>
          <w:sz w:val="24"/>
          <w:szCs w:val="24"/>
        </w:rPr>
        <w:t>І. Загальні вимоги:</w:t>
      </w:r>
    </w:p>
    <w:p w14:paraId="3FD13979" w14:textId="77777777" w:rsidR="00EC1365" w:rsidRPr="00EC1365" w:rsidRDefault="00EC1365" w:rsidP="00EC1365">
      <w:pPr>
        <w:spacing w:line="240" w:lineRule="auto"/>
        <w:ind w:firstLine="708"/>
        <w:rPr>
          <w:rFonts w:ascii="Times New Roman" w:hAnsi="Times New Roman" w:cs="Times New Roman"/>
          <w:bCs/>
          <w:sz w:val="24"/>
          <w:szCs w:val="24"/>
        </w:rPr>
      </w:pPr>
      <w:r w:rsidRPr="00EC1365">
        <w:rPr>
          <w:rFonts w:ascii="Times New Roman" w:hAnsi="Times New Roman" w:cs="Times New Roman"/>
          <w:bCs/>
          <w:sz w:val="24"/>
          <w:szCs w:val="24"/>
        </w:rPr>
        <w:lastRenderedPageBreak/>
        <w:t>1. Якість Послуг має відповідати вимогам чинного законодавства, які зазвичай ставляться до надання відповідного виду послуг, та вимогам виробника обладнання до надання такого виду послуг, а також вимогам технічної документації та/або інструкції з експлуатації до кожного виду обладнання.</w:t>
      </w:r>
    </w:p>
    <w:p w14:paraId="5896B451" w14:textId="77777777" w:rsidR="00EC1365" w:rsidRPr="00EC1365" w:rsidRDefault="00EC1365" w:rsidP="00EC1365">
      <w:pPr>
        <w:spacing w:line="240" w:lineRule="auto"/>
        <w:ind w:firstLine="708"/>
        <w:rPr>
          <w:rFonts w:ascii="Times New Roman" w:hAnsi="Times New Roman" w:cs="Times New Roman"/>
          <w:bCs/>
          <w:sz w:val="24"/>
          <w:szCs w:val="24"/>
        </w:rPr>
      </w:pPr>
      <w:r w:rsidRPr="00EC1365">
        <w:rPr>
          <w:rFonts w:ascii="Times New Roman" w:hAnsi="Times New Roman" w:cs="Times New Roman"/>
          <w:bCs/>
          <w:sz w:val="24"/>
          <w:szCs w:val="24"/>
        </w:rPr>
        <w:t>2. Надання послуг згідно технічного регламенту проводяться кваліфікованим персоналом з наявним посвідченням на відповідну групу з електробезпеки.</w:t>
      </w:r>
    </w:p>
    <w:p w14:paraId="28906DB4" w14:textId="77777777" w:rsidR="00EC1365" w:rsidRPr="00EC1365" w:rsidRDefault="00EC1365" w:rsidP="00EC1365">
      <w:pPr>
        <w:spacing w:line="240" w:lineRule="auto"/>
        <w:ind w:firstLine="708"/>
        <w:rPr>
          <w:rFonts w:ascii="Times New Roman" w:hAnsi="Times New Roman" w:cs="Times New Roman"/>
          <w:bCs/>
          <w:sz w:val="24"/>
          <w:szCs w:val="24"/>
        </w:rPr>
      </w:pPr>
      <w:r w:rsidRPr="00EC1365">
        <w:rPr>
          <w:rFonts w:ascii="Times New Roman" w:hAnsi="Times New Roman" w:cs="Times New Roman"/>
          <w:bCs/>
          <w:sz w:val="24"/>
          <w:szCs w:val="24"/>
        </w:rPr>
        <w:t>3. Виконавець проводить технічне обслуговування генераторів з власних якісних матеріалів відомих виробників.</w:t>
      </w:r>
    </w:p>
    <w:p w14:paraId="47CD69E8" w14:textId="77777777" w:rsidR="00EC1365" w:rsidRPr="00EC1365" w:rsidRDefault="00EC1365" w:rsidP="00EC1365">
      <w:pPr>
        <w:spacing w:line="240" w:lineRule="auto"/>
        <w:ind w:firstLine="708"/>
        <w:rPr>
          <w:rFonts w:ascii="Times New Roman" w:hAnsi="Times New Roman" w:cs="Times New Roman"/>
          <w:bCs/>
          <w:sz w:val="24"/>
          <w:szCs w:val="24"/>
        </w:rPr>
      </w:pPr>
      <w:r w:rsidRPr="00EC1365">
        <w:rPr>
          <w:rFonts w:ascii="Times New Roman" w:hAnsi="Times New Roman" w:cs="Times New Roman"/>
          <w:bCs/>
          <w:sz w:val="24"/>
          <w:szCs w:val="24"/>
        </w:rPr>
        <w:t>4. Виконавець при виконанні послуг відповідає:</w:t>
      </w:r>
    </w:p>
    <w:p w14:paraId="2E64C91E"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w:t>
      </w:r>
      <w:r w:rsidRPr="00EC1365">
        <w:rPr>
          <w:rFonts w:ascii="Times New Roman" w:hAnsi="Times New Roman" w:cs="Times New Roman"/>
          <w:bCs/>
          <w:sz w:val="24"/>
          <w:szCs w:val="24"/>
        </w:rPr>
        <w:tab/>
        <w:t xml:space="preserve"> за достовірність та відповідність заявленим характеристикам матеріалів і комплектуючих;</w:t>
      </w:r>
    </w:p>
    <w:p w14:paraId="6B844396"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w:t>
      </w:r>
      <w:r w:rsidRPr="00EC1365">
        <w:rPr>
          <w:rFonts w:ascii="Times New Roman" w:hAnsi="Times New Roman" w:cs="Times New Roman"/>
          <w:bCs/>
          <w:sz w:val="24"/>
          <w:szCs w:val="24"/>
        </w:rPr>
        <w:tab/>
        <w:t xml:space="preserve"> за дотримання правил охорони праці;</w:t>
      </w:r>
    </w:p>
    <w:p w14:paraId="4C21BA7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w:t>
      </w:r>
      <w:r w:rsidRPr="00EC1365">
        <w:rPr>
          <w:rFonts w:ascii="Times New Roman" w:hAnsi="Times New Roman" w:cs="Times New Roman"/>
          <w:bCs/>
          <w:sz w:val="24"/>
          <w:szCs w:val="24"/>
        </w:rPr>
        <w:tab/>
        <w:t xml:space="preserve"> за своєчасне прибирання робочих місць;</w:t>
      </w:r>
    </w:p>
    <w:p w14:paraId="44FB5380"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w:t>
      </w:r>
      <w:r w:rsidRPr="00EC1365">
        <w:rPr>
          <w:rFonts w:ascii="Times New Roman" w:hAnsi="Times New Roman" w:cs="Times New Roman"/>
          <w:bCs/>
          <w:sz w:val="24"/>
          <w:szCs w:val="24"/>
        </w:rPr>
        <w:tab/>
        <w:t xml:space="preserve"> за збереження цілісності іншого обладнання, яке знаходиться в зоні надання послуг.</w:t>
      </w:r>
    </w:p>
    <w:tbl>
      <w:tblPr>
        <w:tblW w:w="55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7"/>
        <w:gridCol w:w="1694"/>
        <w:gridCol w:w="1430"/>
      </w:tblGrid>
      <w:tr w:rsidR="00EC1365" w:rsidRPr="00EC1365" w14:paraId="42748109" w14:textId="77777777" w:rsidTr="00FD1147">
        <w:trPr>
          <w:trHeight w:val="426"/>
        </w:trPr>
        <w:tc>
          <w:tcPr>
            <w:tcW w:w="2397" w:type="dxa"/>
            <w:tcBorders>
              <w:top w:val="single" w:sz="4" w:space="0" w:color="auto"/>
              <w:left w:val="single" w:sz="4" w:space="0" w:color="auto"/>
              <w:bottom w:val="single" w:sz="4" w:space="0" w:color="auto"/>
              <w:right w:val="single" w:sz="4" w:space="0" w:color="auto"/>
            </w:tcBorders>
            <w:vAlign w:val="center"/>
            <w:hideMark/>
          </w:tcPr>
          <w:p w14:paraId="78BF4165" w14:textId="77777777" w:rsidR="00EC1365" w:rsidRPr="00EC1365" w:rsidRDefault="00EC1365" w:rsidP="00EC1365">
            <w:pPr>
              <w:spacing w:line="240" w:lineRule="auto"/>
              <w:rPr>
                <w:rFonts w:ascii="Times New Roman" w:hAnsi="Times New Roman" w:cs="Times New Roman"/>
                <w:b/>
                <w:sz w:val="24"/>
                <w:szCs w:val="24"/>
              </w:rPr>
            </w:pPr>
            <w:r w:rsidRPr="00EC1365">
              <w:rPr>
                <w:rFonts w:ascii="Times New Roman" w:hAnsi="Times New Roman" w:cs="Times New Roman"/>
                <w:b/>
                <w:sz w:val="24"/>
                <w:szCs w:val="24"/>
              </w:rPr>
              <w:t xml:space="preserve">Модель </w:t>
            </w:r>
            <w:bookmarkStart w:id="4" w:name="_Hlk191650827"/>
            <w:r w:rsidRPr="00EC1365">
              <w:rPr>
                <w:rFonts w:ascii="Times New Roman" w:hAnsi="Times New Roman" w:cs="Times New Roman"/>
                <w:b/>
                <w:bCs/>
                <w:iCs/>
                <w:sz w:val="24"/>
                <w:szCs w:val="24"/>
              </w:rPr>
              <w:t>дизель-генератора</w:t>
            </w:r>
            <w:bookmarkEnd w:id="4"/>
          </w:p>
        </w:tc>
        <w:tc>
          <w:tcPr>
            <w:tcW w:w="1694" w:type="dxa"/>
            <w:tcBorders>
              <w:top w:val="single" w:sz="4" w:space="0" w:color="auto"/>
              <w:left w:val="single" w:sz="4" w:space="0" w:color="auto"/>
              <w:bottom w:val="single" w:sz="4" w:space="0" w:color="auto"/>
              <w:right w:val="single" w:sz="4" w:space="0" w:color="auto"/>
            </w:tcBorders>
            <w:vAlign w:val="center"/>
            <w:hideMark/>
          </w:tcPr>
          <w:p w14:paraId="5C3CAF1C" w14:textId="77777777" w:rsidR="00EC1365" w:rsidRPr="00EC1365" w:rsidRDefault="00EC1365" w:rsidP="00EC1365">
            <w:pPr>
              <w:spacing w:line="240" w:lineRule="auto"/>
              <w:rPr>
                <w:rFonts w:ascii="Times New Roman" w:hAnsi="Times New Roman" w:cs="Times New Roman"/>
                <w:b/>
                <w:sz w:val="24"/>
                <w:szCs w:val="24"/>
              </w:rPr>
            </w:pPr>
            <w:r w:rsidRPr="00EC1365">
              <w:rPr>
                <w:rFonts w:ascii="Times New Roman" w:hAnsi="Times New Roman" w:cs="Times New Roman"/>
                <w:b/>
                <w:sz w:val="24"/>
                <w:szCs w:val="24"/>
              </w:rPr>
              <w:t>Од. виміру</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F16A2E9" w14:textId="77777777" w:rsidR="00EC1365" w:rsidRPr="00EC1365" w:rsidRDefault="00EC1365" w:rsidP="00EC1365">
            <w:pPr>
              <w:spacing w:line="240" w:lineRule="auto"/>
              <w:rPr>
                <w:rFonts w:ascii="Times New Roman" w:hAnsi="Times New Roman" w:cs="Times New Roman"/>
                <w:b/>
                <w:sz w:val="24"/>
                <w:szCs w:val="24"/>
              </w:rPr>
            </w:pPr>
            <w:r w:rsidRPr="00EC1365">
              <w:rPr>
                <w:rFonts w:ascii="Times New Roman" w:hAnsi="Times New Roman" w:cs="Times New Roman"/>
                <w:b/>
                <w:sz w:val="24"/>
                <w:szCs w:val="24"/>
              </w:rPr>
              <w:t>Кількість</w:t>
            </w:r>
          </w:p>
        </w:tc>
      </w:tr>
      <w:tr w:rsidR="00EC1365" w:rsidRPr="00EC1365" w14:paraId="4DE2F5FE" w14:textId="77777777" w:rsidTr="00FD1147">
        <w:trPr>
          <w:trHeight w:val="353"/>
        </w:trPr>
        <w:tc>
          <w:tcPr>
            <w:tcW w:w="2397" w:type="dxa"/>
            <w:tcBorders>
              <w:top w:val="single" w:sz="4" w:space="0" w:color="auto"/>
              <w:left w:val="single" w:sz="4" w:space="0" w:color="auto"/>
              <w:bottom w:val="single" w:sz="4" w:space="0" w:color="auto"/>
              <w:right w:val="single" w:sz="4" w:space="0" w:color="auto"/>
            </w:tcBorders>
            <w:vAlign w:val="center"/>
          </w:tcPr>
          <w:p w14:paraId="0A871F8C" w14:textId="77777777" w:rsidR="00EC1365" w:rsidRPr="00EC1365" w:rsidRDefault="00EC1365" w:rsidP="00EC1365">
            <w:pPr>
              <w:spacing w:line="240" w:lineRule="auto"/>
              <w:rPr>
                <w:rFonts w:ascii="Times New Roman" w:hAnsi="Times New Roman" w:cs="Times New Roman"/>
                <w:sz w:val="24"/>
                <w:szCs w:val="24"/>
              </w:rPr>
            </w:pPr>
            <w:r w:rsidRPr="00EC1365">
              <w:rPr>
                <w:rFonts w:ascii="Times New Roman" w:eastAsia="Calibri" w:hAnsi="Times New Roman" w:cs="Times New Roman"/>
                <w:color w:val="151515"/>
                <w:sz w:val="24"/>
                <w:szCs w:val="24"/>
              </w:rPr>
              <w:t>E-light Powerpack BD.440.K.P.</w:t>
            </w:r>
          </w:p>
        </w:tc>
        <w:tc>
          <w:tcPr>
            <w:tcW w:w="1694" w:type="dxa"/>
            <w:tcBorders>
              <w:top w:val="single" w:sz="4" w:space="0" w:color="auto"/>
              <w:left w:val="single" w:sz="4" w:space="0" w:color="auto"/>
              <w:bottom w:val="single" w:sz="4" w:space="0" w:color="auto"/>
              <w:right w:val="single" w:sz="4" w:space="0" w:color="auto"/>
            </w:tcBorders>
            <w:vAlign w:val="center"/>
          </w:tcPr>
          <w:p w14:paraId="7CD1F93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послуга</w:t>
            </w:r>
          </w:p>
        </w:tc>
        <w:tc>
          <w:tcPr>
            <w:tcW w:w="1430" w:type="dxa"/>
            <w:tcBorders>
              <w:top w:val="single" w:sz="4" w:space="0" w:color="auto"/>
              <w:left w:val="single" w:sz="4" w:space="0" w:color="auto"/>
              <w:bottom w:val="single" w:sz="4" w:space="0" w:color="auto"/>
              <w:right w:val="single" w:sz="4" w:space="0" w:color="auto"/>
            </w:tcBorders>
            <w:vAlign w:val="center"/>
          </w:tcPr>
          <w:p w14:paraId="1E521456"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4</w:t>
            </w:r>
          </w:p>
        </w:tc>
      </w:tr>
    </w:tbl>
    <w:p w14:paraId="1703E772" w14:textId="77777777" w:rsidR="00EC1365" w:rsidRPr="00EC1365" w:rsidRDefault="00EC1365" w:rsidP="00EC1365">
      <w:pPr>
        <w:spacing w:line="240" w:lineRule="auto"/>
        <w:rPr>
          <w:rFonts w:ascii="Times New Roman" w:hAnsi="Times New Roman" w:cs="Times New Roman"/>
          <w:bCs/>
          <w:sz w:val="24"/>
          <w:szCs w:val="24"/>
        </w:rPr>
      </w:pPr>
    </w:p>
    <w:p w14:paraId="0BD2AF8C" w14:textId="77777777" w:rsidR="00EC1365" w:rsidRPr="00EC1365" w:rsidRDefault="00EC1365" w:rsidP="00EC1365">
      <w:pPr>
        <w:spacing w:line="240" w:lineRule="auto"/>
        <w:rPr>
          <w:rFonts w:ascii="Times New Roman" w:hAnsi="Times New Roman" w:cs="Times New Roman"/>
          <w:b/>
          <w:bCs/>
          <w:sz w:val="24"/>
          <w:szCs w:val="24"/>
        </w:rPr>
      </w:pPr>
      <w:r w:rsidRPr="00EC1365">
        <w:rPr>
          <w:rFonts w:ascii="Times New Roman" w:hAnsi="Times New Roman" w:cs="Times New Roman"/>
          <w:b/>
          <w:bCs/>
          <w:sz w:val="24"/>
          <w:szCs w:val="24"/>
        </w:rPr>
        <w:t>ІІ. Технічні вимоги</w:t>
      </w:r>
    </w:p>
    <w:p w14:paraId="2CA54B01" w14:textId="77777777" w:rsidR="00EC1365" w:rsidRPr="00EC1365" w:rsidRDefault="00EC1365" w:rsidP="00EC1365">
      <w:pPr>
        <w:spacing w:line="240" w:lineRule="auto"/>
        <w:rPr>
          <w:rFonts w:ascii="Times New Roman" w:hAnsi="Times New Roman" w:cs="Times New Roman"/>
          <w:b/>
          <w:bCs/>
          <w:sz w:val="24"/>
          <w:szCs w:val="24"/>
          <w:u w:val="single"/>
        </w:rPr>
      </w:pPr>
      <w:r w:rsidRPr="00EC1365">
        <w:rPr>
          <w:rFonts w:ascii="Times New Roman" w:hAnsi="Times New Roman" w:cs="Times New Roman"/>
          <w:bCs/>
          <w:sz w:val="24"/>
          <w:szCs w:val="24"/>
        </w:rPr>
        <w:t>Послуги з технічного обслуговування дизель-генераторів</w:t>
      </w:r>
      <w:r w:rsidRPr="00EC1365">
        <w:rPr>
          <w:rFonts w:ascii="Times New Roman" w:hAnsi="Times New Roman" w:cs="Times New Roman"/>
          <w:b/>
          <w:bCs/>
          <w:sz w:val="24"/>
          <w:szCs w:val="24"/>
        </w:rPr>
        <w:t xml:space="preserve"> </w:t>
      </w:r>
      <w:r w:rsidRPr="00EC1365">
        <w:rPr>
          <w:rFonts w:ascii="Times New Roman" w:hAnsi="Times New Roman" w:cs="Times New Roman"/>
          <w:bCs/>
          <w:sz w:val="24"/>
          <w:szCs w:val="24"/>
        </w:rPr>
        <w:t>:</w:t>
      </w:r>
    </w:p>
    <w:tbl>
      <w:tblPr>
        <w:tblW w:w="1023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7936"/>
        <w:gridCol w:w="1727"/>
      </w:tblGrid>
      <w:tr w:rsidR="00EC1365" w:rsidRPr="00EC1365" w14:paraId="4D54C682"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5C3B213B"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 з/п</w:t>
            </w:r>
          </w:p>
        </w:tc>
        <w:tc>
          <w:tcPr>
            <w:tcW w:w="7936" w:type="dxa"/>
            <w:tcBorders>
              <w:top w:val="single" w:sz="6" w:space="0" w:color="auto"/>
              <w:left w:val="single" w:sz="6" w:space="0" w:color="auto"/>
              <w:bottom w:val="single" w:sz="6" w:space="0" w:color="auto"/>
              <w:right w:val="single" w:sz="6" w:space="0" w:color="auto"/>
            </w:tcBorders>
            <w:vAlign w:val="center"/>
            <w:hideMark/>
          </w:tcPr>
          <w:p w14:paraId="6376B34A"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Технічне обслуговування згідно інструції з експлуатації обладнання, що проводиться спеціалістами Виконавця</w:t>
            </w:r>
          </w:p>
        </w:tc>
        <w:tc>
          <w:tcPr>
            <w:tcW w:w="1727" w:type="dxa"/>
            <w:tcBorders>
              <w:top w:val="single" w:sz="6" w:space="0" w:color="auto"/>
              <w:left w:val="single" w:sz="6" w:space="0" w:color="auto"/>
              <w:bottom w:val="single" w:sz="6" w:space="0" w:color="auto"/>
              <w:right w:val="single" w:sz="6" w:space="0" w:color="auto"/>
            </w:tcBorders>
            <w:vAlign w:val="center"/>
            <w:hideMark/>
          </w:tcPr>
          <w:p w14:paraId="5BC91C6F"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Дії, які будуть проведені</w:t>
            </w:r>
          </w:p>
        </w:tc>
      </w:tr>
      <w:tr w:rsidR="00EC1365" w:rsidRPr="00EC1365" w14:paraId="58CF376E" w14:textId="77777777" w:rsidTr="00FD1147">
        <w:tc>
          <w:tcPr>
            <w:tcW w:w="567" w:type="dxa"/>
            <w:tcBorders>
              <w:top w:val="single" w:sz="6" w:space="0" w:color="auto"/>
              <w:left w:val="single" w:sz="6" w:space="0" w:color="auto"/>
              <w:bottom w:val="single" w:sz="6" w:space="0" w:color="auto"/>
              <w:right w:val="single" w:sz="6" w:space="0" w:color="auto"/>
            </w:tcBorders>
            <w:vAlign w:val="center"/>
          </w:tcPr>
          <w:p w14:paraId="4850508D" w14:textId="77777777" w:rsidR="00EC1365" w:rsidRPr="00EC1365" w:rsidRDefault="00EC1365" w:rsidP="00EC1365">
            <w:pPr>
              <w:spacing w:line="240" w:lineRule="auto"/>
              <w:rPr>
                <w:rFonts w:ascii="Times New Roman" w:hAnsi="Times New Roman" w:cs="Times New Roman"/>
                <w:bCs/>
                <w:sz w:val="24"/>
                <w:szCs w:val="24"/>
              </w:rPr>
            </w:pPr>
          </w:p>
        </w:tc>
        <w:tc>
          <w:tcPr>
            <w:tcW w:w="7936" w:type="dxa"/>
            <w:tcBorders>
              <w:top w:val="single" w:sz="6" w:space="0" w:color="auto"/>
              <w:left w:val="single" w:sz="6" w:space="0" w:color="auto"/>
              <w:bottom w:val="single" w:sz="6" w:space="0" w:color="auto"/>
              <w:right w:val="single" w:sz="6" w:space="0" w:color="auto"/>
            </w:tcBorders>
            <w:vAlign w:val="center"/>
            <w:hideMark/>
          </w:tcPr>
          <w:p w14:paraId="4C2F1D92" w14:textId="77777777" w:rsidR="00EC1365" w:rsidRPr="00EC1365" w:rsidRDefault="00EC1365" w:rsidP="00EC1365">
            <w:pPr>
              <w:spacing w:line="240" w:lineRule="auto"/>
              <w:rPr>
                <w:rFonts w:ascii="Times New Roman" w:hAnsi="Times New Roman" w:cs="Times New Roman"/>
                <w:b/>
                <w:bCs/>
                <w:sz w:val="24"/>
                <w:szCs w:val="24"/>
              </w:rPr>
            </w:pPr>
            <w:r w:rsidRPr="00EC1365">
              <w:rPr>
                <w:rFonts w:ascii="Times New Roman" w:hAnsi="Times New Roman" w:cs="Times New Roman"/>
                <w:b/>
                <w:bCs/>
                <w:sz w:val="24"/>
                <w:szCs w:val="24"/>
              </w:rPr>
              <w:t>ДВИГУН</w:t>
            </w:r>
          </w:p>
        </w:tc>
        <w:tc>
          <w:tcPr>
            <w:tcW w:w="1727" w:type="dxa"/>
            <w:tcBorders>
              <w:top w:val="single" w:sz="6" w:space="0" w:color="auto"/>
              <w:left w:val="single" w:sz="6" w:space="0" w:color="auto"/>
              <w:bottom w:val="single" w:sz="6" w:space="0" w:color="auto"/>
              <w:right w:val="single" w:sz="6" w:space="0" w:color="auto"/>
            </w:tcBorders>
            <w:vAlign w:val="center"/>
          </w:tcPr>
          <w:p w14:paraId="468E368A" w14:textId="77777777" w:rsidR="00EC1365" w:rsidRPr="00EC1365" w:rsidRDefault="00EC1365" w:rsidP="00EC1365">
            <w:pPr>
              <w:spacing w:line="240" w:lineRule="auto"/>
              <w:rPr>
                <w:rFonts w:ascii="Times New Roman" w:hAnsi="Times New Roman" w:cs="Times New Roman"/>
                <w:bCs/>
                <w:sz w:val="24"/>
                <w:szCs w:val="24"/>
              </w:rPr>
            </w:pPr>
          </w:p>
        </w:tc>
      </w:tr>
      <w:tr w:rsidR="00EC1365" w:rsidRPr="00EC1365" w14:paraId="2255DDBA" w14:textId="77777777" w:rsidTr="00FD1147">
        <w:trPr>
          <w:trHeight w:val="555"/>
        </w:trPr>
        <w:tc>
          <w:tcPr>
            <w:tcW w:w="567" w:type="dxa"/>
            <w:tcBorders>
              <w:top w:val="single" w:sz="6" w:space="0" w:color="auto"/>
              <w:left w:val="single" w:sz="6" w:space="0" w:color="auto"/>
              <w:bottom w:val="single" w:sz="6" w:space="0" w:color="auto"/>
              <w:right w:val="single" w:sz="6" w:space="0" w:color="auto"/>
            </w:tcBorders>
            <w:vAlign w:val="center"/>
            <w:hideMark/>
          </w:tcPr>
          <w:p w14:paraId="208E5500"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w:t>
            </w:r>
          </w:p>
        </w:tc>
        <w:tc>
          <w:tcPr>
            <w:tcW w:w="7936" w:type="dxa"/>
            <w:tcBorders>
              <w:top w:val="single" w:sz="6" w:space="0" w:color="auto"/>
              <w:left w:val="single" w:sz="6" w:space="0" w:color="auto"/>
              <w:bottom w:val="single" w:sz="6" w:space="0" w:color="auto"/>
              <w:right w:val="single" w:sz="6" w:space="0" w:color="auto"/>
            </w:tcBorders>
            <w:vAlign w:val="center"/>
            <w:hideMark/>
          </w:tcPr>
          <w:p w14:paraId="0F5F92E8"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 xml:space="preserve">Перевірка  рівня та контроль щільності охолоджуючої рідини. Долив при необхідності . Заміна охолоджуючої рідини за графіком. </w:t>
            </w:r>
          </w:p>
        </w:tc>
        <w:tc>
          <w:tcPr>
            <w:tcW w:w="1727" w:type="dxa"/>
            <w:tcBorders>
              <w:top w:val="single" w:sz="6" w:space="0" w:color="auto"/>
              <w:left w:val="single" w:sz="6" w:space="0" w:color="auto"/>
              <w:bottom w:val="single" w:sz="6" w:space="0" w:color="auto"/>
              <w:right w:val="single" w:sz="6" w:space="0" w:color="auto"/>
            </w:tcBorders>
            <w:hideMark/>
          </w:tcPr>
          <w:p w14:paraId="609380B5"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w:t>
            </w:r>
          </w:p>
          <w:p w14:paraId="15BD82F6"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Долив Заміна</w:t>
            </w:r>
          </w:p>
        </w:tc>
      </w:tr>
      <w:tr w:rsidR="00EC1365" w:rsidRPr="00EC1365" w14:paraId="23393B66" w14:textId="77777777" w:rsidTr="00FD1147">
        <w:trPr>
          <w:trHeight w:val="157"/>
        </w:trPr>
        <w:tc>
          <w:tcPr>
            <w:tcW w:w="567" w:type="dxa"/>
            <w:tcBorders>
              <w:top w:val="single" w:sz="6" w:space="0" w:color="auto"/>
              <w:left w:val="single" w:sz="6" w:space="0" w:color="auto"/>
              <w:bottom w:val="single" w:sz="6" w:space="0" w:color="auto"/>
              <w:right w:val="single" w:sz="6" w:space="0" w:color="auto"/>
            </w:tcBorders>
            <w:vAlign w:val="center"/>
            <w:hideMark/>
          </w:tcPr>
          <w:p w14:paraId="5327F18D"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2</w:t>
            </w:r>
          </w:p>
        </w:tc>
        <w:tc>
          <w:tcPr>
            <w:tcW w:w="7936" w:type="dxa"/>
            <w:tcBorders>
              <w:top w:val="single" w:sz="6" w:space="0" w:color="auto"/>
              <w:left w:val="single" w:sz="6" w:space="0" w:color="auto"/>
              <w:bottom w:val="single" w:sz="6" w:space="0" w:color="auto"/>
              <w:right w:val="single" w:sz="6" w:space="0" w:color="auto"/>
            </w:tcBorders>
            <w:vAlign w:val="center"/>
            <w:hideMark/>
          </w:tcPr>
          <w:p w14:paraId="3E6A84EA"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стану та натягу приводного ременю зарядного генератора та вентилятора охолодження. Заміна по графіку.</w:t>
            </w:r>
          </w:p>
        </w:tc>
        <w:tc>
          <w:tcPr>
            <w:tcW w:w="1727" w:type="dxa"/>
            <w:tcBorders>
              <w:top w:val="single" w:sz="6" w:space="0" w:color="auto"/>
              <w:left w:val="single" w:sz="6" w:space="0" w:color="auto"/>
              <w:bottom w:val="single" w:sz="6" w:space="0" w:color="auto"/>
              <w:right w:val="single" w:sz="6" w:space="0" w:color="auto"/>
            </w:tcBorders>
            <w:hideMark/>
          </w:tcPr>
          <w:p w14:paraId="1779E4EB"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Регулювання.</w:t>
            </w:r>
          </w:p>
          <w:p w14:paraId="3A4FD20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Заміна</w:t>
            </w:r>
          </w:p>
        </w:tc>
      </w:tr>
      <w:tr w:rsidR="00EC1365" w:rsidRPr="00EC1365" w14:paraId="7B8CB885" w14:textId="77777777" w:rsidTr="00FD1147">
        <w:tc>
          <w:tcPr>
            <w:tcW w:w="567" w:type="dxa"/>
            <w:tcBorders>
              <w:top w:val="single" w:sz="6" w:space="0" w:color="auto"/>
              <w:left w:val="single" w:sz="6" w:space="0" w:color="auto"/>
              <w:bottom w:val="single" w:sz="6" w:space="0" w:color="auto"/>
              <w:right w:val="single" w:sz="6" w:space="0" w:color="auto"/>
            </w:tcBorders>
            <w:vAlign w:val="center"/>
          </w:tcPr>
          <w:p w14:paraId="65A87E4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3</w:t>
            </w:r>
          </w:p>
          <w:p w14:paraId="0C00B1C0" w14:textId="77777777" w:rsidR="00EC1365" w:rsidRPr="00EC1365" w:rsidRDefault="00EC1365" w:rsidP="00EC1365">
            <w:pPr>
              <w:spacing w:line="240" w:lineRule="auto"/>
              <w:rPr>
                <w:rFonts w:ascii="Times New Roman" w:hAnsi="Times New Roman" w:cs="Times New Roman"/>
                <w:bCs/>
                <w:sz w:val="24"/>
                <w:szCs w:val="24"/>
              </w:rPr>
            </w:pPr>
          </w:p>
        </w:tc>
        <w:tc>
          <w:tcPr>
            <w:tcW w:w="7936" w:type="dxa"/>
            <w:tcBorders>
              <w:top w:val="single" w:sz="6" w:space="0" w:color="auto"/>
              <w:left w:val="single" w:sz="6" w:space="0" w:color="auto"/>
              <w:bottom w:val="single" w:sz="6" w:space="0" w:color="auto"/>
              <w:right w:val="single" w:sz="6" w:space="0" w:color="auto"/>
            </w:tcBorders>
            <w:vAlign w:val="center"/>
            <w:hideMark/>
          </w:tcPr>
          <w:p w14:paraId="11AFCB5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наявності води в фільтрі попередньої очистки  палива і злив відстою (За наявності скляної колби). Заміна фільтру при необхідності.</w:t>
            </w:r>
          </w:p>
        </w:tc>
        <w:tc>
          <w:tcPr>
            <w:tcW w:w="1727" w:type="dxa"/>
            <w:tcBorders>
              <w:top w:val="single" w:sz="6" w:space="0" w:color="auto"/>
              <w:left w:val="single" w:sz="6" w:space="0" w:color="auto"/>
              <w:bottom w:val="single" w:sz="6" w:space="0" w:color="auto"/>
              <w:right w:val="single" w:sz="6" w:space="0" w:color="auto"/>
            </w:tcBorders>
            <w:hideMark/>
          </w:tcPr>
          <w:p w14:paraId="2017E7F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 xml:space="preserve">Перевірка, </w:t>
            </w:r>
          </w:p>
          <w:p w14:paraId="502A22FA"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Злив, Заміна</w:t>
            </w:r>
          </w:p>
        </w:tc>
      </w:tr>
      <w:tr w:rsidR="00EC1365" w:rsidRPr="00EC1365" w14:paraId="59182EFD"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608FAF24"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4</w:t>
            </w:r>
          </w:p>
        </w:tc>
        <w:tc>
          <w:tcPr>
            <w:tcW w:w="7936" w:type="dxa"/>
            <w:tcBorders>
              <w:top w:val="single" w:sz="6" w:space="0" w:color="auto"/>
              <w:left w:val="single" w:sz="6" w:space="0" w:color="auto"/>
              <w:bottom w:val="single" w:sz="6" w:space="0" w:color="auto"/>
              <w:right w:val="single" w:sz="6" w:space="0" w:color="auto"/>
            </w:tcBorders>
            <w:vAlign w:val="center"/>
            <w:hideMark/>
          </w:tcPr>
          <w:p w14:paraId="033ED66B"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рівня мастила в картері двигуна. Перевірка тиску мастила. Долив при необхідності. Заміна мастила і масляного фільтру за графіком, рекомендованим заводом-виробником.</w:t>
            </w:r>
          </w:p>
        </w:tc>
        <w:tc>
          <w:tcPr>
            <w:tcW w:w="1727" w:type="dxa"/>
            <w:tcBorders>
              <w:top w:val="single" w:sz="6" w:space="0" w:color="auto"/>
              <w:left w:val="single" w:sz="6" w:space="0" w:color="auto"/>
              <w:bottom w:val="single" w:sz="6" w:space="0" w:color="auto"/>
              <w:right w:val="single" w:sz="6" w:space="0" w:color="auto"/>
            </w:tcBorders>
            <w:hideMark/>
          </w:tcPr>
          <w:p w14:paraId="1CB46E49"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p w14:paraId="50F7AED4"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Долив</w:t>
            </w:r>
          </w:p>
          <w:p w14:paraId="48FAD05C"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Заміна</w:t>
            </w:r>
          </w:p>
        </w:tc>
      </w:tr>
      <w:tr w:rsidR="00EC1365" w:rsidRPr="00EC1365" w14:paraId="2706B110" w14:textId="77777777" w:rsidTr="00FD1147">
        <w:tc>
          <w:tcPr>
            <w:tcW w:w="567" w:type="dxa"/>
            <w:tcBorders>
              <w:top w:val="single" w:sz="6" w:space="0" w:color="auto"/>
              <w:left w:val="single" w:sz="6" w:space="0" w:color="auto"/>
              <w:bottom w:val="single" w:sz="6" w:space="0" w:color="auto"/>
              <w:right w:val="single" w:sz="6" w:space="0" w:color="auto"/>
            </w:tcBorders>
            <w:vAlign w:val="center"/>
          </w:tcPr>
          <w:p w14:paraId="0FCF8A6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5</w:t>
            </w:r>
          </w:p>
          <w:p w14:paraId="27FCAFB7" w14:textId="77777777" w:rsidR="00EC1365" w:rsidRPr="00EC1365" w:rsidRDefault="00EC1365" w:rsidP="00EC1365">
            <w:pPr>
              <w:spacing w:line="240" w:lineRule="auto"/>
              <w:rPr>
                <w:rFonts w:ascii="Times New Roman" w:hAnsi="Times New Roman" w:cs="Times New Roman"/>
                <w:bCs/>
                <w:sz w:val="24"/>
                <w:szCs w:val="24"/>
              </w:rPr>
            </w:pPr>
          </w:p>
        </w:tc>
        <w:tc>
          <w:tcPr>
            <w:tcW w:w="7936" w:type="dxa"/>
            <w:tcBorders>
              <w:top w:val="single" w:sz="6" w:space="0" w:color="auto"/>
              <w:left w:val="single" w:sz="6" w:space="0" w:color="auto"/>
              <w:bottom w:val="single" w:sz="6" w:space="0" w:color="auto"/>
              <w:right w:val="single" w:sz="6" w:space="0" w:color="auto"/>
            </w:tcBorders>
            <w:vAlign w:val="center"/>
            <w:hideMark/>
          </w:tcPr>
          <w:p w14:paraId="23EDB85A"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Очистка повітряного фільтру та видалення забруднення з пилозбірника. Заміна фільтру при необхідності.</w:t>
            </w:r>
          </w:p>
        </w:tc>
        <w:tc>
          <w:tcPr>
            <w:tcW w:w="1727" w:type="dxa"/>
            <w:tcBorders>
              <w:top w:val="single" w:sz="6" w:space="0" w:color="auto"/>
              <w:left w:val="single" w:sz="6" w:space="0" w:color="auto"/>
              <w:bottom w:val="single" w:sz="6" w:space="0" w:color="auto"/>
              <w:right w:val="single" w:sz="6" w:space="0" w:color="auto"/>
            </w:tcBorders>
            <w:hideMark/>
          </w:tcPr>
          <w:p w14:paraId="71C6295D"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Очистка</w:t>
            </w:r>
          </w:p>
          <w:p w14:paraId="5A2DB85D"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Заміна</w:t>
            </w:r>
          </w:p>
        </w:tc>
      </w:tr>
      <w:tr w:rsidR="00EC1365" w:rsidRPr="00EC1365" w14:paraId="1A3AECDC"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46C36E28"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6</w:t>
            </w:r>
          </w:p>
        </w:tc>
        <w:tc>
          <w:tcPr>
            <w:tcW w:w="7936" w:type="dxa"/>
            <w:tcBorders>
              <w:top w:val="single" w:sz="6" w:space="0" w:color="auto"/>
              <w:left w:val="single" w:sz="6" w:space="0" w:color="auto"/>
              <w:bottom w:val="single" w:sz="6" w:space="0" w:color="auto"/>
              <w:right w:val="single" w:sz="6" w:space="0" w:color="auto"/>
            </w:tcBorders>
            <w:vAlign w:val="center"/>
            <w:hideMark/>
          </w:tcPr>
          <w:p w14:paraId="5265C8FA"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акумуляторної батареї/й, контроль рівня та щільності  електроліту. Долив дистильованої води при необхідності.</w:t>
            </w:r>
          </w:p>
        </w:tc>
        <w:tc>
          <w:tcPr>
            <w:tcW w:w="1727" w:type="dxa"/>
            <w:tcBorders>
              <w:top w:val="single" w:sz="6" w:space="0" w:color="auto"/>
              <w:left w:val="single" w:sz="6" w:space="0" w:color="auto"/>
              <w:bottom w:val="single" w:sz="6" w:space="0" w:color="auto"/>
              <w:right w:val="single" w:sz="6" w:space="0" w:color="auto"/>
            </w:tcBorders>
            <w:hideMark/>
          </w:tcPr>
          <w:p w14:paraId="25DBED7F"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w:t>
            </w:r>
          </w:p>
          <w:p w14:paraId="0132F05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Долив</w:t>
            </w:r>
          </w:p>
        </w:tc>
      </w:tr>
      <w:tr w:rsidR="00EC1365" w:rsidRPr="00EC1365" w14:paraId="7047D804" w14:textId="77777777" w:rsidTr="00FD1147">
        <w:trPr>
          <w:trHeight w:val="188"/>
        </w:trPr>
        <w:tc>
          <w:tcPr>
            <w:tcW w:w="567" w:type="dxa"/>
            <w:tcBorders>
              <w:top w:val="single" w:sz="6" w:space="0" w:color="auto"/>
              <w:left w:val="single" w:sz="6" w:space="0" w:color="auto"/>
              <w:bottom w:val="single" w:sz="6" w:space="0" w:color="auto"/>
              <w:right w:val="single" w:sz="6" w:space="0" w:color="auto"/>
            </w:tcBorders>
            <w:vAlign w:val="center"/>
            <w:hideMark/>
          </w:tcPr>
          <w:p w14:paraId="619D70B0"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lastRenderedPageBreak/>
              <w:t>7</w:t>
            </w:r>
          </w:p>
        </w:tc>
        <w:tc>
          <w:tcPr>
            <w:tcW w:w="7936" w:type="dxa"/>
            <w:tcBorders>
              <w:top w:val="single" w:sz="6" w:space="0" w:color="auto"/>
              <w:left w:val="single" w:sz="6" w:space="0" w:color="auto"/>
              <w:bottom w:val="single" w:sz="6" w:space="0" w:color="auto"/>
              <w:right w:val="single" w:sz="6" w:space="0" w:color="auto"/>
            </w:tcBorders>
            <w:vAlign w:val="center"/>
            <w:hideMark/>
          </w:tcPr>
          <w:p w14:paraId="6FF90130"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 спрацювання датчика забрудненості повітряного фільтру.</w:t>
            </w:r>
          </w:p>
        </w:tc>
        <w:tc>
          <w:tcPr>
            <w:tcW w:w="1727" w:type="dxa"/>
            <w:tcBorders>
              <w:top w:val="single" w:sz="6" w:space="0" w:color="auto"/>
              <w:left w:val="single" w:sz="6" w:space="0" w:color="auto"/>
              <w:bottom w:val="single" w:sz="6" w:space="0" w:color="auto"/>
              <w:right w:val="single" w:sz="6" w:space="0" w:color="auto"/>
            </w:tcBorders>
            <w:hideMark/>
          </w:tcPr>
          <w:p w14:paraId="3EAF908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w:t>
            </w:r>
          </w:p>
        </w:tc>
      </w:tr>
      <w:tr w:rsidR="00EC1365" w:rsidRPr="00EC1365" w14:paraId="58A4CF46"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0F36F6E9"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8</w:t>
            </w:r>
          </w:p>
        </w:tc>
        <w:tc>
          <w:tcPr>
            <w:tcW w:w="7936" w:type="dxa"/>
            <w:tcBorders>
              <w:top w:val="single" w:sz="6" w:space="0" w:color="auto"/>
              <w:left w:val="single" w:sz="6" w:space="0" w:color="auto"/>
              <w:bottom w:val="single" w:sz="6" w:space="0" w:color="auto"/>
              <w:right w:val="single" w:sz="6" w:space="0" w:color="auto"/>
            </w:tcBorders>
            <w:vAlign w:val="center"/>
            <w:hideMark/>
          </w:tcPr>
          <w:p w14:paraId="4AAAFA06"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працездатності датчиків та блокувань.</w:t>
            </w:r>
          </w:p>
        </w:tc>
        <w:tc>
          <w:tcPr>
            <w:tcW w:w="1727" w:type="dxa"/>
            <w:tcBorders>
              <w:top w:val="single" w:sz="6" w:space="0" w:color="auto"/>
              <w:left w:val="single" w:sz="6" w:space="0" w:color="auto"/>
              <w:bottom w:val="single" w:sz="6" w:space="0" w:color="auto"/>
              <w:right w:val="single" w:sz="6" w:space="0" w:color="auto"/>
            </w:tcBorders>
            <w:hideMark/>
          </w:tcPr>
          <w:p w14:paraId="1C46868F"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1D34D2F3"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45B09A8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9</w:t>
            </w:r>
          </w:p>
        </w:tc>
        <w:tc>
          <w:tcPr>
            <w:tcW w:w="7936" w:type="dxa"/>
            <w:tcBorders>
              <w:top w:val="single" w:sz="6" w:space="0" w:color="auto"/>
              <w:left w:val="single" w:sz="6" w:space="0" w:color="auto"/>
              <w:bottom w:val="single" w:sz="6" w:space="0" w:color="auto"/>
              <w:right w:val="single" w:sz="6" w:space="0" w:color="auto"/>
            </w:tcBorders>
            <w:vAlign w:val="center"/>
            <w:hideMark/>
          </w:tcPr>
          <w:p w14:paraId="23250EAD"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здібності ДГ стабільно підтримувати частоту при зміні навантаження.</w:t>
            </w:r>
          </w:p>
        </w:tc>
        <w:tc>
          <w:tcPr>
            <w:tcW w:w="1727" w:type="dxa"/>
            <w:tcBorders>
              <w:top w:val="single" w:sz="6" w:space="0" w:color="auto"/>
              <w:left w:val="single" w:sz="6" w:space="0" w:color="auto"/>
              <w:bottom w:val="single" w:sz="6" w:space="0" w:color="auto"/>
              <w:right w:val="single" w:sz="6" w:space="0" w:color="auto"/>
            </w:tcBorders>
            <w:hideMark/>
          </w:tcPr>
          <w:p w14:paraId="5FB0D052"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5BE06461" w14:textId="77777777" w:rsidTr="00FD1147">
        <w:tc>
          <w:tcPr>
            <w:tcW w:w="567" w:type="dxa"/>
            <w:tcBorders>
              <w:top w:val="single" w:sz="6" w:space="0" w:color="auto"/>
              <w:left w:val="single" w:sz="6" w:space="0" w:color="auto"/>
              <w:bottom w:val="single" w:sz="6" w:space="0" w:color="auto"/>
              <w:right w:val="single" w:sz="6" w:space="0" w:color="auto"/>
            </w:tcBorders>
            <w:vAlign w:val="center"/>
          </w:tcPr>
          <w:p w14:paraId="0E8D831B" w14:textId="77777777" w:rsidR="00EC1365" w:rsidRPr="00EC1365" w:rsidRDefault="00EC1365" w:rsidP="00EC1365">
            <w:pPr>
              <w:spacing w:line="240" w:lineRule="auto"/>
              <w:rPr>
                <w:rFonts w:ascii="Times New Roman" w:hAnsi="Times New Roman" w:cs="Times New Roman"/>
                <w:bCs/>
                <w:sz w:val="24"/>
                <w:szCs w:val="24"/>
              </w:rPr>
            </w:pPr>
          </w:p>
        </w:tc>
        <w:tc>
          <w:tcPr>
            <w:tcW w:w="7936" w:type="dxa"/>
            <w:tcBorders>
              <w:top w:val="single" w:sz="6" w:space="0" w:color="auto"/>
              <w:left w:val="single" w:sz="6" w:space="0" w:color="auto"/>
              <w:bottom w:val="single" w:sz="6" w:space="0" w:color="auto"/>
              <w:right w:val="single" w:sz="6" w:space="0" w:color="auto"/>
            </w:tcBorders>
            <w:vAlign w:val="center"/>
            <w:hideMark/>
          </w:tcPr>
          <w:p w14:paraId="65EB5994" w14:textId="77777777" w:rsidR="00EC1365" w:rsidRPr="00EC1365" w:rsidRDefault="00EC1365" w:rsidP="00EC1365">
            <w:pPr>
              <w:spacing w:line="240" w:lineRule="auto"/>
              <w:rPr>
                <w:rFonts w:ascii="Times New Roman" w:hAnsi="Times New Roman" w:cs="Times New Roman"/>
                <w:b/>
                <w:bCs/>
                <w:sz w:val="24"/>
                <w:szCs w:val="24"/>
              </w:rPr>
            </w:pPr>
            <w:r w:rsidRPr="00EC1365">
              <w:rPr>
                <w:rFonts w:ascii="Times New Roman" w:hAnsi="Times New Roman" w:cs="Times New Roman"/>
                <w:b/>
                <w:bCs/>
                <w:sz w:val="24"/>
                <w:szCs w:val="24"/>
              </w:rPr>
              <w:t>ГЕНЕРАТОР</w:t>
            </w:r>
          </w:p>
        </w:tc>
        <w:tc>
          <w:tcPr>
            <w:tcW w:w="1727" w:type="dxa"/>
            <w:tcBorders>
              <w:top w:val="single" w:sz="6" w:space="0" w:color="auto"/>
              <w:left w:val="single" w:sz="6" w:space="0" w:color="auto"/>
              <w:bottom w:val="single" w:sz="6" w:space="0" w:color="auto"/>
              <w:right w:val="single" w:sz="6" w:space="0" w:color="auto"/>
            </w:tcBorders>
          </w:tcPr>
          <w:p w14:paraId="10D87A81" w14:textId="77777777" w:rsidR="00EC1365" w:rsidRPr="00EC1365" w:rsidRDefault="00EC1365" w:rsidP="00EC1365">
            <w:pPr>
              <w:spacing w:line="240" w:lineRule="auto"/>
              <w:rPr>
                <w:rFonts w:ascii="Times New Roman" w:hAnsi="Times New Roman" w:cs="Times New Roman"/>
                <w:bCs/>
                <w:sz w:val="24"/>
                <w:szCs w:val="24"/>
              </w:rPr>
            </w:pPr>
          </w:p>
        </w:tc>
      </w:tr>
      <w:tr w:rsidR="00EC1365" w:rsidRPr="00EC1365" w14:paraId="7D67CC51"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4A77BBF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10</w:t>
            </w:r>
          </w:p>
        </w:tc>
        <w:tc>
          <w:tcPr>
            <w:tcW w:w="7936" w:type="dxa"/>
            <w:tcBorders>
              <w:top w:val="single" w:sz="6" w:space="0" w:color="auto"/>
              <w:left w:val="single" w:sz="6" w:space="0" w:color="auto"/>
              <w:bottom w:val="single" w:sz="6" w:space="0" w:color="auto"/>
              <w:right w:val="single" w:sz="6" w:space="0" w:color="auto"/>
            </w:tcBorders>
            <w:vAlign w:val="center"/>
            <w:hideMark/>
          </w:tcPr>
          <w:p w14:paraId="6E72238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під’єднання  силового кабелю до захисного автомату ДГ.</w:t>
            </w:r>
          </w:p>
        </w:tc>
        <w:tc>
          <w:tcPr>
            <w:tcW w:w="1727" w:type="dxa"/>
            <w:tcBorders>
              <w:top w:val="single" w:sz="6" w:space="0" w:color="auto"/>
              <w:left w:val="single" w:sz="6" w:space="0" w:color="auto"/>
              <w:bottom w:val="single" w:sz="6" w:space="0" w:color="auto"/>
              <w:right w:val="single" w:sz="6" w:space="0" w:color="auto"/>
            </w:tcBorders>
            <w:hideMark/>
          </w:tcPr>
          <w:p w14:paraId="2BC9F279"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1E0AC8B8"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121640C1"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11</w:t>
            </w:r>
          </w:p>
        </w:tc>
        <w:tc>
          <w:tcPr>
            <w:tcW w:w="7936" w:type="dxa"/>
            <w:tcBorders>
              <w:top w:val="single" w:sz="6" w:space="0" w:color="auto"/>
              <w:left w:val="single" w:sz="6" w:space="0" w:color="auto"/>
              <w:bottom w:val="single" w:sz="6" w:space="0" w:color="auto"/>
              <w:right w:val="single" w:sz="6" w:space="0" w:color="auto"/>
            </w:tcBorders>
            <w:vAlign w:val="center"/>
            <w:hideMark/>
          </w:tcPr>
          <w:p w14:paraId="7ABEF35E"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контрольних і керуючих ланцюгів генератора.</w:t>
            </w:r>
          </w:p>
        </w:tc>
        <w:tc>
          <w:tcPr>
            <w:tcW w:w="1727" w:type="dxa"/>
            <w:tcBorders>
              <w:top w:val="single" w:sz="6" w:space="0" w:color="auto"/>
              <w:left w:val="single" w:sz="6" w:space="0" w:color="auto"/>
              <w:bottom w:val="single" w:sz="6" w:space="0" w:color="auto"/>
              <w:right w:val="single" w:sz="6" w:space="0" w:color="auto"/>
            </w:tcBorders>
            <w:hideMark/>
          </w:tcPr>
          <w:p w14:paraId="0A8B5364"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363C6582"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1EC306D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12</w:t>
            </w:r>
          </w:p>
        </w:tc>
        <w:tc>
          <w:tcPr>
            <w:tcW w:w="7936" w:type="dxa"/>
            <w:tcBorders>
              <w:top w:val="single" w:sz="6" w:space="0" w:color="auto"/>
              <w:left w:val="single" w:sz="6" w:space="0" w:color="auto"/>
              <w:bottom w:val="single" w:sz="6" w:space="0" w:color="auto"/>
              <w:right w:val="single" w:sz="6" w:space="0" w:color="auto"/>
            </w:tcBorders>
            <w:vAlign w:val="center"/>
            <w:hideMark/>
          </w:tcPr>
          <w:p w14:paraId="3AE9872C"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автоматичного регулятора напруги (За допомогою панелі керування).</w:t>
            </w:r>
          </w:p>
        </w:tc>
        <w:tc>
          <w:tcPr>
            <w:tcW w:w="1727" w:type="dxa"/>
            <w:tcBorders>
              <w:top w:val="single" w:sz="6" w:space="0" w:color="auto"/>
              <w:left w:val="single" w:sz="6" w:space="0" w:color="auto"/>
              <w:bottom w:val="single" w:sz="6" w:space="0" w:color="auto"/>
              <w:right w:val="single" w:sz="6" w:space="0" w:color="auto"/>
            </w:tcBorders>
            <w:hideMark/>
          </w:tcPr>
          <w:p w14:paraId="2BF37781"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337EE9FD"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460EF74E"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13</w:t>
            </w:r>
          </w:p>
        </w:tc>
        <w:tc>
          <w:tcPr>
            <w:tcW w:w="7936" w:type="dxa"/>
            <w:tcBorders>
              <w:top w:val="single" w:sz="6" w:space="0" w:color="auto"/>
              <w:left w:val="single" w:sz="6" w:space="0" w:color="auto"/>
              <w:bottom w:val="single" w:sz="6" w:space="0" w:color="auto"/>
              <w:right w:val="single" w:sz="6" w:space="0" w:color="auto"/>
            </w:tcBorders>
            <w:vAlign w:val="center"/>
            <w:hideMark/>
          </w:tcPr>
          <w:p w14:paraId="4732455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і за необхідністю регулювання вихідної напруги силового генератора.</w:t>
            </w:r>
          </w:p>
        </w:tc>
        <w:tc>
          <w:tcPr>
            <w:tcW w:w="1727" w:type="dxa"/>
            <w:tcBorders>
              <w:top w:val="single" w:sz="6" w:space="0" w:color="auto"/>
              <w:left w:val="single" w:sz="6" w:space="0" w:color="auto"/>
              <w:bottom w:val="single" w:sz="6" w:space="0" w:color="auto"/>
              <w:right w:val="single" w:sz="6" w:space="0" w:color="auto"/>
            </w:tcBorders>
            <w:hideMark/>
          </w:tcPr>
          <w:p w14:paraId="6E9A60C2"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3DC72A3A"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26E35DF6"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14</w:t>
            </w:r>
          </w:p>
        </w:tc>
        <w:tc>
          <w:tcPr>
            <w:tcW w:w="7936" w:type="dxa"/>
            <w:tcBorders>
              <w:top w:val="single" w:sz="6" w:space="0" w:color="auto"/>
              <w:left w:val="single" w:sz="6" w:space="0" w:color="auto"/>
              <w:bottom w:val="single" w:sz="6" w:space="0" w:color="auto"/>
              <w:right w:val="single" w:sz="6" w:space="0" w:color="auto"/>
            </w:tcBorders>
            <w:vAlign w:val="center"/>
            <w:hideMark/>
          </w:tcPr>
          <w:p w14:paraId="7B98720B"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Тестування дизель-генератора без підключення навантаження.</w:t>
            </w:r>
          </w:p>
        </w:tc>
        <w:tc>
          <w:tcPr>
            <w:tcW w:w="1727" w:type="dxa"/>
            <w:tcBorders>
              <w:top w:val="single" w:sz="6" w:space="0" w:color="auto"/>
              <w:left w:val="single" w:sz="6" w:space="0" w:color="auto"/>
              <w:bottom w:val="single" w:sz="6" w:space="0" w:color="auto"/>
              <w:right w:val="single" w:sz="6" w:space="0" w:color="auto"/>
            </w:tcBorders>
            <w:hideMark/>
          </w:tcPr>
          <w:p w14:paraId="225BFB5F"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25BA979A" w14:textId="77777777" w:rsidTr="00FD1147">
        <w:trPr>
          <w:trHeight w:val="427"/>
        </w:trPr>
        <w:tc>
          <w:tcPr>
            <w:tcW w:w="567" w:type="dxa"/>
            <w:tcBorders>
              <w:top w:val="single" w:sz="6" w:space="0" w:color="auto"/>
              <w:left w:val="single" w:sz="6" w:space="0" w:color="auto"/>
              <w:bottom w:val="single" w:sz="6" w:space="0" w:color="auto"/>
              <w:right w:val="single" w:sz="6" w:space="0" w:color="auto"/>
            </w:tcBorders>
            <w:vAlign w:val="center"/>
            <w:hideMark/>
          </w:tcPr>
          <w:p w14:paraId="1CABCE30"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15</w:t>
            </w:r>
          </w:p>
        </w:tc>
        <w:tc>
          <w:tcPr>
            <w:tcW w:w="7936" w:type="dxa"/>
            <w:tcBorders>
              <w:top w:val="single" w:sz="6" w:space="0" w:color="auto"/>
              <w:left w:val="single" w:sz="6" w:space="0" w:color="auto"/>
              <w:bottom w:val="single" w:sz="6" w:space="0" w:color="auto"/>
              <w:right w:val="single" w:sz="6" w:space="0" w:color="auto"/>
            </w:tcBorders>
            <w:vAlign w:val="center"/>
            <w:hideMark/>
          </w:tcPr>
          <w:p w14:paraId="0611B61F"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Тестування дизель-генератора з навантаженням.</w:t>
            </w:r>
          </w:p>
        </w:tc>
        <w:tc>
          <w:tcPr>
            <w:tcW w:w="1727" w:type="dxa"/>
            <w:tcBorders>
              <w:top w:val="single" w:sz="6" w:space="0" w:color="auto"/>
              <w:left w:val="single" w:sz="6" w:space="0" w:color="auto"/>
              <w:bottom w:val="single" w:sz="6" w:space="0" w:color="auto"/>
              <w:right w:val="single" w:sz="6" w:space="0" w:color="auto"/>
            </w:tcBorders>
            <w:hideMark/>
          </w:tcPr>
          <w:p w14:paraId="70847CF4"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7D1AC66A" w14:textId="77777777" w:rsidTr="00FD1147">
        <w:trPr>
          <w:trHeight w:val="223"/>
        </w:trPr>
        <w:tc>
          <w:tcPr>
            <w:tcW w:w="567" w:type="dxa"/>
            <w:tcBorders>
              <w:top w:val="single" w:sz="6" w:space="0" w:color="auto"/>
              <w:left w:val="single" w:sz="6" w:space="0" w:color="auto"/>
              <w:bottom w:val="single" w:sz="6" w:space="0" w:color="auto"/>
              <w:right w:val="single" w:sz="6" w:space="0" w:color="auto"/>
            </w:tcBorders>
            <w:vAlign w:val="center"/>
            <w:hideMark/>
          </w:tcPr>
          <w:p w14:paraId="0256A546"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16</w:t>
            </w:r>
          </w:p>
        </w:tc>
        <w:tc>
          <w:tcPr>
            <w:tcW w:w="7936" w:type="dxa"/>
            <w:tcBorders>
              <w:top w:val="single" w:sz="6" w:space="0" w:color="auto"/>
              <w:left w:val="single" w:sz="6" w:space="0" w:color="auto"/>
              <w:bottom w:val="single" w:sz="6" w:space="0" w:color="auto"/>
              <w:right w:val="single" w:sz="6" w:space="0" w:color="auto"/>
            </w:tcBorders>
            <w:vAlign w:val="center"/>
            <w:hideMark/>
          </w:tcPr>
          <w:p w14:paraId="510F15FE"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Імітація можливих відхилень (несправностей) електро-мережі об’єкту та проведення перевірки функціонування  ДГ у всіх режимах.</w:t>
            </w:r>
          </w:p>
        </w:tc>
        <w:tc>
          <w:tcPr>
            <w:tcW w:w="1727" w:type="dxa"/>
            <w:tcBorders>
              <w:top w:val="single" w:sz="6" w:space="0" w:color="auto"/>
              <w:left w:val="single" w:sz="6" w:space="0" w:color="auto"/>
              <w:bottom w:val="single" w:sz="6" w:space="0" w:color="auto"/>
              <w:right w:val="single" w:sz="6" w:space="0" w:color="auto"/>
            </w:tcBorders>
            <w:hideMark/>
          </w:tcPr>
          <w:p w14:paraId="4ACB8785"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Моделювання</w:t>
            </w:r>
          </w:p>
        </w:tc>
      </w:tr>
      <w:tr w:rsidR="00EC1365" w:rsidRPr="00EC1365" w14:paraId="6060C5C6"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073ACD31"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17</w:t>
            </w:r>
          </w:p>
        </w:tc>
        <w:tc>
          <w:tcPr>
            <w:tcW w:w="7936" w:type="dxa"/>
            <w:tcBorders>
              <w:top w:val="single" w:sz="6" w:space="0" w:color="auto"/>
              <w:left w:val="single" w:sz="6" w:space="0" w:color="auto"/>
              <w:bottom w:val="single" w:sz="6" w:space="0" w:color="auto"/>
              <w:right w:val="single" w:sz="6" w:space="0" w:color="auto"/>
            </w:tcBorders>
            <w:vAlign w:val="center"/>
            <w:hideMark/>
          </w:tcPr>
          <w:p w14:paraId="75DE8DDD"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спрацювання системи „аварійний стоп” для блокування запуску ДГ.</w:t>
            </w:r>
          </w:p>
        </w:tc>
        <w:tc>
          <w:tcPr>
            <w:tcW w:w="1727" w:type="dxa"/>
            <w:tcBorders>
              <w:top w:val="single" w:sz="6" w:space="0" w:color="auto"/>
              <w:left w:val="single" w:sz="6" w:space="0" w:color="auto"/>
              <w:bottom w:val="single" w:sz="6" w:space="0" w:color="auto"/>
              <w:right w:val="single" w:sz="6" w:space="0" w:color="auto"/>
            </w:tcBorders>
            <w:hideMark/>
          </w:tcPr>
          <w:p w14:paraId="75F558E8"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61DE75A1"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7B9022C1"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18</w:t>
            </w:r>
          </w:p>
        </w:tc>
        <w:tc>
          <w:tcPr>
            <w:tcW w:w="7936" w:type="dxa"/>
            <w:tcBorders>
              <w:top w:val="single" w:sz="6" w:space="0" w:color="auto"/>
              <w:left w:val="single" w:sz="6" w:space="0" w:color="auto"/>
              <w:bottom w:val="single" w:sz="6" w:space="0" w:color="auto"/>
              <w:right w:val="single" w:sz="6" w:space="0" w:color="auto"/>
            </w:tcBorders>
            <w:vAlign w:val="center"/>
            <w:hideMark/>
          </w:tcPr>
          <w:p w14:paraId="6392408B"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 інтервалів запуску ДГ при зникненні електричної напруги і підключення навантаження до ДГ. Відпрацювання  інтервалів часу зупинки ДГ при появі електроенергії та переключення навантаження у зворотному порядку.</w:t>
            </w:r>
          </w:p>
        </w:tc>
        <w:tc>
          <w:tcPr>
            <w:tcW w:w="1727" w:type="dxa"/>
            <w:tcBorders>
              <w:top w:val="single" w:sz="6" w:space="0" w:color="auto"/>
              <w:left w:val="single" w:sz="6" w:space="0" w:color="auto"/>
              <w:bottom w:val="single" w:sz="6" w:space="0" w:color="auto"/>
              <w:right w:val="single" w:sz="6" w:space="0" w:color="auto"/>
            </w:tcBorders>
            <w:hideMark/>
          </w:tcPr>
          <w:p w14:paraId="7CC30D34"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w:t>
            </w:r>
          </w:p>
        </w:tc>
      </w:tr>
      <w:tr w:rsidR="00EC1365" w:rsidRPr="00EC1365" w14:paraId="647A107B"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2E539780"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19</w:t>
            </w:r>
          </w:p>
        </w:tc>
        <w:tc>
          <w:tcPr>
            <w:tcW w:w="7936" w:type="dxa"/>
            <w:tcBorders>
              <w:top w:val="single" w:sz="6" w:space="0" w:color="auto"/>
              <w:left w:val="single" w:sz="6" w:space="0" w:color="auto"/>
              <w:bottom w:val="single" w:sz="6" w:space="0" w:color="auto"/>
              <w:right w:val="single" w:sz="6" w:space="0" w:color="auto"/>
            </w:tcBorders>
            <w:vAlign w:val="center"/>
            <w:hideMark/>
          </w:tcPr>
          <w:p w14:paraId="57E7E68F"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 xml:space="preserve">Перевірка зарядного пристрою акумуляторної батареї. </w:t>
            </w:r>
          </w:p>
        </w:tc>
        <w:tc>
          <w:tcPr>
            <w:tcW w:w="1727" w:type="dxa"/>
            <w:tcBorders>
              <w:top w:val="single" w:sz="6" w:space="0" w:color="auto"/>
              <w:left w:val="single" w:sz="6" w:space="0" w:color="auto"/>
              <w:bottom w:val="single" w:sz="6" w:space="0" w:color="auto"/>
              <w:right w:val="single" w:sz="6" w:space="0" w:color="auto"/>
            </w:tcBorders>
            <w:hideMark/>
          </w:tcPr>
          <w:p w14:paraId="7684ECB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46DE3262"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39D71D05"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20</w:t>
            </w:r>
          </w:p>
        </w:tc>
        <w:tc>
          <w:tcPr>
            <w:tcW w:w="7936" w:type="dxa"/>
            <w:tcBorders>
              <w:top w:val="single" w:sz="6" w:space="0" w:color="auto"/>
              <w:left w:val="single" w:sz="6" w:space="0" w:color="auto"/>
              <w:bottom w:val="single" w:sz="6" w:space="0" w:color="auto"/>
              <w:right w:val="single" w:sz="6" w:space="0" w:color="auto"/>
            </w:tcBorders>
            <w:vAlign w:val="center"/>
            <w:hideMark/>
          </w:tcPr>
          <w:p w14:paraId="0C811698"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вимірювальних приладів на панелі керування ДГ.</w:t>
            </w:r>
          </w:p>
        </w:tc>
        <w:tc>
          <w:tcPr>
            <w:tcW w:w="1727" w:type="dxa"/>
            <w:tcBorders>
              <w:top w:val="single" w:sz="6" w:space="0" w:color="auto"/>
              <w:left w:val="single" w:sz="6" w:space="0" w:color="auto"/>
              <w:bottom w:val="single" w:sz="6" w:space="0" w:color="auto"/>
              <w:right w:val="single" w:sz="6" w:space="0" w:color="auto"/>
            </w:tcBorders>
            <w:hideMark/>
          </w:tcPr>
          <w:p w14:paraId="4F4C8D86"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49D311C9"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553FB83C"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21</w:t>
            </w:r>
          </w:p>
        </w:tc>
        <w:tc>
          <w:tcPr>
            <w:tcW w:w="7936" w:type="dxa"/>
            <w:tcBorders>
              <w:top w:val="single" w:sz="6" w:space="0" w:color="auto"/>
              <w:left w:val="single" w:sz="6" w:space="0" w:color="auto"/>
              <w:bottom w:val="single" w:sz="6" w:space="0" w:color="auto"/>
              <w:right w:val="single" w:sz="6" w:space="0" w:color="auto"/>
            </w:tcBorders>
            <w:vAlign w:val="center"/>
            <w:hideMark/>
          </w:tcPr>
          <w:p w14:paraId="088BBF7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здібності ДГ стабільно підтримувати частоту та напругу при зміні навантаження.</w:t>
            </w:r>
          </w:p>
        </w:tc>
        <w:tc>
          <w:tcPr>
            <w:tcW w:w="1727" w:type="dxa"/>
            <w:tcBorders>
              <w:top w:val="single" w:sz="6" w:space="0" w:color="auto"/>
              <w:left w:val="single" w:sz="6" w:space="0" w:color="auto"/>
              <w:bottom w:val="single" w:sz="6" w:space="0" w:color="auto"/>
              <w:right w:val="single" w:sz="6" w:space="0" w:color="auto"/>
            </w:tcBorders>
            <w:hideMark/>
          </w:tcPr>
          <w:p w14:paraId="743C5699"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15F4FFC2" w14:textId="77777777" w:rsidTr="00FD1147">
        <w:tc>
          <w:tcPr>
            <w:tcW w:w="567" w:type="dxa"/>
            <w:tcBorders>
              <w:top w:val="single" w:sz="6" w:space="0" w:color="auto"/>
              <w:left w:val="single" w:sz="6" w:space="0" w:color="auto"/>
              <w:bottom w:val="single" w:sz="6" w:space="0" w:color="auto"/>
              <w:right w:val="single" w:sz="6" w:space="0" w:color="auto"/>
            </w:tcBorders>
            <w:vAlign w:val="center"/>
          </w:tcPr>
          <w:p w14:paraId="415E1C91" w14:textId="77777777" w:rsidR="00EC1365" w:rsidRPr="00EC1365" w:rsidRDefault="00EC1365" w:rsidP="00EC1365">
            <w:pPr>
              <w:spacing w:line="240" w:lineRule="auto"/>
              <w:rPr>
                <w:rFonts w:ascii="Times New Roman" w:hAnsi="Times New Roman" w:cs="Times New Roman"/>
                <w:bCs/>
                <w:sz w:val="24"/>
                <w:szCs w:val="24"/>
              </w:rPr>
            </w:pPr>
          </w:p>
        </w:tc>
        <w:tc>
          <w:tcPr>
            <w:tcW w:w="7936" w:type="dxa"/>
            <w:tcBorders>
              <w:top w:val="single" w:sz="6" w:space="0" w:color="auto"/>
              <w:left w:val="single" w:sz="6" w:space="0" w:color="auto"/>
              <w:bottom w:val="single" w:sz="6" w:space="0" w:color="auto"/>
              <w:right w:val="single" w:sz="6" w:space="0" w:color="auto"/>
            </w:tcBorders>
            <w:vAlign w:val="center"/>
            <w:hideMark/>
          </w:tcPr>
          <w:p w14:paraId="527ACAA1" w14:textId="77777777" w:rsidR="00EC1365" w:rsidRPr="00EC1365" w:rsidRDefault="00EC1365" w:rsidP="00EC1365">
            <w:pPr>
              <w:spacing w:line="240" w:lineRule="auto"/>
              <w:rPr>
                <w:rFonts w:ascii="Times New Roman" w:hAnsi="Times New Roman" w:cs="Times New Roman"/>
                <w:b/>
                <w:bCs/>
                <w:sz w:val="24"/>
                <w:szCs w:val="24"/>
              </w:rPr>
            </w:pPr>
            <w:r w:rsidRPr="00EC1365">
              <w:rPr>
                <w:rFonts w:ascii="Times New Roman" w:hAnsi="Times New Roman" w:cs="Times New Roman"/>
                <w:b/>
                <w:bCs/>
                <w:sz w:val="24"/>
                <w:szCs w:val="24"/>
              </w:rPr>
              <w:t>ПАНЕЛЬ АВТОМАТИКИ</w:t>
            </w:r>
          </w:p>
        </w:tc>
        <w:tc>
          <w:tcPr>
            <w:tcW w:w="1727" w:type="dxa"/>
            <w:tcBorders>
              <w:top w:val="single" w:sz="6" w:space="0" w:color="auto"/>
              <w:left w:val="single" w:sz="6" w:space="0" w:color="auto"/>
              <w:bottom w:val="single" w:sz="6" w:space="0" w:color="auto"/>
              <w:right w:val="single" w:sz="6" w:space="0" w:color="auto"/>
            </w:tcBorders>
          </w:tcPr>
          <w:p w14:paraId="4BBC682A" w14:textId="77777777" w:rsidR="00EC1365" w:rsidRPr="00EC1365" w:rsidRDefault="00EC1365" w:rsidP="00EC1365">
            <w:pPr>
              <w:spacing w:line="240" w:lineRule="auto"/>
              <w:rPr>
                <w:rFonts w:ascii="Times New Roman" w:hAnsi="Times New Roman" w:cs="Times New Roman"/>
                <w:bCs/>
                <w:sz w:val="24"/>
                <w:szCs w:val="24"/>
              </w:rPr>
            </w:pPr>
          </w:p>
        </w:tc>
      </w:tr>
      <w:tr w:rsidR="00EC1365" w:rsidRPr="00EC1365" w14:paraId="12C629BB"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7304698D"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22</w:t>
            </w:r>
          </w:p>
        </w:tc>
        <w:tc>
          <w:tcPr>
            <w:tcW w:w="7936" w:type="dxa"/>
            <w:tcBorders>
              <w:top w:val="single" w:sz="6" w:space="0" w:color="auto"/>
              <w:left w:val="single" w:sz="6" w:space="0" w:color="auto"/>
              <w:bottom w:val="single" w:sz="6" w:space="0" w:color="auto"/>
              <w:right w:val="single" w:sz="6" w:space="0" w:color="auto"/>
            </w:tcBorders>
            <w:vAlign w:val="center"/>
            <w:hideMark/>
          </w:tcPr>
          <w:p w14:paraId="0B522948"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контрольних і керуючих ланцюгів.</w:t>
            </w:r>
          </w:p>
        </w:tc>
        <w:tc>
          <w:tcPr>
            <w:tcW w:w="1727" w:type="dxa"/>
            <w:tcBorders>
              <w:top w:val="single" w:sz="6" w:space="0" w:color="auto"/>
              <w:left w:val="single" w:sz="6" w:space="0" w:color="auto"/>
              <w:bottom w:val="single" w:sz="6" w:space="0" w:color="auto"/>
              <w:right w:val="single" w:sz="6" w:space="0" w:color="auto"/>
            </w:tcBorders>
            <w:hideMark/>
          </w:tcPr>
          <w:p w14:paraId="6A0667BA"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1CFA029F" w14:textId="77777777" w:rsidTr="00FD1147">
        <w:tc>
          <w:tcPr>
            <w:tcW w:w="567" w:type="dxa"/>
            <w:tcBorders>
              <w:top w:val="nil"/>
              <w:left w:val="single" w:sz="6" w:space="0" w:color="auto"/>
              <w:bottom w:val="single" w:sz="6" w:space="0" w:color="auto"/>
              <w:right w:val="single" w:sz="6" w:space="0" w:color="auto"/>
            </w:tcBorders>
            <w:vAlign w:val="center"/>
            <w:hideMark/>
          </w:tcPr>
          <w:p w14:paraId="573BB8A2"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23</w:t>
            </w:r>
          </w:p>
        </w:tc>
        <w:tc>
          <w:tcPr>
            <w:tcW w:w="7936" w:type="dxa"/>
            <w:tcBorders>
              <w:top w:val="single" w:sz="6" w:space="0" w:color="auto"/>
              <w:left w:val="single" w:sz="6" w:space="0" w:color="auto"/>
              <w:bottom w:val="single" w:sz="6" w:space="0" w:color="auto"/>
              <w:right w:val="single" w:sz="6" w:space="0" w:color="auto"/>
            </w:tcBorders>
            <w:vAlign w:val="center"/>
            <w:hideMark/>
          </w:tcPr>
          <w:p w14:paraId="2927068E"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 xml:space="preserve">Перевірка стану силових клем та з’єднань. </w:t>
            </w:r>
          </w:p>
        </w:tc>
        <w:tc>
          <w:tcPr>
            <w:tcW w:w="1727" w:type="dxa"/>
            <w:tcBorders>
              <w:top w:val="single" w:sz="6" w:space="0" w:color="auto"/>
              <w:left w:val="single" w:sz="6" w:space="0" w:color="auto"/>
              <w:bottom w:val="single" w:sz="6" w:space="0" w:color="auto"/>
              <w:right w:val="single" w:sz="6" w:space="0" w:color="auto"/>
            </w:tcBorders>
            <w:hideMark/>
          </w:tcPr>
          <w:p w14:paraId="5933380C"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0CA4FE1C"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3E435492"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24</w:t>
            </w:r>
          </w:p>
        </w:tc>
        <w:tc>
          <w:tcPr>
            <w:tcW w:w="7936" w:type="dxa"/>
            <w:tcBorders>
              <w:top w:val="single" w:sz="6" w:space="0" w:color="auto"/>
              <w:left w:val="single" w:sz="6" w:space="0" w:color="auto"/>
              <w:bottom w:val="single" w:sz="6" w:space="0" w:color="auto"/>
              <w:right w:val="single" w:sz="6" w:space="0" w:color="auto"/>
            </w:tcBorders>
            <w:vAlign w:val="center"/>
            <w:hideMark/>
          </w:tcPr>
          <w:p w14:paraId="3810317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 і настройка часових інтервалів спрацювання.</w:t>
            </w:r>
          </w:p>
        </w:tc>
        <w:tc>
          <w:tcPr>
            <w:tcW w:w="1727" w:type="dxa"/>
            <w:tcBorders>
              <w:top w:val="single" w:sz="6" w:space="0" w:color="auto"/>
              <w:left w:val="single" w:sz="6" w:space="0" w:color="auto"/>
              <w:bottom w:val="single" w:sz="6" w:space="0" w:color="auto"/>
              <w:right w:val="single" w:sz="6" w:space="0" w:color="auto"/>
            </w:tcBorders>
            <w:hideMark/>
          </w:tcPr>
          <w:p w14:paraId="6046868F"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Перевірка</w:t>
            </w:r>
          </w:p>
        </w:tc>
      </w:tr>
      <w:tr w:rsidR="00EC1365" w:rsidRPr="00EC1365" w14:paraId="3FE2A092" w14:textId="77777777" w:rsidTr="00FD1147">
        <w:tc>
          <w:tcPr>
            <w:tcW w:w="567" w:type="dxa"/>
            <w:tcBorders>
              <w:top w:val="single" w:sz="6" w:space="0" w:color="auto"/>
              <w:left w:val="single" w:sz="6" w:space="0" w:color="auto"/>
              <w:bottom w:val="single" w:sz="6" w:space="0" w:color="auto"/>
              <w:right w:val="single" w:sz="6" w:space="0" w:color="auto"/>
            </w:tcBorders>
            <w:vAlign w:val="center"/>
            <w:hideMark/>
          </w:tcPr>
          <w:p w14:paraId="30B529B3"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25</w:t>
            </w:r>
          </w:p>
        </w:tc>
        <w:tc>
          <w:tcPr>
            <w:tcW w:w="7936" w:type="dxa"/>
            <w:tcBorders>
              <w:top w:val="single" w:sz="6" w:space="0" w:color="auto"/>
              <w:left w:val="single" w:sz="6" w:space="0" w:color="auto"/>
              <w:bottom w:val="single" w:sz="6" w:space="0" w:color="auto"/>
              <w:right w:val="single" w:sz="6" w:space="0" w:color="auto"/>
            </w:tcBorders>
            <w:vAlign w:val="center"/>
            <w:hideMark/>
          </w:tcPr>
          <w:p w14:paraId="310D9457"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 системи аварій і попереджень (За наявності)</w:t>
            </w:r>
          </w:p>
        </w:tc>
        <w:tc>
          <w:tcPr>
            <w:tcW w:w="1727" w:type="dxa"/>
            <w:tcBorders>
              <w:top w:val="single" w:sz="6" w:space="0" w:color="auto"/>
              <w:left w:val="single" w:sz="6" w:space="0" w:color="auto"/>
              <w:bottom w:val="single" w:sz="6" w:space="0" w:color="auto"/>
              <w:right w:val="single" w:sz="6" w:space="0" w:color="auto"/>
            </w:tcBorders>
            <w:hideMark/>
          </w:tcPr>
          <w:p w14:paraId="71009F0D" w14:textId="77777777" w:rsidR="00EC1365" w:rsidRPr="00EC1365" w:rsidRDefault="00EC1365" w:rsidP="00EC1365">
            <w:pPr>
              <w:spacing w:line="240" w:lineRule="auto"/>
              <w:rPr>
                <w:rFonts w:ascii="Times New Roman" w:hAnsi="Times New Roman" w:cs="Times New Roman"/>
                <w:bCs/>
                <w:sz w:val="24"/>
                <w:szCs w:val="24"/>
              </w:rPr>
            </w:pPr>
            <w:r w:rsidRPr="00EC1365">
              <w:rPr>
                <w:rFonts w:ascii="Times New Roman" w:hAnsi="Times New Roman" w:cs="Times New Roman"/>
                <w:bCs/>
                <w:sz w:val="24"/>
                <w:szCs w:val="24"/>
              </w:rPr>
              <w:t>Контроль</w:t>
            </w:r>
          </w:p>
        </w:tc>
      </w:tr>
    </w:tbl>
    <w:p w14:paraId="7436DBC6" w14:textId="77777777" w:rsidR="00EC1365" w:rsidRPr="00EC1365" w:rsidRDefault="00EC1365" w:rsidP="00EC1365">
      <w:pPr>
        <w:spacing w:line="240" w:lineRule="auto"/>
        <w:rPr>
          <w:rFonts w:ascii="Times New Roman" w:hAnsi="Times New Roman" w:cs="Times New Roman"/>
          <w:bCs/>
          <w:i/>
          <w:iCs/>
          <w:sz w:val="24"/>
          <w:szCs w:val="24"/>
        </w:rPr>
      </w:pPr>
    </w:p>
    <w:p w14:paraId="779A39DB" w14:textId="77777777" w:rsidR="00EC1365" w:rsidRPr="00EC1365" w:rsidRDefault="00EC1365" w:rsidP="00EC1365">
      <w:pPr>
        <w:spacing w:line="240" w:lineRule="auto"/>
        <w:rPr>
          <w:rFonts w:ascii="Times New Roman" w:hAnsi="Times New Roman" w:cs="Times New Roman"/>
          <w:bCs/>
          <w:i/>
          <w:iCs/>
          <w:sz w:val="24"/>
          <w:szCs w:val="24"/>
        </w:rPr>
      </w:pPr>
      <w:r w:rsidRPr="00EC1365">
        <w:rPr>
          <w:rFonts w:ascii="Times New Roman" w:hAnsi="Times New Roman" w:cs="Times New Roman"/>
          <w:bCs/>
          <w:i/>
          <w:iCs/>
          <w:sz w:val="24"/>
          <w:szCs w:val="24"/>
        </w:rPr>
        <w:t>Примітка: 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У разі подачі еквіваленту учасники повинні у складі пропозиції надати порівняльну таблицю.</w:t>
      </w:r>
    </w:p>
    <w:p w14:paraId="72AA7B5E" w14:textId="77777777" w:rsidR="00EC1365" w:rsidRPr="00EC1365" w:rsidRDefault="00EC1365" w:rsidP="00EC1365">
      <w:pPr>
        <w:spacing w:line="240" w:lineRule="auto"/>
        <w:jc w:val="center"/>
        <w:rPr>
          <w:rFonts w:ascii="Times New Roman" w:hAnsi="Times New Roman" w:cs="Times New Roman"/>
          <w:b/>
          <w:sz w:val="24"/>
          <w:szCs w:val="24"/>
          <w:lang w:eastAsia="uk-UA"/>
        </w:rPr>
      </w:pPr>
    </w:p>
    <w:p w14:paraId="114BCC3F" w14:textId="77777777" w:rsidR="00EC1365" w:rsidRPr="00EC1365" w:rsidRDefault="00EC1365" w:rsidP="00EC1365">
      <w:pPr>
        <w:spacing w:line="240" w:lineRule="auto"/>
        <w:ind w:firstLine="567"/>
        <w:jc w:val="both"/>
        <w:rPr>
          <w:rFonts w:ascii="Times New Roman" w:hAnsi="Times New Roman" w:cs="Times New Roman"/>
          <w:b/>
          <w:bCs/>
          <w:i/>
          <w:iCs/>
          <w:sz w:val="24"/>
          <w:szCs w:val="24"/>
        </w:rPr>
      </w:pPr>
      <w:r w:rsidRPr="00EC1365">
        <w:rPr>
          <w:rFonts w:ascii="Times New Roman" w:hAnsi="Times New Roman" w:cs="Times New Roman"/>
          <w:sz w:val="24"/>
          <w:szCs w:val="24"/>
        </w:rPr>
        <w:t xml:space="preserve">Матеріали, що використовуються для виконання послуг повинні мати наступні параметри: не токсичні, не відносяться до горючих матеріалів; термін служби не менше 10 років; мати високі зносостійкі властивості; відповідність вимогам безпеки; якість матеріальних ресурсів, що використовуються при виконанні послуг, повинна відповідати </w:t>
      </w:r>
      <w:r w:rsidRPr="00EC1365">
        <w:rPr>
          <w:rFonts w:ascii="Times New Roman" w:hAnsi="Times New Roman" w:cs="Times New Roman"/>
          <w:sz w:val="24"/>
          <w:szCs w:val="24"/>
        </w:rPr>
        <w:lastRenderedPageBreak/>
        <w:t xml:space="preserve">стандартам, технічним умовам, іншій технічній документації, яка встановлює вимоги до їх якості відповідно до законодавства України; усі матеріали та устаткування мають бути новими (тобто такими, що не були у використанні). </w:t>
      </w:r>
      <w:r w:rsidRPr="00EC1365">
        <w:rPr>
          <w:rFonts w:ascii="Times New Roman" w:hAnsi="Times New Roman" w:cs="Times New Roman"/>
          <w:b/>
          <w:bCs/>
          <w:i/>
          <w:iCs/>
          <w:sz w:val="24"/>
          <w:szCs w:val="24"/>
        </w:rPr>
        <w:t>(надати гарантійний лист)</w:t>
      </w:r>
    </w:p>
    <w:p w14:paraId="23E7538C" w14:textId="77777777" w:rsidR="00EC1365" w:rsidRPr="00EC1365" w:rsidRDefault="00EC1365" w:rsidP="00EC1365">
      <w:pPr>
        <w:spacing w:line="240" w:lineRule="auto"/>
        <w:ind w:firstLine="567"/>
        <w:jc w:val="both"/>
        <w:rPr>
          <w:rFonts w:ascii="Times New Roman" w:hAnsi="Times New Roman" w:cs="Times New Roman"/>
          <w:sz w:val="24"/>
          <w:szCs w:val="24"/>
        </w:rPr>
      </w:pPr>
      <w:r w:rsidRPr="00EC1365">
        <w:rPr>
          <w:rFonts w:ascii="Times New Roman" w:hAnsi="Times New Roman" w:cs="Times New Roman"/>
          <w:sz w:val="24"/>
          <w:szCs w:val="24"/>
        </w:rPr>
        <w:t>Учаснику у складі тендерної пропозиції необхідно надати гарантійний лист, що до складу 1 (однієї) послуги буде включено наступні витратні матеріали:</w:t>
      </w:r>
    </w:p>
    <w:p w14:paraId="7C7CE059" w14:textId="77777777" w:rsidR="00EC1365" w:rsidRPr="00EC1365" w:rsidRDefault="00EC1365" w:rsidP="00EC1365">
      <w:pPr>
        <w:spacing w:line="240" w:lineRule="auto"/>
        <w:ind w:left="426"/>
        <w:rPr>
          <w:rFonts w:ascii="Times New Roman" w:eastAsia="Aptos" w:hAnsi="Times New Roman" w:cs="Times New Roman"/>
          <w:kern w:val="2"/>
          <w:sz w:val="24"/>
          <w:szCs w:val="24"/>
          <w14:ligatures w14:val="standardContextual"/>
        </w:rPr>
      </w:pPr>
      <w:r w:rsidRPr="00EC1365">
        <w:rPr>
          <w:rFonts w:ascii="Times New Roman" w:eastAsia="Aptos" w:hAnsi="Times New Roman" w:cs="Times New Roman"/>
          <w:kern w:val="2"/>
          <w:sz w:val="24"/>
          <w:szCs w:val="24"/>
          <w14:ligatures w14:val="standardContextual"/>
        </w:rPr>
        <w:t>1.</w:t>
      </w:r>
      <w:r w:rsidRPr="00EC1365">
        <w:rPr>
          <w:rFonts w:ascii="Times New Roman" w:eastAsia="Aptos" w:hAnsi="Times New Roman" w:cs="Times New Roman"/>
          <w:kern w:val="2"/>
          <w:sz w:val="24"/>
          <w:szCs w:val="24"/>
          <w14:ligatures w14:val="standardContextual"/>
        </w:rPr>
        <w:tab/>
        <w:t>Заміна оливи двигуна (заміна оливи кожні 250 годин або 12 місяців);</w:t>
      </w:r>
    </w:p>
    <w:p w14:paraId="5DB7A2E7" w14:textId="77777777" w:rsidR="00EC1365" w:rsidRPr="00EC1365" w:rsidRDefault="00EC1365" w:rsidP="00EC1365">
      <w:pPr>
        <w:spacing w:line="240" w:lineRule="auto"/>
        <w:ind w:left="426"/>
        <w:rPr>
          <w:rFonts w:ascii="Times New Roman" w:eastAsia="Aptos" w:hAnsi="Times New Roman" w:cs="Times New Roman"/>
          <w:kern w:val="2"/>
          <w:sz w:val="24"/>
          <w:szCs w:val="24"/>
          <w14:ligatures w14:val="standardContextual"/>
        </w:rPr>
      </w:pPr>
      <w:r w:rsidRPr="00EC1365">
        <w:rPr>
          <w:rFonts w:ascii="Times New Roman" w:eastAsia="Aptos" w:hAnsi="Times New Roman" w:cs="Times New Roman"/>
          <w:kern w:val="2"/>
          <w:sz w:val="24"/>
          <w:szCs w:val="24"/>
          <w14:ligatures w14:val="standardContextual"/>
        </w:rPr>
        <w:t>2.</w:t>
      </w:r>
      <w:r w:rsidRPr="00EC1365">
        <w:rPr>
          <w:rFonts w:ascii="Times New Roman" w:eastAsia="Aptos" w:hAnsi="Times New Roman" w:cs="Times New Roman"/>
          <w:kern w:val="2"/>
          <w:sz w:val="24"/>
          <w:szCs w:val="24"/>
          <w14:ligatures w14:val="standardContextual"/>
        </w:rPr>
        <w:tab/>
        <w:t>Заміна масляного фільтру (заміна масляного фільтра кожні 250 годин або 12 місяців);</w:t>
      </w:r>
    </w:p>
    <w:p w14:paraId="68F15966" w14:textId="77777777" w:rsidR="00EC1365" w:rsidRPr="00EC1365" w:rsidRDefault="00EC1365" w:rsidP="00EC1365">
      <w:pPr>
        <w:spacing w:line="240" w:lineRule="auto"/>
        <w:ind w:left="426"/>
        <w:rPr>
          <w:rFonts w:ascii="Times New Roman" w:eastAsia="Aptos" w:hAnsi="Times New Roman" w:cs="Times New Roman"/>
          <w:kern w:val="2"/>
          <w:sz w:val="24"/>
          <w:szCs w:val="24"/>
          <w14:ligatures w14:val="standardContextual"/>
        </w:rPr>
      </w:pPr>
      <w:r w:rsidRPr="00EC1365">
        <w:rPr>
          <w:rFonts w:ascii="Times New Roman" w:eastAsia="Aptos" w:hAnsi="Times New Roman" w:cs="Times New Roman"/>
          <w:kern w:val="2"/>
          <w:sz w:val="24"/>
          <w:szCs w:val="24"/>
          <w14:ligatures w14:val="standardContextual"/>
        </w:rPr>
        <w:t>3.</w:t>
      </w:r>
      <w:r w:rsidRPr="00EC1365">
        <w:rPr>
          <w:rFonts w:ascii="Times New Roman" w:eastAsia="Aptos" w:hAnsi="Times New Roman" w:cs="Times New Roman"/>
          <w:kern w:val="2"/>
          <w:sz w:val="24"/>
          <w:szCs w:val="24"/>
          <w14:ligatures w14:val="standardContextual"/>
        </w:rPr>
        <w:tab/>
        <w:t>Заміна паливного фільтру кожні 250 годин або 12 місяців;</w:t>
      </w:r>
    </w:p>
    <w:p w14:paraId="0DFF83F6" w14:textId="77777777" w:rsidR="00EC1365" w:rsidRPr="00EC1365" w:rsidRDefault="00EC1365" w:rsidP="00EC1365">
      <w:pPr>
        <w:spacing w:line="240" w:lineRule="auto"/>
        <w:ind w:left="426"/>
        <w:rPr>
          <w:rFonts w:ascii="Times New Roman" w:eastAsia="Aptos" w:hAnsi="Times New Roman" w:cs="Times New Roman"/>
          <w:kern w:val="2"/>
          <w:sz w:val="24"/>
          <w:szCs w:val="24"/>
          <w14:ligatures w14:val="standardContextual"/>
        </w:rPr>
      </w:pPr>
      <w:r w:rsidRPr="00EC1365">
        <w:rPr>
          <w:rFonts w:ascii="Times New Roman" w:eastAsia="Aptos" w:hAnsi="Times New Roman" w:cs="Times New Roman"/>
          <w:kern w:val="2"/>
          <w:sz w:val="24"/>
          <w:szCs w:val="24"/>
          <w14:ligatures w14:val="standardContextual"/>
        </w:rPr>
        <w:t>4.</w:t>
      </w:r>
      <w:r w:rsidRPr="00EC1365">
        <w:rPr>
          <w:rFonts w:ascii="Times New Roman" w:eastAsia="Aptos" w:hAnsi="Times New Roman" w:cs="Times New Roman"/>
          <w:kern w:val="2"/>
          <w:sz w:val="24"/>
          <w:szCs w:val="24"/>
          <w14:ligatures w14:val="standardContextual"/>
        </w:rPr>
        <w:tab/>
        <w:t>Заміна повітряного фільтру кожні 1000 годин (надмірно запилене середовище може викликати необхідність заміни фільтра частіше);</w:t>
      </w:r>
    </w:p>
    <w:p w14:paraId="1E76290B" w14:textId="77777777" w:rsidR="00EC1365" w:rsidRPr="00EC1365" w:rsidRDefault="00EC1365" w:rsidP="00EC1365">
      <w:pPr>
        <w:spacing w:line="240" w:lineRule="auto"/>
        <w:ind w:left="426"/>
        <w:rPr>
          <w:rFonts w:ascii="Times New Roman" w:eastAsia="Aptos" w:hAnsi="Times New Roman" w:cs="Times New Roman"/>
          <w:kern w:val="2"/>
          <w:sz w:val="24"/>
          <w:szCs w:val="24"/>
          <w14:ligatures w14:val="standardContextual"/>
        </w:rPr>
      </w:pPr>
      <w:r w:rsidRPr="00EC1365">
        <w:rPr>
          <w:rFonts w:ascii="Times New Roman" w:eastAsia="Aptos" w:hAnsi="Times New Roman" w:cs="Times New Roman"/>
          <w:kern w:val="2"/>
          <w:sz w:val="24"/>
          <w:szCs w:val="24"/>
          <w14:ligatures w14:val="standardContextual"/>
        </w:rPr>
        <w:t>5.</w:t>
      </w:r>
      <w:r w:rsidRPr="00EC1365">
        <w:rPr>
          <w:rFonts w:ascii="Times New Roman" w:eastAsia="Aptos" w:hAnsi="Times New Roman" w:cs="Times New Roman"/>
          <w:kern w:val="2"/>
          <w:sz w:val="24"/>
          <w:szCs w:val="24"/>
          <w14:ligatures w14:val="standardContextual"/>
        </w:rPr>
        <w:tab/>
        <w:t>Заміна ременів кожні 1000 годин в залежності від їх стану;</w:t>
      </w:r>
    </w:p>
    <w:p w14:paraId="36115913" w14:textId="77777777" w:rsidR="00EC1365" w:rsidRPr="00EC1365" w:rsidRDefault="00EC1365" w:rsidP="00EC1365">
      <w:pPr>
        <w:spacing w:line="240" w:lineRule="auto"/>
        <w:ind w:left="426"/>
        <w:rPr>
          <w:rFonts w:ascii="Times New Roman" w:eastAsia="Aptos" w:hAnsi="Times New Roman" w:cs="Times New Roman"/>
          <w:kern w:val="2"/>
          <w:sz w:val="24"/>
          <w:szCs w:val="24"/>
          <w14:ligatures w14:val="standardContextual"/>
        </w:rPr>
      </w:pPr>
      <w:r w:rsidRPr="00EC1365">
        <w:rPr>
          <w:rFonts w:ascii="Times New Roman" w:eastAsia="Aptos" w:hAnsi="Times New Roman" w:cs="Times New Roman"/>
          <w:kern w:val="2"/>
          <w:sz w:val="24"/>
          <w:szCs w:val="24"/>
          <w14:ligatures w14:val="standardContextual"/>
        </w:rPr>
        <w:t>6.</w:t>
      </w:r>
      <w:r w:rsidRPr="00EC1365">
        <w:rPr>
          <w:rFonts w:ascii="Times New Roman" w:eastAsia="Aptos" w:hAnsi="Times New Roman" w:cs="Times New Roman"/>
          <w:kern w:val="2"/>
          <w:sz w:val="24"/>
          <w:szCs w:val="24"/>
          <w14:ligatures w14:val="standardContextual"/>
        </w:rPr>
        <w:tab/>
        <w:t>Перевірка основних систем генератора, двигуна, системи автоматики та керування.</w:t>
      </w:r>
    </w:p>
    <w:p w14:paraId="5292EBB8" w14:textId="77777777" w:rsidR="00EC1365" w:rsidRPr="00EC1365" w:rsidRDefault="00EC1365" w:rsidP="00EC1365">
      <w:pPr>
        <w:spacing w:line="240" w:lineRule="auto"/>
        <w:ind w:left="426"/>
        <w:rPr>
          <w:rFonts w:ascii="Times New Roman" w:eastAsia="Aptos" w:hAnsi="Times New Roman" w:cs="Times New Roman"/>
          <w:kern w:val="2"/>
          <w:sz w:val="24"/>
          <w:szCs w:val="24"/>
          <w14:ligatures w14:val="standardContextual"/>
        </w:rPr>
      </w:pPr>
    </w:p>
    <w:p w14:paraId="6969C610" w14:textId="77777777" w:rsidR="00EC1365" w:rsidRPr="00EC1365" w:rsidRDefault="00EC1365" w:rsidP="00EC1365">
      <w:pPr>
        <w:spacing w:line="240" w:lineRule="auto"/>
        <w:ind w:firstLine="567"/>
        <w:jc w:val="both"/>
        <w:rPr>
          <w:rFonts w:ascii="Times New Roman" w:hAnsi="Times New Roman" w:cs="Times New Roman"/>
          <w:sz w:val="24"/>
          <w:szCs w:val="24"/>
        </w:rPr>
      </w:pPr>
      <w:r w:rsidRPr="00EC1365">
        <w:rPr>
          <w:rFonts w:ascii="Times New Roman" w:hAnsi="Times New Roman" w:cs="Times New Roman"/>
          <w:sz w:val="24"/>
          <w:szCs w:val="24"/>
        </w:rPr>
        <w:t xml:space="preserve">Учаснику у складі тендерної пропозиції надати гарантійний лист, що у вартість Послуг входить вартість робіт з ремонту та заміни необхідних запчастин, деталей та усі необхідні витрати, вартість експлуатації автотранспорту та механізмів, заробітна плата, кошти на відрядження,  загальновиробничі витрати, кошторисний прибуток, кошти на покриття адміністративних витрат, податок на додану вартість (за наявності), пов’язані із наданням Послуг. </w:t>
      </w:r>
    </w:p>
    <w:p w14:paraId="19E033F3" w14:textId="77777777" w:rsidR="00EC1365" w:rsidRPr="00EC1365" w:rsidRDefault="00EC1365" w:rsidP="00EC1365">
      <w:pPr>
        <w:spacing w:line="240" w:lineRule="auto"/>
        <w:ind w:firstLine="567"/>
        <w:jc w:val="both"/>
        <w:rPr>
          <w:rFonts w:ascii="Times New Roman" w:hAnsi="Times New Roman" w:cs="Times New Roman"/>
          <w:sz w:val="24"/>
          <w:szCs w:val="24"/>
        </w:rPr>
      </w:pPr>
      <w:r w:rsidRPr="00EC1365">
        <w:rPr>
          <w:rFonts w:ascii="Times New Roman" w:hAnsi="Times New Roman" w:cs="Times New Roman"/>
          <w:sz w:val="24"/>
          <w:szCs w:val="24"/>
        </w:rPr>
        <w:t>Учаснику у складі тендерної пропозиції надати гарантійний лист, що при виникненні надзвичайних ситуацій, а саме виходу з роботи генератора, що обслуговуються згідно договору, Виконавець повинен забезпечити виїзд кваліфікованого обслуговуючого персоналу на об’єкт Замовника протягом двох годин.</w:t>
      </w:r>
    </w:p>
    <w:p w14:paraId="4935A67A" w14:textId="77777777" w:rsidR="00EC1365" w:rsidRPr="00EC1365" w:rsidRDefault="00EC1365" w:rsidP="00EC1365">
      <w:pPr>
        <w:pStyle w:val="a6"/>
        <w:spacing w:after="0" w:line="240" w:lineRule="auto"/>
        <w:ind w:firstLine="709"/>
        <w:jc w:val="both"/>
      </w:pPr>
      <w:r w:rsidRPr="00EC1365">
        <w:t>Учаснику у складі тендерної пропозиції надати гарантійний лист, що у разі, якщо під час надання Послуг виявлені незначні недоліки чи несправності генератора, які можливо усунути на місці, Виконавець усуває ці недоліки в рамках надання Послуг. У разі, якщо виявлені недоліки чи несправності неможливо усунути на місці, виконавець складає стосовно такого генератора дефектний акт. Дефектний акт повинен містити повний та детальний перелік всіх недоліків та несправностей відповідного генератора та орієнтовну вартість їх усунення (в тому числі вартість складових частин, що підлягають заміні та вартість відповідних робіт). Дефектний акт має містити висновок стосовно технічного стану генератора (підлягає ремонту, не підлягає ремонту, ремонт системи є недоцільним), бути підписаний уповноваженою на такі дії особою (особами, комісією) Виконавця та затвердженим його керівником. Також дефектний акт повинен містити найменування відповідного генератора згідно регістрів бухгалтерського обліку Замовника, номенклатурні найменування цієї системи та її складових (зовнішній, внутрішній блок, узгоджувач, тощо), заводський та інвентарні номери. Найменування та інвентарний номер відповідного генератора надається Замовником за першим зверненням Виконавця, інші дані Виконавець визначає самостійно.</w:t>
      </w:r>
    </w:p>
    <w:p w14:paraId="2A406ED0" w14:textId="77777777" w:rsidR="00EC1365" w:rsidRPr="00EC1365" w:rsidRDefault="00EC1365" w:rsidP="00EC1365">
      <w:pPr>
        <w:spacing w:line="240" w:lineRule="auto"/>
        <w:ind w:firstLine="567"/>
        <w:jc w:val="both"/>
        <w:rPr>
          <w:rFonts w:ascii="Times New Roman" w:hAnsi="Times New Roman" w:cs="Times New Roman"/>
          <w:sz w:val="24"/>
          <w:szCs w:val="24"/>
        </w:rPr>
      </w:pPr>
    </w:p>
    <w:p w14:paraId="04E7E8E6" w14:textId="77777777" w:rsidR="00EC1365" w:rsidRPr="00EC1365" w:rsidRDefault="00EC1365" w:rsidP="00EC1365">
      <w:pPr>
        <w:spacing w:line="240" w:lineRule="auto"/>
        <w:jc w:val="center"/>
        <w:rPr>
          <w:rFonts w:ascii="Times New Roman" w:hAnsi="Times New Roman" w:cs="Times New Roman"/>
          <w:b/>
          <w:sz w:val="24"/>
          <w:szCs w:val="24"/>
        </w:rPr>
      </w:pPr>
      <w:r w:rsidRPr="00EC1365">
        <w:rPr>
          <w:rFonts w:ascii="Times New Roman" w:hAnsi="Times New Roman" w:cs="Times New Roman"/>
          <w:b/>
          <w:sz w:val="24"/>
          <w:szCs w:val="24"/>
        </w:rPr>
        <w:t>Порядок надання послуг:</w:t>
      </w:r>
    </w:p>
    <w:p w14:paraId="4FDE7008" w14:textId="77777777" w:rsidR="00EC1365" w:rsidRPr="00EC1365" w:rsidRDefault="00EC1365" w:rsidP="00EC1365">
      <w:pPr>
        <w:spacing w:line="240" w:lineRule="auto"/>
        <w:jc w:val="center"/>
        <w:rPr>
          <w:rFonts w:ascii="Times New Roman" w:hAnsi="Times New Roman" w:cs="Times New Roman"/>
          <w:sz w:val="24"/>
          <w:szCs w:val="24"/>
        </w:rPr>
      </w:pPr>
    </w:p>
    <w:p w14:paraId="237CD0C1" w14:textId="77777777" w:rsidR="00EC1365" w:rsidRPr="00EC1365" w:rsidRDefault="00EC1365" w:rsidP="00EC1365">
      <w:pPr>
        <w:numPr>
          <w:ilvl w:val="0"/>
          <w:numId w:val="18"/>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EC1365">
        <w:rPr>
          <w:rFonts w:ascii="Times New Roman" w:eastAsiaTheme="minorEastAsia" w:hAnsi="Times New Roman" w:cs="Times New Roman"/>
          <w:sz w:val="24"/>
          <w:szCs w:val="24"/>
          <w:lang w:eastAsia="uk-UA"/>
        </w:rPr>
        <w:t>Послуги надаються протягом одного календарного дня з моменту замовлення Послуг, тільки в робочий час з 8-00 до 18-00, крім вихідних і святкових днів. Продовження строку надання Послуг можливе з об’єктивних причин (відсутність запасних частин тощо) та за письмовим погодження з Замовником.</w:t>
      </w:r>
      <w:r w:rsidRPr="00EC1365">
        <w:rPr>
          <w:rFonts w:ascii="Times New Roman" w:hAnsi="Times New Roman" w:cs="Times New Roman"/>
          <w:sz w:val="24"/>
          <w:szCs w:val="24"/>
        </w:rPr>
        <w:t xml:space="preserve"> </w:t>
      </w:r>
      <w:r w:rsidRPr="00EC1365">
        <w:rPr>
          <w:rFonts w:ascii="Times New Roman" w:hAnsi="Times New Roman" w:cs="Times New Roman"/>
          <w:b/>
          <w:bCs/>
          <w:i/>
          <w:iCs/>
          <w:sz w:val="24"/>
          <w:szCs w:val="24"/>
        </w:rPr>
        <w:t>(надати гарантійний лист)</w:t>
      </w:r>
    </w:p>
    <w:p w14:paraId="06613A88" w14:textId="77777777" w:rsidR="00EC1365" w:rsidRPr="00EC1365" w:rsidRDefault="00EC1365" w:rsidP="00EC1365">
      <w:pPr>
        <w:numPr>
          <w:ilvl w:val="0"/>
          <w:numId w:val="18"/>
        </w:numPr>
        <w:shd w:val="clear" w:color="auto" w:fill="FFFFFF"/>
        <w:suppressAutoHyphens/>
        <w:spacing w:after="0" w:line="240" w:lineRule="auto"/>
        <w:ind w:left="0" w:right="1" w:firstLine="0"/>
        <w:contextualSpacing/>
        <w:jc w:val="both"/>
        <w:rPr>
          <w:rFonts w:ascii="Times New Roman" w:hAnsi="Times New Roman" w:cs="Times New Roman"/>
          <w:bCs/>
          <w:sz w:val="24"/>
          <w:szCs w:val="24"/>
        </w:rPr>
      </w:pPr>
      <w:r w:rsidRPr="00EC1365">
        <w:rPr>
          <w:rFonts w:ascii="Times New Roman" w:hAnsi="Times New Roman" w:cs="Times New Roman"/>
          <w:sz w:val="24"/>
          <w:szCs w:val="24"/>
        </w:rPr>
        <w:lastRenderedPageBreak/>
        <w:t xml:space="preserve">Учасник надає гарантійний лист, що термін реагування на виклик Замовника </w:t>
      </w:r>
      <w:r w:rsidRPr="00EC1365">
        <w:rPr>
          <w:rFonts w:ascii="Times New Roman" w:hAnsi="Times New Roman" w:cs="Times New Roman"/>
          <w:bCs/>
          <w:sz w:val="24"/>
          <w:szCs w:val="24"/>
        </w:rPr>
        <w:t xml:space="preserve">не повинен перевищувати 5-ти годин та </w:t>
      </w:r>
      <w:r w:rsidRPr="00EC1365">
        <w:rPr>
          <w:rFonts w:ascii="Times New Roman" w:hAnsi="Times New Roman" w:cs="Times New Roman"/>
          <w:sz w:val="24"/>
          <w:szCs w:val="24"/>
        </w:rPr>
        <w:t xml:space="preserve"> усунення причини виклику </w:t>
      </w:r>
      <w:r w:rsidRPr="00EC1365">
        <w:rPr>
          <w:rFonts w:ascii="Times New Roman" w:hAnsi="Times New Roman" w:cs="Times New Roman"/>
          <w:bCs/>
          <w:sz w:val="24"/>
          <w:szCs w:val="24"/>
        </w:rPr>
        <w:t xml:space="preserve">не повинен перевищувати 48 годин. </w:t>
      </w:r>
    </w:p>
    <w:p w14:paraId="5B0F32A5" w14:textId="77777777" w:rsidR="00EC1365" w:rsidRPr="00EC1365" w:rsidRDefault="00EC1365" w:rsidP="00EC1365">
      <w:pPr>
        <w:numPr>
          <w:ilvl w:val="0"/>
          <w:numId w:val="18"/>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EC1365">
        <w:rPr>
          <w:rFonts w:ascii="Times New Roman" w:eastAsia="Arial" w:hAnsi="Times New Roman" w:cs="Times New Roman"/>
          <w:sz w:val="24"/>
          <w:szCs w:val="24"/>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EC1365">
        <w:rPr>
          <w:rFonts w:ascii="Times New Roman" w:hAnsi="Times New Roman" w:cs="Times New Roman"/>
          <w:b/>
          <w:bCs/>
          <w:i/>
          <w:iCs/>
          <w:sz w:val="24"/>
          <w:szCs w:val="24"/>
        </w:rPr>
        <w:t>(надати гарантійний лист)</w:t>
      </w:r>
    </w:p>
    <w:p w14:paraId="7116C977" w14:textId="77777777" w:rsidR="00EC1365" w:rsidRPr="00EC1365" w:rsidRDefault="00EC1365" w:rsidP="00EC1365">
      <w:pPr>
        <w:numPr>
          <w:ilvl w:val="0"/>
          <w:numId w:val="18"/>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EC1365">
        <w:rPr>
          <w:rFonts w:ascii="Times New Roman" w:eastAsiaTheme="minorEastAsia" w:hAnsi="Times New Roman" w:cs="Times New Roman"/>
          <w:sz w:val="24"/>
          <w:szCs w:val="24"/>
          <w:lang w:eastAsia="uk-UA"/>
        </w:rPr>
        <w:t>Гарантія на виконані роботи по усуненню недоліків становить не менше 12 місяців.</w:t>
      </w:r>
      <w:r w:rsidRPr="00EC1365">
        <w:rPr>
          <w:rFonts w:ascii="Times New Roman" w:hAnsi="Times New Roman" w:cs="Times New Roman"/>
          <w:b/>
          <w:bCs/>
          <w:i/>
          <w:iCs/>
          <w:sz w:val="24"/>
          <w:szCs w:val="24"/>
        </w:rPr>
        <w:t xml:space="preserve"> (надати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88CC1B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B6080">
        <w:rPr>
          <w:rFonts w:ascii="Times New Roman" w:eastAsia="Times New Roman" w:hAnsi="Times New Roman" w:cs="Times New Roman"/>
          <w:sz w:val="24"/>
          <w:szCs w:val="24"/>
          <w:lang w:eastAsia="ru-RU"/>
        </w:rPr>
        <w:t>303 307,33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B6080">
        <w:rPr>
          <w:rFonts w:ascii="Times New Roman" w:eastAsia="Times New Roman" w:hAnsi="Times New Roman" w:cs="Times New Roman"/>
          <w:sz w:val="24"/>
          <w:szCs w:val="24"/>
          <w:lang w:eastAsia="ru-RU"/>
        </w:rPr>
        <w:t>триста три тисячі триста сім гривень</w:t>
      </w:r>
      <w:r w:rsidR="000435EB">
        <w:rPr>
          <w:rFonts w:ascii="Times New Roman" w:eastAsia="Times New Roman" w:hAnsi="Times New Roman" w:cs="Times New Roman"/>
          <w:sz w:val="24"/>
          <w:szCs w:val="24"/>
          <w:lang w:eastAsia="ru-RU"/>
        </w:rPr>
        <w:t xml:space="preserve"> </w:t>
      </w:r>
      <w:r w:rsidR="00E65F94">
        <w:rPr>
          <w:rFonts w:ascii="Times New Roman" w:eastAsia="Times New Roman" w:hAnsi="Times New Roman" w:cs="Times New Roman"/>
          <w:sz w:val="24"/>
          <w:szCs w:val="24"/>
          <w:lang w:eastAsia="ru-RU"/>
        </w:rPr>
        <w:t>3</w:t>
      </w:r>
      <w:r w:rsidR="004B6080">
        <w:rPr>
          <w:rFonts w:ascii="Times New Roman" w:eastAsia="Times New Roman" w:hAnsi="Times New Roman" w:cs="Times New Roman"/>
          <w:sz w:val="24"/>
          <w:szCs w:val="24"/>
          <w:lang w:eastAsia="ru-RU"/>
        </w:rPr>
        <w:t>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FF624CE"/>
    <w:multiLevelType w:val="hybridMultilevel"/>
    <w:tmpl w:val="85A6C9D0"/>
    <w:lvl w:ilvl="0" w:tplc="8CAE590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7"/>
  </w:num>
  <w:num w:numId="10" w16cid:durableId="713892545">
    <w:abstractNumId w:val="14"/>
  </w:num>
  <w:num w:numId="11" w16cid:durableId="2031645203">
    <w:abstractNumId w:val="1"/>
  </w:num>
  <w:num w:numId="12" w16cid:durableId="1392928292">
    <w:abstractNumId w:val="5"/>
  </w:num>
  <w:num w:numId="13" w16cid:durableId="502626488">
    <w:abstractNumId w:val="16"/>
  </w:num>
  <w:num w:numId="14" w16cid:durableId="1996909732">
    <w:abstractNumId w:val="13"/>
  </w:num>
  <w:num w:numId="15" w16cid:durableId="2090689452">
    <w:abstractNumId w:val="3"/>
  </w:num>
  <w:num w:numId="16" w16cid:durableId="1185944727">
    <w:abstractNumId w:val="0"/>
  </w:num>
  <w:num w:numId="17" w16cid:durableId="197084870">
    <w:abstractNumId w:val="12"/>
  </w:num>
  <w:num w:numId="18" w16cid:durableId="165730309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1CC3"/>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506FD"/>
    <w:rsid w:val="004675A8"/>
    <w:rsid w:val="004A340F"/>
    <w:rsid w:val="004B6080"/>
    <w:rsid w:val="004B6452"/>
    <w:rsid w:val="004E72F1"/>
    <w:rsid w:val="005161ED"/>
    <w:rsid w:val="00517091"/>
    <w:rsid w:val="00526303"/>
    <w:rsid w:val="00551800"/>
    <w:rsid w:val="00570D3B"/>
    <w:rsid w:val="00593939"/>
    <w:rsid w:val="005A6C6F"/>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76786"/>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65F94"/>
    <w:rsid w:val="00E80A48"/>
    <w:rsid w:val="00EA5532"/>
    <w:rsid w:val="00EC1365"/>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52747740">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9142466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7185</Words>
  <Characters>4096</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2025-05-07T08:36:00Z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