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816FABD"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026111" w:rsidRPr="00026111">
        <w:rPr>
          <w:b w:val="0"/>
          <w:bCs w:val="0"/>
          <w:sz w:val="24"/>
          <w:szCs w:val="24"/>
        </w:rPr>
        <w:t xml:space="preserve">Закупівля програмного забезпечення за кодом CPV за ЄЗС ДК 021:2015 – </w:t>
      </w:r>
      <w:r w:rsidR="00026111" w:rsidRPr="00026111">
        <w:rPr>
          <w:b w:val="0"/>
          <w:bCs w:val="0"/>
          <w:sz w:val="24"/>
          <w:szCs w:val="24"/>
          <w:lang w:val="en-US"/>
        </w:rPr>
        <w:t>48</w:t>
      </w:r>
      <w:r w:rsidR="00026111" w:rsidRPr="00026111">
        <w:rPr>
          <w:b w:val="0"/>
          <w:bCs w:val="0"/>
          <w:sz w:val="24"/>
          <w:szCs w:val="24"/>
        </w:rPr>
        <w:t>62</w:t>
      </w:r>
      <w:r w:rsidR="00026111" w:rsidRPr="00026111">
        <w:rPr>
          <w:b w:val="0"/>
          <w:bCs w:val="0"/>
          <w:sz w:val="24"/>
          <w:szCs w:val="24"/>
          <w:lang w:val="en-US"/>
        </w:rPr>
        <w:t>0000-</w:t>
      </w:r>
      <w:r w:rsidR="00026111" w:rsidRPr="00026111">
        <w:rPr>
          <w:b w:val="0"/>
          <w:bCs w:val="0"/>
          <w:sz w:val="24"/>
          <w:szCs w:val="24"/>
        </w:rPr>
        <w:t xml:space="preserve">0 </w:t>
      </w:r>
      <w:r w:rsidR="00026111" w:rsidRPr="00026111">
        <w:rPr>
          <w:b w:val="0"/>
          <w:bCs w:val="0"/>
          <w:i/>
          <w:sz w:val="24"/>
          <w:szCs w:val="24"/>
        </w:rPr>
        <w:t>«</w:t>
      </w:r>
      <w:r w:rsidR="00026111" w:rsidRPr="00026111">
        <w:rPr>
          <w:b w:val="0"/>
          <w:bCs w:val="0"/>
          <w:sz w:val="24"/>
          <w:szCs w:val="24"/>
        </w:rPr>
        <w:t>Операційні системи»</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DA33FA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026111">
        <w:rPr>
          <w:rFonts w:ascii="Times New Roman" w:hAnsi="Times New Roman" w:cs="Times New Roman"/>
          <w:sz w:val="24"/>
          <w:szCs w:val="24"/>
        </w:rPr>
        <w:t>28</w:t>
      </w:r>
      <w:r w:rsidR="00F60A0F" w:rsidRPr="00F90C90">
        <w:rPr>
          <w:rFonts w:ascii="Times New Roman" w:hAnsi="Times New Roman" w:cs="Times New Roman"/>
          <w:sz w:val="24"/>
          <w:szCs w:val="24"/>
        </w:rPr>
        <w:t>-</w:t>
      </w:r>
      <w:r w:rsidR="00026111">
        <w:rPr>
          <w:rFonts w:ascii="Times New Roman" w:hAnsi="Times New Roman" w:cs="Times New Roman"/>
          <w:sz w:val="24"/>
          <w:szCs w:val="24"/>
        </w:rPr>
        <w:t>002497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BE9A32F" w:rsidR="0084770C" w:rsidRPr="0002611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26111" w:rsidRPr="00026111">
        <w:rPr>
          <w:rFonts w:ascii="Times New Roman" w:hAnsi="Times New Roman" w:cs="Times New Roman"/>
          <w:sz w:val="24"/>
          <w:szCs w:val="24"/>
        </w:rPr>
        <w:t xml:space="preserve">Закупівля програмного забезпечення за кодом CPV за ЄЗС ДК 021:2015 – </w:t>
      </w:r>
      <w:r w:rsidR="00026111" w:rsidRPr="00026111">
        <w:rPr>
          <w:rFonts w:ascii="Times New Roman" w:hAnsi="Times New Roman" w:cs="Times New Roman"/>
          <w:sz w:val="24"/>
          <w:szCs w:val="24"/>
          <w:lang w:val="en-US"/>
        </w:rPr>
        <w:t>48</w:t>
      </w:r>
      <w:r w:rsidR="00026111" w:rsidRPr="00026111">
        <w:rPr>
          <w:rFonts w:ascii="Times New Roman" w:hAnsi="Times New Roman" w:cs="Times New Roman"/>
          <w:sz w:val="24"/>
          <w:szCs w:val="24"/>
        </w:rPr>
        <w:t>62</w:t>
      </w:r>
      <w:r w:rsidR="00026111" w:rsidRPr="00026111">
        <w:rPr>
          <w:rFonts w:ascii="Times New Roman" w:hAnsi="Times New Roman" w:cs="Times New Roman"/>
          <w:sz w:val="24"/>
          <w:szCs w:val="24"/>
          <w:lang w:val="en-US"/>
        </w:rPr>
        <w:t>0000-</w:t>
      </w:r>
      <w:r w:rsidR="00026111" w:rsidRPr="00026111">
        <w:rPr>
          <w:rFonts w:ascii="Times New Roman" w:hAnsi="Times New Roman" w:cs="Times New Roman"/>
          <w:sz w:val="24"/>
          <w:szCs w:val="24"/>
        </w:rPr>
        <w:t xml:space="preserve">0 </w:t>
      </w:r>
      <w:r w:rsidR="00026111" w:rsidRPr="00026111">
        <w:rPr>
          <w:rFonts w:ascii="Times New Roman" w:hAnsi="Times New Roman" w:cs="Times New Roman"/>
          <w:i/>
          <w:sz w:val="24"/>
          <w:szCs w:val="24"/>
        </w:rPr>
        <w:t>«</w:t>
      </w:r>
      <w:r w:rsidR="00026111" w:rsidRPr="00026111">
        <w:rPr>
          <w:rFonts w:ascii="Times New Roman" w:hAnsi="Times New Roman" w:cs="Times New Roman"/>
          <w:sz w:val="24"/>
          <w:szCs w:val="24"/>
        </w:rPr>
        <w:t>Операційні системи»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2BB642F" w14:textId="77777777" w:rsidR="00026111" w:rsidRPr="00026111" w:rsidRDefault="00026111" w:rsidP="00026111">
      <w:pPr>
        <w:spacing w:after="0" w:line="240" w:lineRule="auto"/>
        <w:ind w:firstLine="357"/>
        <w:jc w:val="center"/>
        <w:rPr>
          <w:rFonts w:ascii="Times New Roman" w:hAnsi="Times New Roman" w:cs="Times New Roman"/>
          <w:b/>
          <w:color w:val="000000"/>
          <w:sz w:val="24"/>
          <w:szCs w:val="24"/>
        </w:rPr>
      </w:pPr>
      <w:bookmarkStart w:id="1" w:name="_Hlk175217186"/>
      <w:r w:rsidRPr="00026111">
        <w:rPr>
          <w:rFonts w:ascii="Times New Roman" w:hAnsi="Times New Roman" w:cs="Times New Roman"/>
          <w:b/>
          <w:color w:val="000000"/>
          <w:sz w:val="24"/>
          <w:szCs w:val="24"/>
        </w:rPr>
        <w:t>ТЕХНІЧНІ ВИМОГИ</w:t>
      </w:r>
    </w:p>
    <w:p w14:paraId="09FF1673" w14:textId="77777777" w:rsidR="00026111" w:rsidRPr="00026111" w:rsidRDefault="00026111" w:rsidP="00026111">
      <w:pPr>
        <w:spacing w:after="0" w:line="240" w:lineRule="auto"/>
        <w:ind w:firstLine="357"/>
        <w:jc w:val="center"/>
        <w:rPr>
          <w:rFonts w:ascii="Times New Roman" w:hAnsi="Times New Roman" w:cs="Times New Roman"/>
          <w:b/>
          <w:color w:val="000000"/>
          <w:sz w:val="24"/>
          <w:szCs w:val="24"/>
        </w:rPr>
      </w:pPr>
    </w:p>
    <w:tbl>
      <w:tblPr>
        <w:tblStyle w:val="15"/>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1275"/>
        <w:gridCol w:w="1701"/>
      </w:tblGrid>
      <w:tr w:rsidR="00026111" w:rsidRPr="00026111" w14:paraId="0DBB44AE" w14:textId="77777777" w:rsidTr="00026111">
        <w:tc>
          <w:tcPr>
            <w:tcW w:w="562" w:type="dxa"/>
          </w:tcPr>
          <w:p w14:paraId="1A0CF62C" w14:textId="77777777" w:rsidR="00026111" w:rsidRPr="00026111" w:rsidRDefault="00026111" w:rsidP="00026111">
            <w:pPr>
              <w:jc w:val="center"/>
              <w:rPr>
                <w:rFonts w:ascii="Times New Roman" w:hAnsi="Times New Roman" w:cs="Times New Roman"/>
                <w:b/>
                <w:bCs/>
                <w:sz w:val="24"/>
                <w:szCs w:val="24"/>
                <w:lang w:eastAsia="uk-UA"/>
              </w:rPr>
            </w:pPr>
            <w:r w:rsidRPr="00026111">
              <w:rPr>
                <w:rFonts w:ascii="Times New Roman" w:hAnsi="Times New Roman" w:cs="Times New Roman"/>
                <w:b/>
                <w:bCs/>
                <w:sz w:val="24"/>
                <w:szCs w:val="24"/>
                <w:lang w:eastAsia="uk-UA"/>
              </w:rPr>
              <w:t>№ п/п</w:t>
            </w:r>
          </w:p>
        </w:tc>
        <w:tc>
          <w:tcPr>
            <w:tcW w:w="6096" w:type="dxa"/>
          </w:tcPr>
          <w:p w14:paraId="7E4CB8E4" w14:textId="77777777" w:rsidR="00026111" w:rsidRPr="00026111" w:rsidRDefault="00026111" w:rsidP="00026111">
            <w:pPr>
              <w:jc w:val="center"/>
              <w:rPr>
                <w:rFonts w:ascii="Times New Roman" w:hAnsi="Times New Roman" w:cs="Times New Roman"/>
                <w:b/>
                <w:bCs/>
                <w:sz w:val="24"/>
                <w:szCs w:val="24"/>
                <w:lang w:eastAsia="uk-UA"/>
              </w:rPr>
            </w:pPr>
            <w:r w:rsidRPr="00026111">
              <w:rPr>
                <w:rFonts w:ascii="Times New Roman" w:hAnsi="Times New Roman" w:cs="Times New Roman"/>
                <w:b/>
                <w:bCs/>
                <w:sz w:val="24"/>
                <w:szCs w:val="24"/>
                <w:lang w:eastAsia="uk-UA"/>
              </w:rPr>
              <w:t>Назва системи</w:t>
            </w:r>
          </w:p>
        </w:tc>
        <w:tc>
          <w:tcPr>
            <w:tcW w:w="1275" w:type="dxa"/>
          </w:tcPr>
          <w:p w14:paraId="605E0AE5" w14:textId="77777777" w:rsidR="00026111" w:rsidRPr="00026111" w:rsidRDefault="00026111" w:rsidP="00026111">
            <w:pPr>
              <w:jc w:val="center"/>
              <w:rPr>
                <w:rFonts w:ascii="Times New Roman" w:hAnsi="Times New Roman" w:cs="Times New Roman"/>
                <w:b/>
                <w:bCs/>
                <w:sz w:val="24"/>
                <w:szCs w:val="24"/>
                <w:lang w:eastAsia="uk-UA"/>
              </w:rPr>
            </w:pPr>
            <w:r w:rsidRPr="00026111">
              <w:rPr>
                <w:rFonts w:ascii="Times New Roman" w:hAnsi="Times New Roman" w:cs="Times New Roman"/>
                <w:b/>
                <w:bCs/>
                <w:sz w:val="24"/>
                <w:szCs w:val="24"/>
                <w:lang w:eastAsia="uk-UA"/>
              </w:rPr>
              <w:t>Одиниця виміру</w:t>
            </w:r>
          </w:p>
        </w:tc>
        <w:tc>
          <w:tcPr>
            <w:tcW w:w="1701" w:type="dxa"/>
          </w:tcPr>
          <w:p w14:paraId="12D4EE01" w14:textId="77777777" w:rsidR="00026111" w:rsidRPr="00026111" w:rsidRDefault="00026111" w:rsidP="00026111">
            <w:pPr>
              <w:jc w:val="center"/>
              <w:rPr>
                <w:rFonts w:ascii="Times New Roman" w:hAnsi="Times New Roman" w:cs="Times New Roman"/>
                <w:b/>
                <w:bCs/>
                <w:sz w:val="24"/>
                <w:szCs w:val="24"/>
                <w:lang w:eastAsia="uk-UA"/>
              </w:rPr>
            </w:pPr>
            <w:r w:rsidRPr="00026111">
              <w:rPr>
                <w:rFonts w:ascii="Times New Roman" w:hAnsi="Times New Roman" w:cs="Times New Roman"/>
                <w:b/>
                <w:bCs/>
                <w:sz w:val="24"/>
                <w:szCs w:val="24"/>
                <w:lang w:eastAsia="uk-UA"/>
              </w:rPr>
              <w:t>Кількість (ліцензій)</w:t>
            </w:r>
          </w:p>
        </w:tc>
      </w:tr>
      <w:tr w:rsidR="00026111" w:rsidRPr="00026111" w14:paraId="5A06B1DB" w14:textId="77777777" w:rsidTr="00026111">
        <w:tc>
          <w:tcPr>
            <w:tcW w:w="562" w:type="dxa"/>
            <w:vAlign w:val="center"/>
          </w:tcPr>
          <w:p w14:paraId="6446700C" w14:textId="77777777" w:rsidR="00026111" w:rsidRPr="00026111" w:rsidRDefault="00026111" w:rsidP="00026111">
            <w:pPr>
              <w:jc w:val="center"/>
              <w:rPr>
                <w:rFonts w:ascii="Times New Roman" w:hAnsi="Times New Roman" w:cs="Times New Roman"/>
                <w:sz w:val="24"/>
                <w:szCs w:val="24"/>
                <w:lang w:eastAsia="uk-UA"/>
              </w:rPr>
            </w:pPr>
            <w:r w:rsidRPr="00026111">
              <w:rPr>
                <w:rFonts w:ascii="Times New Roman" w:hAnsi="Times New Roman" w:cs="Times New Roman"/>
                <w:b/>
                <w:color w:val="000000"/>
                <w:sz w:val="24"/>
                <w:szCs w:val="24"/>
              </w:rPr>
              <w:t>1</w:t>
            </w:r>
          </w:p>
        </w:tc>
        <w:tc>
          <w:tcPr>
            <w:tcW w:w="6096" w:type="dxa"/>
          </w:tcPr>
          <w:p w14:paraId="7D4555F8" w14:textId="77777777" w:rsidR="00026111" w:rsidRPr="00026111" w:rsidRDefault="00026111" w:rsidP="00026111">
            <w:pPr>
              <w:jc w:val="both"/>
              <w:rPr>
                <w:rFonts w:ascii="Times New Roman" w:hAnsi="Times New Roman" w:cs="Times New Roman"/>
                <w:b/>
                <w:bCs/>
                <w:sz w:val="24"/>
                <w:szCs w:val="24"/>
                <w:lang w:eastAsia="uk-UA"/>
              </w:rPr>
            </w:pPr>
            <w:r w:rsidRPr="00026111">
              <w:rPr>
                <w:rFonts w:ascii="Times New Roman" w:eastAsia="Times New Roman" w:hAnsi="Times New Roman" w:cs="Times New Roman"/>
                <w:b/>
                <w:bCs/>
                <w:color w:val="000000"/>
                <w:sz w:val="24"/>
                <w:szCs w:val="24"/>
                <w:lang w:eastAsia="ru-RU"/>
              </w:rPr>
              <w:t>Програмне забезпечення, тип 1</w:t>
            </w:r>
          </w:p>
        </w:tc>
        <w:tc>
          <w:tcPr>
            <w:tcW w:w="1275" w:type="dxa"/>
          </w:tcPr>
          <w:p w14:paraId="68001496" w14:textId="77777777" w:rsidR="00026111" w:rsidRPr="00026111" w:rsidRDefault="00026111" w:rsidP="00026111">
            <w:pPr>
              <w:jc w:val="center"/>
              <w:rPr>
                <w:rFonts w:ascii="Times New Roman" w:hAnsi="Times New Roman" w:cs="Times New Roman"/>
                <w:sz w:val="24"/>
                <w:szCs w:val="24"/>
                <w:lang w:eastAsia="uk-UA"/>
              </w:rPr>
            </w:pPr>
            <w:r w:rsidRPr="00026111">
              <w:rPr>
                <w:rFonts w:ascii="Times New Roman" w:hAnsi="Times New Roman" w:cs="Times New Roman"/>
                <w:b/>
                <w:bCs/>
                <w:sz w:val="24"/>
                <w:szCs w:val="24"/>
              </w:rPr>
              <w:t>шт.</w:t>
            </w:r>
          </w:p>
        </w:tc>
        <w:tc>
          <w:tcPr>
            <w:tcW w:w="1701" w:type="dxa"/>
          </w:tcPr>
          <w:p w14:paraId="6622A451" w14:textId="77777777" w:rsidR="00026111" w:rsidRPr="00026111" w:rsidRDefault="00026111" w:rsidP="00026111">
            <w:pPr>
              <w:jc w:val="center"/>
              <w:rPr>
                <w:rFonts w:ascii="Times New Roman" w:hAnsi="Times New Roman" w:cs="Times New Roman"/>
                <w:sz w:val="24"/>
                <w:szCs w:val="24"/>
                <w:lang w:eastAsia="uk-UA"/>
              </w:rPr>
            </w:pPr>
            <w:r w:rsidRPr="00026111">
              <w:rPr>
                <w:rFonts w:ascii="Times New Roman" w:hAnsi="Times New Roman" w:cs="Times New Roman"/>
                <w:b/>
                <w:bCs/>
                <w:sz w:val="24"/>
                <w:szCs w:val="24"/>
              </w:rPr>
              <w:t>9</w:t>
            </w:r>
          </w:p>
        </w:tc>
      </w:tr>
      <w:tr w:rsidR="00026111" w:rsidRPr="00026111" w14:paraId="0E1CF122" w14:textId="77777777" w:rsidTr="00026111">
        <w:tc>
          <w:tcPr>
            <w:tcW w:w="562" w:type="dxa"/>
            <w:vAlign w:val="center"/>
          </w:tcPr>
          <w:p w14:paraId="4DE2171E" w14:textId="77777777" w:rsidR="00026111" w:rsidRPr="00026111" w:rsidRDefault="00026111" w:rsidP="00026111">
            <w:pPr>
              <w:jc w:val="center"/>
              <w:rPr>
                <w:rFonts w:ascii="Times New Roman" w:hAnsi="Times New Roman" w:cs="Times New Roman"/>
                <w:b/>
                <w:color w:val="000000"/>
                <w:sz w:val="24"/>
                <w:szCs w:val="24"/>
              </w:rPr>
            </w:pPr>
            <w:r w:rsidRPr="00026111">
              <w:rPr>
                <w:rFonts w:ascii="Times New Roman" w:hAnsi="Times New Roman" w:cs="Times New Roman"/>
                <w:b/>
                <w:color w:val="000000"/>
                <w:sz w:val="24"/>
                <w:szCs w:val="24"/>
              </w:rPr>
              <w:t>2</w:t>
            </w:r>
          </w:p>
        </w:tc>
        <w:tc>
          <w:tcPr>
            <w:tcW w:w="6096" w:type="dxa"/>
          </w:tcPr>
          <w:p w14:paraId="759DBDB3" w14:textId="77777777" w:rsidR="00026111" w:rsidRPr="00026111" w:rsidRDefault="00026111" w:rsidP="00026111">
            <w:pPr>
              <w:jc w:val="both"/>
              <w:rPr>
                <w:rFonts w:ascii="Times New Roman" w:hAnsi="Times New Roman" w:cs="Times New Roman"/>
                <w:b/>
                <w:bCs/>
                <w:sz w:val="24"/>
                <w:szCs w:val="24"/>
              </w:rPr>
            </w:pPr>
            <w:r w:rsidRPr="00026111">
              <w:rPr>
                <w:rFonts w:ascii="Times New Roman" w:eastAsia="Times New Roman" w:hAnsi="Times New Roman" w:cs="Times New Roman"/>
                <w:b/>
                <w:bCs/>
                <w:color w:val="000000"/>
                <w:sz w:val="24"/>
                <w:szCs w:val="24"/>
                <w:lang w:eastAsia="ru-RU"/>
              </w:rPr>
              <w:t>Програмне забезпечення, тип 2</w:t>
            </w:r>
          </w:p>
        </w:tc>
        <w:tc>
          <w:tcPr>
            <w:tcW w:w="1275" w:type="dxa"/>
          </w:tcPr>
          <w:p w14:paraId="3F837A22" w14:textId="77777777" w:rsidR="00026111" w:rsidRPr="00026111" w:rsidRDefault="00026111" w:rsidP="00026111">
            <w:pPr>
              <w:jc w:val="center"/>
              <w:rPr>
                <w:rFonts w:ascii="Times New Roman" w:hAnsi="Times New Roman" w:cs="Times New Roman"/>
                <w:b/>
                <w:bCs/>
                <w:sz w:val="24"/>
                <w:szCs w:val="24"/>
              </w:rPr>
            </w:pPr>
            <w:r w:rsidRPr="00026111">
              <w:rPr>
                <w:rFonts w:ascii="Times New Roman" w:hAnsi="Times New Roman" w:cs="Times New Roman"/>
                <w:b/>
                <w:bCs/>
                <w:sz w:val="24"/>
                <w:szCs w:val="24"/>
              </w:rPr>
              <w:t>шт.</w:t>
            </w:r>
          </w:p>
        </w:tc>
        <w:tc>
          <w:tcPr>
            <w:tcW w:w="1701" w:type="dxa"/>
          </w:tcPr>
          <w:p w14:paraId="31F138CD" w14:textId="77777777" w:rsidR="00026111" w:rsidRPr="00026111" w:rsidRDefault="00026111" w:rsidP="00026111">
            <w:pPr>
              <w:jc w:val="center"/>
              <w:rPr>
                <w:rFonts w:ascii="Times New Roman" w:hAnsi="Times New Roman" w:cs="Times New Roman"/>
                <w:b/>
                <w:bCs/>
                <w:sz w:val="24"/>
                <w:szCs w:val="24"/>
              </w:rPr>
            </w:pPr>
            <w:r w:rsidRPr="00026111">
              <w:rPr>
                <w:rFonts w:ascii="Times New Roman" w:hAnsi="Times New Roman" w:cs="Times New Roman"/>
                <w:b/>
                <w:bCs/>
                <w:sz w:val="24"/>
                <w:szCs w:val="24"/>
              </w:rPr>
              <w:t>105</w:t>
            </w:r>
          </w:p>
        </w:tc>
      </w:tr>
    </w:tbl>
    <w:p w14:paraId="075B64F8" w14:textId="77777777" w:rsidR="00026111" w:rsidRPr="00026111" w:rsidRDefault="00026111" w:rsidP="00026111">
      <w:pPr>
        <w:spacing w:after="0" w:line="240" w:lineRule="auto"/>
        <w:jc w:val="both"/>
        <w:rPr>
          <w:rFonts w:ascii="Times New Roman" w:hAnsi="Times New Roman" w:cs="Times New Roman"/>
          <w:sz w:val="24"/>
          <w:szCs w:val="24"/>
        </w:rPr>
      </w:pPr>
    </w:p>
    <w:p w14:paraId="583D39BC" w14:textId="77777777" w:rsidR="00026111" w:rsidRPr="00026111" w:rsidRDefault="00026111" w:rsidP="00026111">
      <w:pPr>
        <w:spacing w:after="0" w:line="240" w:lineRule="auto"/>
        <w:jc w:val="both"/>
        <w:rPr>
          <w:rFonts w:ascii="Times New Roman" w:hAnsi="Times New Roman" w:cs="Times New Roman"/>
          <w:b/>
          <w:bCs/>
          <w:i/>
          <w:iCs/>
          <w:sz w:val="24"/>
          <w:szCs w:val="24"/>
        </w:rPr>
      </w:pPr>
      <w:r w:rsidRPr="00026111">
        <w:rPr>
          <w:rFonts w:ascii="Times New Roman" w:hAnsi="Times New Roman" w:cs="Times New Roman"/>
          <w:b/>
          <w:bCs/>
          <w:i/>
          <w:iCs/>
          <w:sz w:val="24"/>
          <w:szCs w:val="24"/>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26111">
        <w:rPr>
          <w:rFonts w:ascii="Times New Roman" w:hAnsi="Times New Roman" w:cs="Times New Roman"/>
          <w:b/>
          <w:bCs/>
          <w:i/>
          <w:iCs/>
          <w:sz w:val="24"/>
          <w:szCs w:val="24"/>
          <w:lang w:eastAsia="ru-RU"/>
        </w:rPr>
        <w:t>проєкту</w:t>
      </w:r>
      <w:proofErr w:type="spellEnd"/>
      <w:r w:rsidRPr="00026111">
        <w:rPr>
          <w:rFonts w:ascii="Times New Roman" w:hAnsi="Times New Roman" w:cs="Times New Roman"/>
          <w:b/>
          <w:bCs/>
          <w:i/>
          <w:iCs/>
          <w:sz w:val="24"/>
          <w:szCs w:val="24"/>
          <w:lang w:eastAsia="ru-RU"/>
        </w:rPr>
        <w:t xml:space="preserve"> Договору до моменту його повного завершення</w:t>
      </w:r>
      <w:r w:rsidRPr="00026111">
        <w:rPr>
          <w:rFonts w:ascii="Times New Roman" w:hAnsi="Times New Roman" w:cs="Times New Roman"/>
          <w:b/>
          <w:bCs/>
          <w:i/>
          <w:iCs/>
          <w:sz w:val="24"/>
          <w:szCs w:val="24"/>
        </w:rPr>
        <w:t>.</w:t>
      </w:r>
    </w:p>
    <w:p w14:paraId="3FDCD19D" w14:textId="77777777" w:rsidR="00026111" w:rsidRPr="00026111" w:rsidRDefault="00026111" w:rsidP="00026111">
      <w:pPr>
        <w:spacing w:after="0" w:line="240" w:lineRule="auto"/>
        <w:jc w:val="both"/>
        <w:rPr>
          <w:rFonts w:ascii="Times New Roman" w:hAnsi="Times New Roman" w:cs="Times New Roman"/>
          <w:b/>
          <w:bCs/>
          <w:i/>
          <w:iCs/>
          <w:sz w:val="24"/>
          <w:szCs w:val="24"/>
        </w:rPr>
      </w:pPr>
    </w:p>
    <w:p w14:paraId="15625898" w14:textId="77777777" w:rsidR="00026111" w:rsidRPr="00026111" w:rsidRDefault="00026111" w:rsidP="00026111">
      <w:pPr>
        <w:spacing w:after="0" w:line="240" w:lineRule="auto"/>
        <w:ind w:firstLine="567"/>
        <w:jc w:val="both"/>
        <w:rPr>
          <w:rFonts w:ascii="Times New Roman" w:hAnsi="Times New Roman" w:cs="Times New Roman"/>
          <w:bCs/>
          <w:iCs/>
          <w:sz w:val="24"/>
          <w:szCs w:val="24"/>
        </w:rPr>
      </w:pPr>
      <w:r w:rsidRPr="00026111">
        <w:rPr>
          <w:rFonts w:ascii="Times New Roman" w:hAnsi="Times New Roman" w:cs="Times New Roman"/>
          <w:bCs/>
          <w:iCs/>
          <w:sz w:val="24"/>
          <w:szCs w:val="24"/>
        </w:rPr>
        <w:t>Товар повинен відповідати вимогам:</w:t>
      </w:r>
    </w:p>
    <w:p w14:paraId="78ED698D" w14:textId="77777777" w:rsidR="00026111" w:rsidRPr="00026111" w:rsidRDefault="00026111" w:rsidP="00026111">
      <w:pPr>
        <w:spacing w:after="0" w:line="240" w:lineRule="auto"/>
        <w:ind w:firstLine="567"/>
        <w:jc w:val="both"/>
        <w:rPr>
          <w:rFonts w:ascii="Times New Roman" w:hAnsi="Times New Roman" w:cs="Times New Roman"/>
          <w:bCs/>
          <w:iCs/>
          <w:sz w:val="24"/>
          <w:szCs w:val="24"/>
        </w:rPr>
      </w:pPr>
      <w:r w:rsidRPr="00026111">
        <w:rPr>
          <w:rFonts w:ascii="Times New Roman" w:hAnsi="Times New Roman" w:cs="Times New Roman"/>
          <w:bCs/>
          <w:iCs/>
          <w:sz w:val="24"/>
          <w:szCs w:val="24"/>
        </w:rPr>
        <w:t>- Закону України від 14.08.2014р. № 1644-VІІ «Про санкції»,</w:t>
      </w:r>
    </w:p>
    <w:p w14:paraId="46F7381D" w14:textId="77777777" w:rsidR="00026111" w:rsidRPr="00026111" w:rsidRDefault="00026111" w:rsidP="00026111">
      <w:pPr>
        <w:spacing w:after="0" w:line="240" w:lineRule="auto"/>
        <w:ind w:firstLine="567"/>
        <w:jc w:val="both"/>
        <w:rPr>
          <w:rFonts w:ascii="Times New Roman" w:hAnsi="Times New Roman" w:cs="Times New Roman"/>
          <w:bCs/>
          <w:iCs/>
          <w:sz w:val="24"/>
          <w:szCs w:val="24"/>
        </w:rPr>
      </w:pPr>
      <w:r w:rsidRPr="0002611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5308DF9" w14:textId="77777777" w:rsidR="00026111" w:rsidRPr="00026111" w:rsidRDefault="00026111" w:rsidP="00026111">
      <w:pPr>
        <w:spacing w:after="0" w:line="240" w:lineRule="auto"/>
        <w:ind w:firstLine="567"/>
        <w:jc w:val="both"/>
        <w:rPr>
          <w:rFonts w:ascii="Times New Roman" w:hAnsi="Times New Roman" w:cs="Times New Roman"/>
          <w:bCs/>
          <w:iCs/>
          <w:sz w:val="24"/>
          <w:szCs w:val="24"/>
        </w:rPr>
      </w:pPr>
      <w:r w:rsidRPr="0002611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26111">
        <w:rPr>
          <w:rFonts w:ascii="Times New Roman" w:hAnsi="Times New Roman" w:cs="Times New Roman"/>
          <w:bCs/>
          <w:iCs/>
          <w:sz w:val="24"/>
          <w:szCs w:val="24"/>
        </w:rPr>
        <w:t>закупівель</w:t>
      </w:r>
      <w:proofErr w:type="spellEnd"/>
      <w:r w:rsidRPr="0002611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026111">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02C35058" w14:textId="77777777" w:rsidR="00026111" w:rsidRPr="00026111" w:rsidRDefault="00026111" w:rsidP="00026111">
      <w:pPr>
        <w:spacing w:after="0" w:line="240" w:lineRule="auto"/>
        <w:jc w:val="both"/>
        <w:rPr>
          <w:rFonts w:ascii="Times New Roman" w:hAnsi="Times New Roman" w:cs="Times New Roman"/>
          <w:b/>
          <w:bCs/>
          <w:i/>
          <w:iCs/>
          <w:sz w:val="24"/>
          <w:szCs w:val="24"/>
        </w:rPr>
      </w:pPr>
    </w:p>
    <w:p w14:paraId="19EDED01" w14:textId="77777777" w:rsidR="00026111" w:rsidRPr="00026111" w:rsidRDefault="00026111" w:rsidP="00026111">
      <w:pPr>
        <w:spacing w:after="0" w:line="240" w:lineRule="auto"/>
        <w:jc w:val="center"/>
        <w:rPr>
          <w:rFonts w:ascii="Times New Roman" w:hAnsi="Times New Roman" w:cs="Times New Roman"/>
          <w:b/>
          <w:bCs/>
          <w:sz w:val="24"/>
          <w:szCs w:val="24"/>
        </w:rPr>
      </w:pPr>
      <w:r w:rsidRPr="00026111">
        <w:rPr>
          <w:rFonts w:ascii="Times New Roman" w:hAnsi="Times New Roman" w:cs="Times New Roman"/>
          <w:b/>
          <w:bCs/>
          <w:sz w:val="24"/>
          <w:szCs w:val="24"/>
        </w:rPr>
        <w:t>СПЕЦИФІКАЦІЯ:</w:t>
      </w:r>
    </w:p>
    <w:tbl>
      <w:tblPr>
        <w:tblW w:w="9634" w:type="dxa"/>
        <w:tblLook w:val="04A0" w:firstRow="1" w:lastRow="0" w:firstColumn="1" w:lastColumn="0" w:noHBand="0" w:noVBand="1"/>
      </w:tblPr>
      <w:tblGrid>
        <w:gridCol w:w="445"/>
        <w:gridCol w:w="1631"/>
        <w:gridCol w:w="2013"/>
        <w:gridCol w:w="5682"/>
      </w:tblGrid>
      <w:tr w:rsidR="00026111" w:rsidRPr="00026111" w14:paraId="64338F77" w14:textId="77777777" w:rsidTr="009803BC">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F936" w14:textId="77777777" w:rsidR="00026111" w:rsidRPr="00026111" w:rsidRDefault="00026111" w:rsidP="00026111">
            <w:pPr>
              <w:spacing w:after="0" w:line="240" w:lineRule="auto"/>
              <w:jc w:val="center"/>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2ECA5FCA" w14:textId="77777777" w:rsidR="00026111" w:rsidRPr="00026111" w:rsidRDefault="00026111" w:rsidP="00026111">
            <w:pPr>
              <w:spacing w:after="0" w:line="240" w:lineRule="auto"/>
              <w:jc w:val="center"/>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Назва</w:t>
            </w:r>
          </w:p>
        </w:tc>
        <w:tc>
          <w:tcPr>
            <w:tcW w:w="7695" w:type="dxa"/>
            <w:gridSpan w:val="2"/>
            <w:tcBorders>
              <w:top w:val="single" w:sz="4" w:space="0" w:color="auto"/>
              <w:left w:val="nil"/>
              <w:bottom w:val="single" w:sz="4" w:space="0" w:color="auto"/>
              <w:right w:val="single" w:sz="4" w:space="0" w:color="auto"/>
            </w:tcBorders>
            <w:shd w:val="clear" w:color="auto" w:fill="auto"/>
            <w:vAlign w:val="center"/>
            <w:hideMark/>
          </w:tcPr>
          <w:p w14:paraId="24C993B0" w14:textId="77777777" w:rsidR="00026111" w:rsidRPr="00026111" w:rsidRDefault="00026111" w:rsidP="00026111">
            <w:pPr>
              <w:spacing w:after="0" w:line="240" w:lineRule="auto"/>
              <w:jc w:val="center"/>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Характеристики</w:t>
            </w:r>
          </w:p>
        </w:tc>
      </w:tr>
      <w:tr w:rsidR="00026111" w:rsidRPr="00026111" w14:paraId="053871CC" w14:textId="77777777" w:rsidTr="009803BC">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3C1D7" w14:textId="77777777" w:rsidR="00026111" w:rsidRPr="00026111" w:rsidRDefault="00026111" w:rsidP="00026111">
            <w:pPr>
              <w:spacing w:after="0" w:line="240" w:lineRule="auto"/>
              <w:jc w:val="center"/>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1</w:t>
            </w:r>
          </w:p>
        </w:tc>
        <w:tc>
          <w:tcPr>
            <w:tcW w:w="15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002760"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Програмне забезпечення, тип 1</w:t>
            </w:r>
          </w:p>
        </w:tc>
        <w:tc>
          <w:tcPr>
            <w:tcW w:w="2013" w:type="dxa"/>
            <w:tcBorders>
              <w:top w:val="nil"/>
              <w:left w:val="nil"/>
              <w:bottom w:val="single" w:sz="4" w:space="0" w:color="auto"/>
              <w:right w:val="single" w:sz="4" w:space="0" w:color="auto"/>
            </w:tcBorders>
            <w:shd w:val="clear" w:color="auto" w:fill="auto"/>
            <w:noWrap/>
            <w:vAlign w:val="center"/>
            <w:hideMark/>
          </w:tcPr>
          <w:p w14:paraId="7EF378A5"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Тип</w:t>
            </w:r>
          </w:p>
        </w:tc>
        <w:tc>
          <w:tcPr>
            <w:tcW w:w="5682" w:type="dxa"/>
            <w:tcBorders>
              <w:top w:val="nil"/>
              <w:left w:val="nil"/>
              <w:bottom w:val="single" w:sz="4" w:space="0" w:color="auto"/>
              <w:right w:val="single" w:sz="4" w:space="0" w:color="auto"/>
            </w:tcBorders>
            <w:shd w:val="clear" w:color="auto" w:fill="auto"/>
            <w:noWrap/>
            <w:vAlign w:val="center"/>
            <w:hideMark/>
          </w:tcPr>
          <w:p w14:paraId="5D684C00"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sz w:val="24"/>
                <w:szCs w:val="24"/>
              </w:rPr>
              <w:t>Програмне забезпечення (п</w:t>
            </w:r>
            <w:r w:rsidRPr="00026111">
              <w:rPr>
                <w:rFonts w:ascii="Times New Roman" w:hAnsi="Times New Roman" w:cs="Times New Roman"/>
                <w:color w:val="000000"/>
                <w:sz w:val="24"/>
                <w:szCs w:val="24"/>
                <w:lang w:eastAsia="ru-RU"/>
              </w:rPr>
              <w:t>рограмна продукція</w:t>
            </w:r>
            <w:r w:rsidRPr="00026111">
              <w:rPr>
                <w:rFonts w:ascii="Times New Roman" w:hAnsi="Times New Roman" w:cs="Times New Roman"/>
                <w:sz w:val="24"/>
                <w:szCs w:val="24"/>
              </w:rPr>
              <w:t>)</w:t>
            </w:r>
            <w:r w:rsidRPr="00026111">
              <w:rPr>
                <w:rFonts w:ascii="Times New Roman" w:hAnsi="Times New Roman" w:cs="Times New Roman"/>
                <w:color w:val="000000"/>
                <w:sz w:val="24"/>
                <w:szCs w:val="24"/>
                <w:lang w:eastAsia="ru-RU"/>
              </w:rPr>
              <w:t xml:space="preserve"> - операційна система для серверу корпоративного рівня з високим рівнем віртуалізації</w:t>
            </w:r>
          </w:p>
        </w:tc>
      </w:tr>
      <w:tr w:rsidR="00026111" w:rsidRPr="00026111" w14:paraId="12C093D8" w14:textId="77777777" w:rsidTr="009803BC">
        <w:trPr>
          <w:trHeight w:val="472"/>
        </w:trPr>
        <w:tc>
          <w:tcPr>
            <w:tcW w:w="426" w:type="dxa"/>
            <w:vMerge/>
            <w:tcBorders>
              <w:top w:val="nil"/>
              <w:left w:val="single" w:sz="4" w:space="0" w:color="auto"/>
              <w:bottom w:val="single" w:sz="4" w:space="0" w:color="auto"/>
              <w:right w:val="single" w:sz="4" w:space="0" w:color="auto"/>
            </w:tcBorders>
            <w:vAlign w:val="center"/>
          </w:tcPr>
          <w:p w14:paraId="617251C2"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tcPr>
          <w:p w14:paraId="79B77795"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tcPr>
          <w:p w14:paraId="0E7395DA"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Кількість серверів, що покриваються ліцензіями</w:t>
            </w:r>
          </w:p>
        </w:tc>
        <w:tc>
          <w:tcPr>
            <w:tcW w:w="5682" w:type="dxa"/>
            <w:tcBorders>
              <w:top w:val="nil"/>
              <w:left w:val="nil"/>
              <w:bottom w:val="single" w:sz="4" w:space="0" w:color="auto"/>
              <w:right w:val="single" w:sz="4" w:space="0" w:color="auto"/>
            </w:tcBorders>
            <w:shd w:val="clear" w:color="auto" w:fill="auto"/>
            <w:noWrap/>
            <w:vAlign w:val="center"/>
          </w:tcPr>
          <w:p w14:paraId="03489674"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9</w:t>
            </w:r>
          </w:p>
        </w:tc>
      </w:tr>
      <w:tr w:rsidR="00026111" w:rsidRPr="00026111" w14:paraId="68DF6975" w14:textId="77777777" w:rsidTr="009803BC">
        <w:trPr>
          <w:trHeight w:val="472"/>
        </w:trPr>
        <w:tc>
          <w:tcPr>
            <w:tcW w:w="426" w:type="dxa"/>
            <w:vMerge/>
            <w:tcBorders>
              <w:top w:val="nil"/>
              <w:left w:val="single" w:sz="4" w:space="0" w:color="auto"/>
              <w:bottom w:val="single" w:sz="4" w:space="0" w:color="auto"/>
              <w:right w:val="single" w:sz="4" w:space="0" w:color="auto"/>
            </w:tcBorders>
            <w:vAlign w:val="center"/>
            <w:hideMark/>
          </w:tcPr>
          <w:p w14:paraId="00F485B0"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3FB96E9B"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47D4F698"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 xml:space="preserve">Загальна кількість процесорних </w:t>
            </w:r>
            <w:proofErr w:type="spellStart"/>
            <w:r w:rsidRPr="00026111">
              <w:rPr>
                <w:rFonts w:ascii="Times New Roman" w:hAnsi="Times New Roman" w:cs="Times New Roman"/>
                <w:color w:val="000000"/>
                <w:sz w:val="24"/>
                <w:szCs w:val="24"/>
                <w:lang w:eastAsia="ru-RU"/>
              </w:rPr>
              <w:t>ядер</w:t>
            </w:r>
            <w:proofErr w:type="spellEnd"/>
            <w:r w:rsidRPr="00026111">
              <w:rPr>
                <w:rFonts w:ascii="Times New Roman" w:hAnsi="Times New Roman" w:cs="Times New Roman"/>
                <w:color w:val="000000"/>
                <w:sz w:val="24"/>
                <w:szCs w:val="24"/>
                <w:lang w:eastAsia="ru-RU"/>
              </w:rPr>
              <w:t>, що покриваються ліцензіями</w:t>
            </w:r>
          </w:p>
        </w:tc>
        <w:tc>
          <w:tcPr>
            <w:tcW w:w="5682" w:type="dxa"/>
            <w:tcBorders>
              <w:top w:val="nil"/>
              <w:left w:val="nil"/>
              <w:bottom w:val="single" w:sz="4" w:space="0" w:color="auto"/>
              <w:right w:val="single" w:sz="4" w:space="0" w:color="auto"/>
            </w:tcBorders>
            <w:shd w:val="clear" w:color="auto" w:fill="auto"/>
            <w:noWrap/>
            <w:vAlign w:val="center"/>
            <w:hideMark/>
          </w:tcPr>
          <w:p w14:paraId="5004F2B2"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144</w:t>
            </w:r>
          </w:p>
        </w:tc>
      </w:tr>
      <w:tr w:rsidR="00026111" w:rsidRPr="00026111" w14:paraId="2DF7473B" w14:textId="77777777" w:rsidTr="009803BC">
        <w:trPr>
          <w:trHeight w:val="50"/>
        </w:trPr>
        <w:tc>
          <w:tcPr>
            <w:tcW w:w="426" w:type="dxa"/>
            <w:vMerge/>
            <w:tcBorders>
              <w:top w:val="nil"/>
              <w:left w:val="single" w:sz="4" w:space="0" w:color="auto"/>
              <w:bottom w:val="single" w:sz="4" w:space="0" w:color="auto"/>
              <w:right w:val="single" w:sz="4" w:space="0" w:color="auto"/>
            </w:tcBorders>
            <w:vAlign w:val="center"/>
            <w:hideMark/>
          </w:tcPr>
          <w:p w14:paraId="5DDDA2B1"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1AB73D70"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02BCC310"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Розрядність</w:t>
            </w:r>
          </w:p>
        </w:tc>
        <w:tc>
          <w:tcPr>
            <w:tcW w:w="5682" w:type="dxa"/>
            <w:tcBorders>
              <w:top w:val="nil"/>
              <w:left w:val="nil"/>
              <w:bottom w:val="single" w:sz="4" w:space="0" w:color="auto"/>
              <w:right w:val="single" w:sz="4" w:space="0" w:color="auto"/>
            </w:tcBorders>
            <w:shd w:val="clear" w:color="auto" w:fill="auto"/>
            <w:noWrap/>
            <w:vAlign w:val="center"/>
            <w:hideMark/>
          </w:tcPr>
          <w:p w14:paraId="1E93FA55"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64-розрядні</w:t>
            </w:r>
          </w:p>
        </w:tc>
      </w:tr>
      <w:tr w:rsidR="00026111" w:rsidRPr="00026111" w14:paraId="0D24F2E7" w14:textId="77777777" w:rsidTr="009803BC">
        <w:trPr>
          <w:trHeight w:val="145"/>
        </w:trPr>
        <w:tc>
          <w:tcPr>
            <w:tcW w:w="426" w:type="dxa"/>
            <w:vMerge/>
            <w:tcBorders>
              <w:top w:val="nil"/>
              <w:left w:val="single" w:sz="4" w:space="0" w:color="auto"/>
              <w:bottom w:val="single" w:sz="4" w:space="0" w:color="auto"/>
              <w:right w:val="single" w:sz="4" w:space="0" w:color="auto"/>
            </w:tcBorders>
            <w:vAlign w:val="center"/>
            <w:hideMark/>
          </w:tcPr>
          <w:p w14:paraId="02745D55"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452D3083"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71AAF8FE"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Версія</w:t>
            </w:r>
          </w:p>
        </w:tc>
        <w:tc>
          <w:tcPr>
            <w:tcW w:w="5682" w:type="dxa"/>
            <w:tcBorders>
              <w:top w:val="nil"/>
              <w:left w:val="nil"/>
              <w:bottom w:val="single" w:sz="4" w:space="0" w:color="auto"/>
              <w:right w:val="single" w:sz="4" w:space="0" w:color="auto"/>
            </w:tcBorders>
            <w:shd w:val="clear" w:color="auto" w:fill="auto"/>
            <w:noWrap/>
            <w:vAlign w:val="center"/>
            <w:hideMark/>
          </w:tcPr>
          <w:p w14:paraId="471F0C3A"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 xml:space="preserve">Microsoft Windows Server </w:t>
            </w:r>
            <w:proofErr w:type="spellStart"/>
            <w:r w:rsidRPr="00026111">
              <w:rPr>
                <w:rFonts w:ascii="Times New Roman" w:hAnsi="Times New Roman" w:cs="Times New Roman"/>
                <w:color w:val="000000"/>
                <w:sz w:val="24"/>
                <w:szCs w:val="24"/>
                <w:lang w:eastAsia="ru-RU"/>
              </w:rPr>
              <w:t>Datacenter</w:t>
            </w:r>
            <w:proofErr w:type="spellEnd"/>
            <w:r w:rsidRPr="00026111">
              <w:rPr>
                <w:rFonts w:ascii="Times New Roman" w:hAnsi="Times New Roman" w:cs="Times New Roman"/>
                <w:color w:val="000000"/>
                <w:sz w:val="24"/>
                <w:szCs w:val="24"/>
                <w:lang w:eastAsia="ru-RU"/>
              </w:rPr>
              <w:t xml:space="preserve"> 2025</w:t>
            </w:r>
          </w:p>
        </w:tc>
      </w:tr>
      <w:tr w:rsidR="00026111" w:rsidRPr="00026111" w14:paraId="7D60A7BD" w14:textId="77777777" w:rsidTr="009803BC">
        <w:trPr>
          <w:trHeight w:val="50"/>
        </w:trPr>
        <w:tc>
          <w:tcPr>
            <w:tcW w:w="426" w:type="dxa"/>
            <w:vMerge/>
            <w:tcBorders>
              <w:top w:val="nil"/>
              <w:left w:val="single" w:sz="4" w:space="0" w:color="auto"/>
              <w:bottom w:val="single" w:sz="4" w:space="0" w:color="auto"/>
              <w:right w:val="single" w:sz="4" w:space="0" w:color="auto"/>
            </w:tcBorders>
            <w:vAlign w:val="center"/>
            <w:hideMark/>
          </w:tcPr>
          <w:p w14:paraId="5D87359F"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27210D53"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3A08E698"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Тип постачання</w:t>
            </w:r>
          </w:p>
        </w:tc>
        <w:tc>
          <w:tcPr>
            <w:tcW w:w="5682" w:type="dxa"/>
            <w:tcBorders>
              <w:top w:val="nil"/>
              <w:left w:val="nil"/>
              <w:bottom w:val="single" w:sz="4" w:space="0" w:color="auto"/>
              <w:right w:val="single" w:sz="4" w:space="0" w:color="auto"/>
            </w:tcBorders>
            <w:shd w:val="clear" w:color="auto" w:fill="auto"/>
            <w:noWrap/>
            <w:vAlign w:val="center"/>
            <w:hideMark/>
          </w:tcPr>
          <w:p w14:paraId="02832CF7"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val="en-US" w:eastAsia="ru-RU"/>
              </w:rPr>
              <w:t>OEM</w:t>
            </w:r>
          </w:p>
        </w:tc>
      </w:tr>
      <w:tr w:rsidR="00026111" w:rsidRPr="00026111" w14:paraId="67F4D550" w14:textId="77777777" w:rsidTr="009803BC">
        <w:trPr>
          <w:trHeight w:val="54"/>
        </w:trPr>
        <w:tc>
          <w:tcPr>
            <w:tcW w:w="426" w:type="dxa"/>
            <w:vMerge/>
            <w:tcBorders>
              <w:top w:val="nil"/>
              <w:left w:val="single" w:sz="4" w:space="0" w:color="auto"/>
              <w:bottom w:val="single" w:sz="4" w:space="0" w:color="auto"/>
              <w:right w:val="single" w:sz="4" w:space="0" w:color="auto"/>
            </w:tcBorders>
            <w:vAlign w:val="center"/>
            <w:hideMark/>
          </w:tcPr>
          <w:p w14:paraId="000FFDB8"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00853039"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1097ACEA"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Мова інтерфейсу</w:t>
            </w:r>
          </w:p>
        </w:tc>
        <w:tc>
          <w:tcPr>
            <w:tcW w:w="5682" w:type="dxa"/>
            <w:tcBorders>
              <w:top w:val="nil"/>
              <w:left w:val="nil"/>
              <w:bottom w:val="single" w:sz="4" w:space="0" w:color="auto"/>
              <w:right w:val="single" w:sz="4" w:space="0" w:color="auto"/>
            </w:tcBorders>
            <w:shd w:val="clear" w:color="auto" w:fill="auto"/>
            <w:noWrap/>
            <w:vAlign w:val="center"/>
            <w:hideMark/>
          </w:tcPr>
          <w:p w14:paraId="25D1429A"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Українська</w:t>
            </w:r>
            <w:r w:rsidRPr="00026111">
              <w:rPr>
                <w:rFonts w:ascii="Times New Roman" w:hAnsi="Times New Roman" w:cs="Times New Roman"/>
                <w:color w:val="000000"/>
                <w:sz w:val="24"/>
                <w:szCs w:val="24"/>
                <w:lang w:val="en-US" w:eastAsia="ru-RU"/>
              </w:rPr>
              <w:t xml:space="preserve"> </w:t>
            </w:r>
            <w:proofErr w:type="spellStart"/>
            <w:r w:rsidRPr="00026111">
              <w:rPr>
                <w:rFonts w:ascii="Times New Roman" w:hAnsi="Times New Roman" w:cs="Times New Roman"/>
                <w:color w:val="000000"/>
                <w:sz w:val="24"/>
                <w:szCs w:val="24"/>
                <w:lang w:val="ru-RU" w:eastAsia="ru-RU"/>
              </w:rPr>
              <w:t>або</w:t>
            </w:r>
            <w:proofErr w:type="spellEnd"/>
            <w:r w:rsidRPr="00026111">
              <w:rPr>
                <w:rFonts w:ascii="Times New Roman" w:hAnsi="Times New Roman" w:cs="Times New Roman"/>
                <w:color w:val="000000"/>
                <w:sz w:val="24"/>
                <w:szCs w:val="24"/>
                <w:lang w:val="ru-RU" w:eastAsia="ru-RU"/>
              </w:rPr>
              <w:t xml:space="preserve"> </w:t>
            </w:r>
            <w:proofErr w:type="spellStart"/>
            <w:r w:rsidRPr="00026111">
              <w:rPr>
                <w:rFonts w:ascii="Times New Roman" w:hAnsi="Times New Roman" w:cs="Times New Roman"/>
                <w:color w:val="000000"/>
                <w:sz w:val="24"/>
                <w:szCs w:val="24"/>
                <w:lang w:val="ru-RU" w:eastAsia="ru-RU"/>
              </w:rPr>
              <w:t>англ</w:t>
            </w:r>
            <w:r w:rsidRPr="00026111">
              <w:rPr>
                <w:rFonts w:ascii="Times New Roman" w:hAnsi="Times New Roman" w:cs="Times New Roman"/>
                <w:color w:val="000000"/>
                <w:sz w:val="24"/>
                <w:szCs w:val="24"/>
                <w:lang w:eastAsia="ru-RU"/>
              </w:rPr>
              <w:t>ійська</w:t>
            </w:r>
            <w:proofErr w:type="spellEnd"/>
          </w:p>
        </w:tc>
      </w:tr>
      <w:tr w:rsidR="00026111" w:rsidRPr="00026111" w14:paraId="10D1716C" w14:textId="77777777" w:rsidTr="009803BC">
        <w:trPr>
          <w:trHeight w:val="50"/>
        </w:trPr>
        <w:tc>
          <w:tcPr>
            <w:tcW w:w="426" w:type="dxa"/>
            <w:vMerge/>
            <w:tcBorders>
              <w:top w:val="nil"/>
              <w:left w:val="single" w:sz="4" w:space="0" w:color="auto"/>
              <w:bottom w:val="single" w:sz="4" w:space="0" w:color="auto"/>
              <w:right w:val="single" w:sz="4" w:space="0" w:color="auto"/>
            </w:tcBorders>
            <w:vAlign w:val="center"/>
            <w:hideMark/>
          </w:tcPr>
          <w:p w14:paraId="36A84B92"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7167F89A"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3CB9209C"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Термін дії</w:t>
            </w:r>
          </w:p>
        </w:tc>
        <w:tc>
          <w:tcPr>
            <w:tcW w:w="5682" w:type="dxa"/>
            <w:tcBorders>
              <w:top w:val="nil"/>
              <w:left w:val="nil"/>
              <w:bottom w:val="single" w:sz="4" w:space="0" w:color="auto"/>
              <w:right w:val="single" w:sz="4" w:space="0" w:color="auto"/>
            </w:tcBorders>
            <w:shd w:val="clear" w:color="auto" w:fill="auto"/>
            <w:noWrap/>
            <w:vAlign w:val="center"/>
            <w:hideMark/>
          </w:tcPr>
          <w:p w14:paraId="2524D378"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Безстрокова</w:t>
            </w:r>
          </w:p>
        </w:tc>
      </w:tr>
      <w:tr w:rsidR="00026111" w:rsidRPr="00026111" w14:paraId="76674084" w14:textId="77777777" w:rsidTr="009803BC">
        <w:trPr>
          <w:trHeight w:val="5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F8F302" w14:textId="77777777" w:rsidR="00026111" w:rsidRPr="00026111" w:rsidRDefault="00026111" w:rsidP="00026111">
            <w:pPr>
              <w:spacing w:after="0" w:line="240" w:lineRule="auto"/>
              <w:jc w:val="center"/>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2</w:t>
            </w:r>
          </w:p>
        </w:tc>
        <w:tc>
          <w:tcPr>
            <w:tcW w:w="15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F6519"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Програмне забезпечення, тип 2</w:t>
            </w:r>
          </w:p>
        </w:tc>
        <w:tc>
          <w:tcPr>
            <w:tcW w:w="2013" w:type="dxa"/>
            <w:tcBorders>
              <w:top w:val="nil"/>
              <w:left w:val="nil"/>
              <w:bottom w:val="single" w:sz="4" w:space="0" w:color="auto"/>
              <w:right w:val="single" w:sz="4" w:space="0" w:color="auto"/>
            </w:tcBorders>
            <w:shd w:val="clear" w:color="auto" w:fill="auto"/>
            <w:noWrap/>
            <w:vAlign w:val="center"/>
            <w:hideMark/>
          </w:tcPr>
          <w:p w14:paraId="322653F6"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Тип</w:t>
            </w:r>
          </w:p>
        </w:tc>
        <w:tc>
          <w:tcPr>
            <w:tcW w:w="5682" w:type="dxa"/>
            <w:tcBorders>
              <w:top w:val="nil"/>
              <w:left w:val="nil"/>
              <w:bottom w:val="single" w:sz="4" w:space="0" w:color="auto"/>
              <w:right w:val="single" w:sz="4" w:space="0" w:color="auto"/>
            </w:tcBorders>
            <w:shd w:val="clear" w:color="auto" w:fill="auto"/>
            <w:noWrap/>
            <w:vAlign w:val="center"/>
            <w:hideMark/>
          </w:tcPr>
          <w:p w14:paraId="036FE315"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sz w:val="24"/>
                <w:szCs w:val="24"/>
              </w:rPr>
              <w:t>Програмне забезпечення (п</w:t>
            </w:r>
            <w:r w:rsidRPr="00026111">
              <w:rPr>
                <w:rFonts w:ascii="Times New Roman" w:hAnsi="Times New Roman" w:cs="Times New Roman"/>
                <w:color w:val="000000"/>
                <w:sz w:val="24"/>
                <w:szCs w:val="24"/>
                <w:lang w:eastAsia="ru-RU"/>
              </w:rPr>
              <w:t>рограмна продукція</w:t>
            </w:r>
            <w:r w:rsidRPr="00026111">
              <w:rPr>
                <w:rFonts w:ascii="Times New Roman" w:hAnsi="Times New Roman" w:cs="Times New Roman"/>
                <w:sz w:val="24"/>
                <w:szCs w:val="24"/>
              </w:rPr>
              <w:t>)</w:t>
            </w:r>
            <w:r w:rsidRPr="00026111">
              <w:rPr>
                <w:rFonts w:ascii="Times New Roman" w:hAnsi="Times New Roman" w:cs="Times New Roman"/>
                <w:color w:val="000000"/>
                <w:sz w:val="24"/>
                <w:szCs w:val="24"/>
                <w:lang w:eastAsia="ru-RU"/>
              </w:rPr>
              <w:t xml:space="preserve"> - ліцензії доступу до операційної системи для серверу корпоративного рівня з високим рівнем віртуалізації</w:t>
            </w:r>
          </w:p>
        </w:tc>
      </w:tr>
      <w:tr w:rsidR="00026111" w:rsidRPr="00026111" w14:paraId="48F79FE8" w14:textId="77777777" w:rsidTr="009803BC">
        <w:trPr>
          <w:trHeight w:val="264"/>
        </w:trPr>
        <w:tc>
          <w:tcPr>
            <w:tcW w:w="426" w:type="dxa"/>
            <w:vMerge/>
            <w:tcBorders>
              <w:top w:val="nil"/>
              <w:left w:val="single" w:sz="4" w:space="0" w:color="auto"/>
              <w:bottom w:val="single" w:sz="4" w:space="0" w:color="auto"/>
              <w:right w:val="single" w:sz="4" w:space="0" w:color="auto"/>
            </w:tcBorders>
            <w:vAlign w:val="center"/>
            <w:hideMark/>
          </w:tcPr>
          <w:p w14:paraId="72230861"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450557F7"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790C79C4"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Загальна кількість ліцензій</w:t>
            </w:r>
          </w:p>
        </w:tc>
        <w:tc>
          <w:tcPr>
            <w:tcW w:w="5682" w:type="dxa"/>
            <w:tcBorders>
              <w:top w:val="nil"/>
              <w:left w:val="nil"/>
              <w:bottom w:val="single" w:sz="4" w:space="0" w:color="auto"/>
              <w:right w:val="single" w:sz="4" w:space="0" w:color="auto"/>
            </w:tcBorders>
            <w:shd w:val="clear" w:color="auto" w:fill="auto"/>
            <w:noWrap/>
            <w:vAlign w:val="center"/>
            <w:hideMark/>
          </w:tcPr>
          <w:p w14:paraId="6EA848A4"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105</w:t>
            </w:r>
          </w:p>
        </w:tc>
      </w:tr>
      <w:tr w:rsidR="00026111" w:rsidRPr="00026111" w14:paraId="14934B56" w14:textId="77777777" w:rsidTr="009803BC">
        <w:trPr>
          <w:trHeight w:val="139"/>
        </w:trPr>
        <w:tc>
          <w:tcPr>
            <w:tcW w:w="426" w:type="dxa"/>
            <w:vMerge/>
            <w:tcBorders>
              <w:top w:val="nil"/>
              <w:left w:val="single" w:sz="4" w:space="0" w:color="auto"/>
              <w:bottom w:val="single" w:sz="4" w:space="0" w:color="auto"/>
              <w:right w:val="single" w:sz="4" w:space="0" w:color="auto"/>
            </w:tcBorders>
            <w:vAlign w:val="center"/>
            <w:hideMark/>
          </w:tcPr>
          <w:p w14:paraId="5EBE6983"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49E2A573"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16F204F9"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Версія операційної системи</w:t>
            </w:r>
          </w:p>
        </w:tc>
        <w:tc>
          <w:tcPr>
            <w:tcW w:w="5682" w:type="dxa"/>
            <w:tcBorders>
              <w:top w:val="nil"/>
              <w:left w:val="nil"/>
              <w:bottom w:val="single" w:sz="4" w:space="0" w:color="auto"/>
              <w:right w:val="single" w:sz="4" w:space="0" w:color="auto"/>
            </w:tcBorders>
            <w:shd w:val="clear" w:color="auto" w:fill="auto"/>
            <w:noWrap/>
            <w:vAlign w:val="center"/>
            <w:hideMark/>
          </w:tcPr>
          <w:p w14:paraId="5DB56FEA"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 xml:space="preserve">Microsoft Windows Server </w:t>
            </w:r>
            <w:proofErr w:type="spellStart"/>
            <w:r w:rsidRPr="00026111">
              <w:rPr>
                <w:rFonts w:ascii="Times New Roman" w:hAnsi="Times New Roman" w:cs="Times New Roman"/>
                <w:color w:val="000000"/>
                <w:sz w:val="24"/>
                <w:szCs w:val="24"/>
                <w:lang w:eastAsia="ru-RU"/>
              </w:rPr>
              <w:t>Datacenter</w:t>
            </w:r>
            <w:proofErr w:type="spellEnd"/>
            <w:r w:rsidRPr="00026111">
              <w:rPr>
                <w:rFonts w:ascii="Times New Roman" w:hAnsi="Times New Roman" w:cs="Times New Roman"/>
                <w:color w:val="000000"/>
                <w:sz w:val="24"/>
                <w:szCs w:val="24"/>
                <w:lang w:eastAsia="ru-RU"/>
              </w:rPr>
              <w:t xml:space="preserve"> 2025</w:t>
            </w:r>
          </w:p>
        </w:tc>
      </w:tr>
      <w:tr w:rsidR="00026111" w:rsidRPr="00026111" w14:paraId="03C307F4" w14:textId="77777777" w:rsidTr="009803BC">
        <w:trPr>
          <w:trHeight w:val="54"/>
        </w:trPr>
        <w:tc>
          <w:tcPr>
            <w:tcW w:w="426" w:type="dxa"/>
            <w:vMerge/>
            <w:tcBorders>
              <w:top w:val="nil"/>
              <w:left w:val="single" w:sz="4" w:space="0" w:color="auto"/>
              <w:bottom w:val="single" w:sz="4" w:space="0" w:color="auto"/>
              <w:right w:val="single" w:sz="4" w:space="0" w:color="auto"/>
            </w:tcBorders>
            <w:vAlign w:val="center"/>
            <w:hideMark/>
          </w:tcPr>
          <w:p w14:paraId="71BDE839"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1D82C593"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3CE25D69"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Тип ліцензій</w:t>
            </w:r>
          </w:p>
        </w:tc>
        <w:tc>
          <w:tcPr>
            <w:tcW w:w="5682" w:type="dxa"/>
            <w:tcBorders>
              <w:top w:val="nil"/>
              <w:left w:val="nil"/>
              <w:bottom w:val="single" w:sz="4" w:space="0" w:color="auto"/>
              <w:right w:val="single" w:sz="4" w:space="0" w:color="auto"/>
            </w:tcBorders>
            <w:shd w:val="clear" w:color="auto" w:fill="auto"/>
            <w:noWrap/>
            <w:vAlign w:val="center"/>
            <w:hideMark/>
          </w:tcPr>
          <w:p w14:paraId="53266A26"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USER</w:t>
            </w:r>
          </w:p>
        </w:tc>
      </w:tr>
      <w:tr w:rsidR="00026111" w:rsidRPr="00026111" w14:paraId="32082FA2" w14:textId="77777777" w:rsidTr="009803BC">
        <w:trPr>
          <w:trHeight w:val="50"/>
        </w:trPr>
        <w:tc>
          <w:tcPr>
            <w:tcW w:w="426" w:type="dxa"/>
            <w:vMerge/>
            <w:tcBorders>
              <w:top w:val="nil"/>
              <w:left w:val="single" w:sz="4" w:space="0" w:color="auto"/>
              <w:bottom w:val="single" w:sz="4" w:space="0" w:color="auto"/>
              <w:right w:val="single" w:sz="4" w:space="0" w:color="auto"/>
            </w:tcBorders>
            <w:vAlign w:val="center"/>
            <w:hideMark/>
          </w:tcPr>
          <w:p w14:paraId="6C14CE71"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7540A4BB"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4BFC987D"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Тип постачання</w:t>
            </w:r>
          </w:p>
        </w:tc>
        <w:tc>
          <w:tcPr>
            <w:tcW w:w="5682" w:type="dxa"/>
            <w:tcBorders>
              <w:top w:val="nil"/>
              <w:left w:val="nil"/>
              <w:bottom w:val="single" w:sz="4" w:space="0" w:color="auto"/>
              <w:right w:val="single" w:sz="4" w:space="0" w:color="auto"/>
            </w:tcBorders>
            <w:shd w:val="clear" w:color="auto" w:fill="auto"/>
            <w:noWrap/>
            <w:vAlign w:val="center"/>
            <w:hideMark/>
          </w:tcPr>
          <w:p w14:paraId="3472C54F"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val="en-US" w:eastAsia="ru-RU"/>
              </w:rPr>
              <w:t>OEM</w:t>
            </w:r>
          </w:p>
        </w:tc>
      </w:tr>
      <w:tr w:rsidR="00026111" w:rsidRPr="00026111" w14:paraId="1A0256E8" w14:textId="77777777" w:rsidTr="009803BC">
        <w:trPr>
          <w:trHeight w:val="76"/>
        </w:trPr>
        <w:tc>
          <w:tcPr>
            <w:tcW w:w="426" w:type="dxa"/>
            <w:vMerge/>
            <w:tcBorders>
              <w:top w:val="nil"/>
              <w:left w:val="single" w:sz="4" w:space="0" w:color="auto"/>
              <w:bottom w:val="single" w:sz="4" w:space="0" w:color="auto"/>
              <w:right w:val="single" w:sz="4" w:space="0" w:color="auto"/>
            </w:tcBorders>
            <w:vAlign w:val="center"/>
            <w:hideMark/>
          </w:tcPr>
          <w:p w14:paraId="7F181BB6"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5AEC085B"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2C0972FC"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Термін дії</w:t>
            </w:r>
          </w:p>
        </w:tc>
        <w:tc>
          <w:tcPr>
            <w:tcW w:w="5682" w:type="dxa"/>
            <w:tcBorders>
              <w:top w:val="nil"/>
              <w:left w:val="nil"/>
              <w:bottom w:val="single" w:sz="4" w:space="0" w:color="auto"/>
              <w:right w:val="single" w:sz="4" w:space="0" w:color="auto"/>
            </w:tcBorders>
            <w:shd w:val="clear" w:color="auto" w:fill="auto"/>
            <w:noWrap/>
            <w:vAlign w:val="center"/>
            <w:hideMark/>
          </w:tcPr>
          <w:p w14:paraId="018D04EB" w14:textId="77777777" w:rsidR="00026111" w:rsidRPr="00026111" w:rsidRDefault="00026111" w:rsidP="00026111">
            <w:pPr>
              <w:spacing w:after="0" w:line="240" w:lineRule="auto"/>
              <w:rPr>
                <w:rFonts w:ascii="Times New Roman" w:hAnsi="Times New Roman" w:cs="Times New Roman"/>
                <w:color w:val="000000"/>
                <w:sz w:val="24"/>
                <w:szCs w:val="24"/>
                <w:lang w:eastAsia="ru-RU"/>
              </w:rPr>
            </w:pPr>
            <w:r w:rsidRPr="00026111">
              <w:rPr>
                <w:rFonts w:ascii="Times New Roman" w:hAnsi="Times New Roman" w:cs="Times New Roman"/>
                <w:color w:val="000000"/>
                <w:sz w:val="24"/>
                <w:szCs w:val="24"/>
                <w:lang w:eastAsia="ru-RU"/>
              </w:rPr>
              <w:t>Безстрокова</w:t>
            </w:r>
          </w:p>
        </w:tc>
      </w:tr>
    </w:tbl>
    <w:p w14:paraId="66CCCA36" w14:textId="77777777" w:rsidR="00026111" w:rsidRPr="00026111" w:rsidRDefault="00026111" w:rsidP="00026111">
      <w:pPr>
        <w:spacing w:after="0" w:line="240" w:lineRule="auto"/>
        <w:jc w:val="center"/>
        <w:rPr>
          <w:rFonts w:ascii="Times New Roman" w:hAnsi="Times New Roman" w:cs="Times New Roman"/>
          <w:b/>
          <w:bCs/>
          <w:sz w:val="24"/>
          <w:szCs w:val="24"/>
        </w:rPr>
      </w:pPr>
    </w:p>
    <w:p w14:paraId="59766D58" w14:textId="77777777" w:rsidR="00026111" w:rsidRPr="00026111" w:rsidRDefault="00026111" w:rsidP="00026111">
      <w:pPr>
        <w:spacing w:after="0" w:line="240" w:lineRule="auto"/>
        <w:ind w:firstLine="263"/>
        <w:jc w:val="both"/>
        <w:rPr>
          <w:rFonts w:ascii="Times New Roman" w:hAnsi="Times New Roman" w:cs="Times New Roman"/>
          <w:i/>
          <w:sz w:val="24"/>
          <w:szCs w:val="24"/>
        </w:rPr>
      </w:pPr>
      <w:r w:rsidRPr="0002611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F4DA488" w14:textId="77777777" w:rsidR="00026111" w:rsidRPr="00026111" w:rsidRDefault="00026111" w:rsidP="00026111">
      <w:pPr>
        <w:spacing w:after="0" w:line="240" w:lineRule="auto"/>
        <w:ind w:firstLine="263"/>
        <w:jc w:val="both"/>
        <w:rPr>
          <w:rFonts w:ascii="Times New Roman" w:hAnsi="Times New Roman" w:cs="Times New Roman"/>
          <w:i/>
          <w:sz w:val="24"/>
          <w:szCs w:val="24"/>
        </w:rPr>
      </w:pPr>
      <w:r w:rsidRPr="0002611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0ADCDE5" w14:textId="77777777" w:rsidR="00026111" w:rsidRPr="00026111" w:rsidRDefault="00026111" w:rsidP="00026111">
      <w:pPr>
        <w:spacing w:after="0" w:line="240" w:lineRule="auto"/>
        <w:jc w:val="both"/>
        <w:rPr>
          <w:rFonts w:ascii="Times New Roman" w:hAnsi="Times New Roman" w:cs="Times New Roman"/>
          <w:i/>
          <w:sz w:val="24"/>
          <w:szCs w:val="24"/>
        </w:rPr>
      </w:pPr>
      <w:r w:rsidRPr="0002611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6C0B7E3" w14:textId="77777777" w:rsidR="00026111" w:rsidRPr="00026111" w:rsidRDefault="00026111" w:rsidP="00026111">
      <w:pPr>
        <w:spacing w:after="0" w:line="240" w:lineRule="auto"/>
        <w:ind w:firstLine="567"/>
        <w:jc w:val="both"/>
        <w:rPr>
          <w:rFonts w:ascii="Times New Roman" w:hAnsi="Times New Roman" w:cs="Times New Roman"/>
          <w:bCs/>
          <w:i/>
          <w:iCs/>
          <w:sz w:val="24"/>
          <w:szCs w:val="24"/>
        </w:rPr>
      </w:pPr>
      <w:r w:rsidRPr="0002611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1A5B564F" w14:textId="77777777" w:rsidR="00026111" w:rsidRPr="00026111" w:rsidRDefault="00026111" w:rsidP="00026111">
      <w:pPr>
        <w:spacing w:after="0" w:line="240" w:lineRule="auto"/>
        <w:jc w:val="center"/>
        <w:rPr>
          <w:rFonts w:ascii="Times New Roman" w:hAnsi="Times New Roman" w:cs="Times New Roman"/>
          <w:sz w:val="24"/>
          <w:szCs w:val="24"/>
        </w:rPr>
      </w:pPr>
    </w:p>
    <w:p w14:paraId="3D0ADC2E" w14:textId="77777777" w:rsidR="00026111" w:rsidRPr="00026111" w:rsidRDefault="00026111" w:rsidP="00026111">
      <w:pPr>
        <w:spacing w:after="0" w:line="240" w:lineRule="auto"/>
        <w:contextualSpacing/>
        <w:rPr>
          <w:rFonts w:ascii="Times New Roman" w:hAnsi="Times New Roman" w:cs="Times New Roman"/>
          <w:b/>
          <w:bCs/>
          <w:sz w:val="24"/>
          <w:szCs w:val="24"/>
        </w:rPr>
      </w:pPr>
    </w:p>
    <w:p w14:paraId="64ADB57D" w14:textId="77777777" w:rsidR="00026111" w:rsidRPr="00026111" w:rsidRDefault="00026111" w:rsidP="00026111">
      <w:pPr>
        <w:spacing w:after="0" w:line="240" w:lineRule="auto"/>
        <w:contextualSpacing/>
        <w:rPr>
          <w:rFonts w:ascii="Times New Roman" w:hAnsi="Times New Roman" w:cs="Times New Roman"/>
          <w:b/>
          <w:bCs/>
          <w:sz w:val="24"/>
          <w:szCs w:val="24"/>
        </w:rPr>
      </w:pPr>
      <w:r w:rsidRPr="00026111">
        <w:rPr>
          <w:rFonts w:ascii="Times New Roman" w:hAnsi="Times New Roman" w:cs="Times New Roman"/>
          <w:b/>
          <w:bCs/>
          <w:sz w:val="24"/>
          <w:szCs w:val="24"/>
        </w:rPr>
        <w:t>Вимоги до предмету закупівлі:</w:t>
      </w:r>
    </w:p>
    <w:p w14:paraId="77186203" w14:textId="77777777" w:rsidR="00026111" w:rsidRPr="00026111" w:rsidRDefault="00026111" w:rsidP="00026111">
      <w:pPr>
        <w:pStyle w:val="a3"/>
        <w:numPr>
          <w:ilvl w:val="0"/>
          <w:numId w:val="17"/>
        </w:numPr>
        <w:suppressAutoHyphens w:val="0"/>
        <w:spacing w:after="0" w:line="240" w:lineRule="auto"/>
        <w:ind w:left="0" w:firstLine="709"/>
        <w:jc w:val="both"/>
        <w:rPr>
          <w:rFonts w:ascii="Times New Roman" w:hAnsi="Times New Roman" w:cs="Times New Roman"/>
          <w:sz w:val="24"/>
          <w:szCs w:val="24"/>
        </w:rPr>
      </w:pPr>
      <w:proofErr w:type="spellStart"/>
      <w:r w:rsidRPr="00026111">
        <w:rPr>
          <w:rFonts w:ascii="Times New Roman" w:hAnsi="Times New Roman" w:cs="Times New Roman"/>
          <w:sz w:val="24"/>
          <w:szCs w:val="24"/>
        </w:rPr>
        <w:t>Якість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програмного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забезпечення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програмної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продукції</w:t>
      </w:r>
      <w:proofErr w:type="spellEnd"/>
      <w:r w:rsidRPr="00026111">
        <w:rPr>
          <w:rFonts w:ascii="Times New Roman" w:hAnsi="Times New Roman" w:cs="Times New Roman"/>
          <w:sz w:val="24"/>
          <w:szCs w:val="24"/>
        </w:rPr>
        <w:t xml:space="preserve">) повинна </w:t>
      </w:r>
      <w:proofErr w:type="spellStart"/>
      <w:r w:rsidRPr="00026111">
        <w:rPr>
          <w:rFonts w:ascii="Times New Roman" w:hAnsi="Times New Roman" w:cs="Times New Roman"/>
          <w:sz w:val="24"/>
          <w:szCs w:val="24"/>
        </w:rPr>
        <w:t>відповідати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технічним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умовам</w:t>
      </w:r>
      <w:proofErr w:type="spellEnd"/>
      <w:r w:rsidRPr="00026111">
        <w:rPr>
          <w:rFonts w:ascii="Times New Roman" w:hAnsi="Times New Roman" w:cs="Times New Roman"/>
          <w:sz w:val="24"/>
          <w:szCs w:val="24"/>
        </w:rPr>
        <w:t xml:space="preserve"> та </w:t>
      </w:r>
      <w:proofErr w:type="spellStart"/>
      <w:r w:rsidRPr="00026111">
        <w:rPr>
          <w:rFonts w:ascii="Times New Roman" w:hAnsi="Times New Roman" w:cs="Times New Roman"/>
          <w:sz w:val="24"/>
          <w:szCs w:val="24"/>
        </w:rPr>
        <w:t>національним</w:t>
      </w:r>
      <w:proofErr w:type="spellEnd"/>
      <w:r w:rsidRPr="00026111">
        <w:rPr>
          <w:rFonts w:ascii="Times New Roman" w:hAnsi="Times New Roman" w:cs="Times New Roman"/>
          <w:sz w:val="24"/>
          <w:szCs w:val="24"/>
        </w:rPr>
        <w:t xml:space="preserve"> стандартам </w:t>
      </w:r>
      <w:proofErr w:type="spellStart"/>
      <w:r w:rsidRPr="00026111">
        <w:rPr>
          <w:rFonts w:ascii="Times New Roman" w:hAnsi="Times New Roman" w:cs="Times New Roman"/>
          <w:sz w:val="24"/>
          <w:szCs w:val="24"/>
        </w:rPr>
        <w:t>України</w:t>
      </w:r>
      <w:proofErr w:type="spellEnd"/>
      <w:r w:rsidRPr="00026111">
        <w:rPr>
          <w:rFonts w:ascii="Times New Roman" w:hAnsi="Times New Roman" w:cs="Times New Roman"/>
          <w:sz w:val="24"/>
          <w:szCs w:val="24"/>
        </w:rPr>
        <w:t>.</w:t>
      </w:r>
    </w:p>
    <w:p w14:paraId="7D74F29D" w14:textId="77777777" w:rsidR="00026111" w:rsidRPr="00026111" w:rsidRDefault="00026111" w:rsidP="00026111">
      <w:pPr>
        <w:pStyle w:val="a3"/>
        <w:numPr>
          <w:ilvl w:val="0"/>
          <w:numId w:val="17"/>
        </w:numPr>
        <w:suppressAutoHyphens w:val="0"/>
        <w:spacing w:after="0" w:line="240" w:lineRule="auto"/>
        <w:ind w:left="0" w:firstLine="709"/>
        <w:jc w:val="both"/>
        <w:rPr>
          <w:rFonts w:ascii="Times New Roman" w:hAnsi="Times New Roman" w:cs="Times New Roman"/>
          <w:sz w:val="24"/>
          <w:szCs w:val="24"/>
        </w:rPr>
      </w:pPr>
      <w:proofErr w:type="spellStart"/>
      <w:r w:rsidRPr="00026111">
        <w:rPr>
          <w:rFonts w:ascii="Times New Roman" w:hAnsi="Times New Roman" w:cs="Times New Roman"/>
          <w:sz w:val="24"/>
          <w:szCs w:val="24"/>
        </w:rPr>
        <w:t>Програмне</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забезпечення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програмна</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продукція</w:t>
      </w:r>
      <w:proofErr w:type="spellEnd"/>
      <w:r w:rsidRPr="00026111">
        <w:rPr>
          <w:rFonts w:ascii="Times New Roman" w:hAnsi="Times New Roman" w:cs="Times New Roman"/>
          <w:sz w:val="24"/>
          <w:szCs w:val="24"/>
        </w:rPr>
        <w:t xml:space="preserve">) не </w:t>
      </w:r>
      <w:proofErr w:type="spellStart"/>
      <w:r w:rsidRPr="00026111">
        <w:rPr>
          <w:rFonts w:ascii="Times New Roman" w:hAnsi="Times New Roman" w:cs="Times New Roman"/>
          <w:sz w:val="24"/>
          <w:szCs w:val="24"/>
        </w:rPr>
        <w:t>має</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порушувати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діючої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політики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безпеки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інформації</w:t>
      </w:r>
      <w:proofErr w:type="spellEnd"/>
      <w:r w:rsidRPr="00026111">
        <w:rPr>
          <w:rFonts w:ascii="Times New Roman" w:hAnsi="Times New Roman" w:cs="Times New Roman"/>
          <w:sz w:val="24"/>
          <w:szCs w:val="24"/>
        </w:rPr>
        <w:t xml:space="preserve"> в ПАК УКЦ та </w:t>
      </w:r>
      <w:proofErr w:type="spellStart"/>
      <w:r w:rsidRPr="00026111">
        <w:rPr>
          <w:rFonts w:ascii="Times New Roman" w:hAnsi="Times New Roman" w:cs="Times New Roman"/>
          <w:sz w:val="24"/>
          <w:szCs w:val="24"/>
        </w:rPr>
        <w:t>вимог</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Комплексної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системи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захисту</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інформації</w:t>
      </w:r>
      <w:proofErr w:type="spellEnd"/>
      <w:r w:rsidRPr="00026111">
        <w:rPr>
          <w:rFonts w:ascii="Times New Roman" w:hAnsi="Times New Roman" w:cs="Times New Roman"/>
          <w:sz w:val="24"/>
          <w:szCs w:val="24"/>
        </w:rPr>
        <w:t xml:space="preserve"> ПАК УКЦ.</w:t>
      </w:r>
    </w:p>
    <w:p w14:paraId="0A8C7609" w14:textId="77777777" w:rsidR="00026111" w:rsidRPr="00026111" w:rsidRDefault="00026111" w:rsidP="00026111">
      <w:pPr>
        <w:pStyle w:val="a3"/>
        <w:numPr>
          <w:ilvl w:val="0"/>
          <w:numId w:val="17"/>
        </w:numPr>
        <w:suppressAutoHyphens w:val="0"/>
        <w:spacing w:after="0" w:line="240" w:lineRule="auto"/>
        <w:ind w:left="0" w:firstLine="709"/>
        <w:jc w:val="both"/>
        <w:rPr>
          <w:rFonts w:ascii="Times New Roman" w:hAnsi="Times New Roman" w:cs="Times New Roman"/>
          <w:sz w:val="24"/>
          <w:szCs w:val="24"/>
        </w:rPr>
      </w:pPr>
      <w:proofErr w:type="spellStart"/>
      <w:r w:rsidRPr="00026111">
        <w:rPr>
          <w:rFonts w:ascii="Times New Roman" w:hAnsi="Times New Roman" w:cs="Times New Roman"/>
          <w:sz w:val="24"/>
          <w:szCs w:val="24"/>
        </w:rPr>
        <w:t>Супроводжувальна</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технічна</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документація</w:t>
      </w:r>
      <w:proofErr w:type="spellEnd"/>
      <w:r w:rsidRPr="00026111">
        <w:rPr>
          <w:rFonts w:ascii="Times New Roman" w:hAnsi="Times New Roman" w:cs="Times New Roman"/>
          <w:sz w:val="24"/>
          <w:szCs w:val="24"/>
        </w:rPr>
        <w:t xml:space="preserve"> в </w:t>
      </w:r>
      <w:proofErr w:type="spellStart"/>
      <w:r w:rsidRPr="00026111">
        <w:rPr>
          <w:rFonts w:ascii="Times New Roman" w:hAnsi="Times New Roman" w:cs="Times New Roman"/>
          <w:sz w:val="24"/>
          <w:szCs w:val="24"/>
        </w:rPr>
        <w:t>тендерній</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пропозиції</w:t>
      </w:r>
      <w:proofErr w:type="spellEnd"/>
      <w:r w:rsidRPr="00026111">
        <w:rPr>
          <w:rFonts w:ascii="Times New Roman" w:hAnsi="Times New Roman" w:cs="Times New Roman"/>
          <w:sz w:val="24"/>
          <w:szCs w:val="24"/>
        </w:rPr>
        <w:t xml:space="preserve"> повинна</w:t>
      </w:r>
    </w:p>
    <w:p w14:paraId="4998FAA1" w14:textId="77777777" w:rsidR="00026111" w:rsidRPr="00026111" w:rsidRDefault="00026111" w:rsidP="00026111">
      <w:pPr>
        <w:spacing w:after="0" w:line="240" w:lineRule="auto"/>
        <w:jc w:val="both"/>
        <w:rPr>
          <w:rFonts w:ascii="Times New Roman" w:hAnsi="Times New Roman" w:cs="Times New Roman"/>
          <w:sz w:val="24"/>
          <w:szCs w:val="24"/>
        </w:rPr>
      </w:pPr>
      <w:r w:rsidRPr="00026111">
        <w:rPr>
          <w:rFonts w:ascii="Times New Roman" w:hAnsi="Times New Roman" w:cs="Times New Roman"/>
          <w:sz w:val="24"/>
          <w:szCs w:val="24"/>
        </w:rPr>
        <w:t>подаватись українською мовою.</w:t>
      </w:r>
    </w:p>
    <w:p w14:paraId="0CD3D7A5" w14:textId="77777777" w:rsidR="00026111" w:rsidRPr="00026111" w:rsidRDefault="00026111" w:rsidP="00026111">
      <w:pPr>
        <w:pStyle w:val="a3"/>
        <w:numPr>
          <w:ilvl w:val="0"/>
          <w:numId w:val="17"/>
        </w:numPr>
        <w:suppressAutoHyphens w:val="0"/>
        <w:spacing w:after="0" w:line="240" w:lineRule="auto"/>
        <w:ind w:left="0" w:firstLine="709"/>
        <w:jc w:val="both"/>
        <w:rPr>
          <w:rFonts w:ascii="Times New Roman" w:hAnsi="Times New Roman" w:cs="Times New Roman"/>
          <w:sz w:val="24"/>
          <w:szCs w:val="24"/>
        </w:rPr>
      </w:pPr>
      <w:proofErr w:type="spellStart"/>
      <w:r w:rsidRPr="00026111">
        <w:rPr>
          <w:rFonts w:ascii="Times New Roman" w:hAnsi="Times New Roman" w:cs="Times New Roman"/>
          <w:sz w:val="24"/>
          <w:szCs w:val="24"/>
        </w:rPr>
        <w:t>Якщо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Учасник</w:t>
      </w:r>
      <w:proofErr w:type="spellEnd"/>
      <w:r w:rsidRPr="00026111">
        <w:rPr>
          <w:rFonts w:ascii="Times New Roman" w:hAnsi="Times New Roman" w:cs="Times New Roman"/>
          <w:sz w:val="24"/>
          <w:szCs w:val="24"/>
        </w:rPr>
        <w:t xml:space="preserve"> не є </w:t>
      </w:r>
      <w:proofErr w:type="spellStart"/>
      <w:r w:rsidRPr="00026111">
        <w:rPr>
          <w:rFonts w:ascii="Times New Roman" w:hAnsi="Times New Roman" w:cs="Times New Roman"/>
          <w:sz w:val="24"/>
          <w:szCs w:val="24"/>
        </w:rPr>
        <w:t>виробником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програмного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забезпечення</w:t>
      </w:r>
      <w:proofErr w:type="spellEnd"/>
      <w:r w:rsidRPr="00026111">
        <w:rPr>
          <w:rFonts w:ascii="Times New Roman" w:hAnsi="Times New Roman" w:cs="Times New Roman"/>
          <w:sz w:val="24"/>
          <w:szCs w:val="24"/>
          <w:lang w:val="uk-UA"/>
        </w:rPr>
        <w:t xml:space="preserve"> (</w:t>
      </w:r>
      <w:proofErr w:type="spellStart"/>
      <w:r w:rsidRPr="00026111">
        <w:rPr>
          <w:rFonts w:ascii="Times New Roman" w:hAnsi="Times New Roman" w:cs="Times New Roman"/>
          <w:sz w:val="24"/>
          <w:szCs w:val="24"/>
        </w:rPr>
        <w:t>програмної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продукції</w:t>
      </w:r>
      <w:proofErr w:type="spellEnd"/>
      <w:r w:rsidRPr="00026111">
        <w:rPr>
          <w:rFonts w:ascii="Times New Roman" w:hAnsi="Times New Roman" w:cs="Times New Roman"/>
          <w:sz w:val="24"/>
          <w:szCs w:val="24"/>
          <w:lang w:val="uk-UA"/>
        </w:rPr>
        <w:t>)</w:t>
      </w:r>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що</w:t>
      </w:r>
      <w:proofErr w:type="spellEnd"/>
      <w:r w:rsidRPr="00026111">
        <w:rPr>
          <w:rFonts w:ascii="Times New Roman" w:hAnsi="Times New Roman" w:cs="Times New Roman"/>
          <w:sz w:val="24"/>
          <w:szCs w:val="24"/>
        </w:rPr>
        <w:t xml:space="preserve"> входить </w:t>
      </w:r>
      <w:proofErr w:type="gramStart"/>
      <w:r w:rsidRPr="00026111">
        <w:rPr>
          <w:rFonts w:ascii="Times New Roman" w:hAnsi="Times New Roman" w:cs="Times New Roman"/>
          <w:sz w:val="24"/>
          <w:szCs w:val="24"/>
        </w:rPr>
        <w:t>до складу</w:t>
      </w:r>
      <w:proofErr w:type="gramEnd"/>
      <w:r w:rsidRPr="00026111">
        <w:rPr>
          <w:rFonts w:ascii="Times New Roman" w:hAnsi="Times New Roman" w:cs="Times New Roman"/>
          <w:sz w:val="24"/>
          <w:szCs w:val="24"/>
        </w:rPr>
        <w:t xml:space="preserve"> предмету </w:t>
      </w:r>
      <w:proofErr w:type="spellStart"/>
      <w:r w:rsidRPr="00026111">
        <w:rPr>
          <w:rFonts w:ascii="Times New Roman" w:hAnsi="Times New Roman" w:cs="Times New Roman"/>
          <w:sz w:val="24"/>
          <w:szCs w:val="24"/>
        </w:rPr>
        <w:t>закупівлі</w:t>
      </w:r>
      <w:proofErr w:type="spellEnd"/>
      <w:r w:rsidRPr="00026111">
        <w:rPr>
          <w:rFonts w:ascii="Times New Roman" w:hAnsi="Times New Roman" w:cs="Times New Roman"/>
          <w:sz w:val="24"/>
          <w:szCs w:val="24"/>
        </w:rPr>
        <w:t xml:space="preserve">, то </w:t>
      </w:r>
      <w:proofErr w:type="spellStart"/>
      <w:r w:rsidRPr="00026111">
        <w:rPr>
          <w:rFonts w:ascii="Times New Roman" w:hAnsi="Times New Roman" w:cs="Times New Roman"/>
          <w:sz w:val="24"/>
          <w:szCs w:val="24"/>
        </w:rPr>
        <w:t>він</w:t>
      </w:r>
      <w:proofErr w:type="spellEnd"/>
      <w:r w:rsidRPr="00026111">
        <w:rPr>
          <w:rFonts w:ascii="Times New Roman" w:hAnsi="Times New Roman" w:cs="Times New Roman"/>
          <w:sz w:val="24"/>
          <w:szCs w:val="24"/>
        </w:rPr>
        <w:t xml:space="preserve"> повинен </w:t>
      </w:r>
      <w:proofErr w:type="spellStart"/>
      <w:r w:rsidRPr="00026111">
        <w:rPr>
          <w:rFonts w:ascii="Times New Roman" w:hAnsi="Times New Roman" w:cs="Times New Roman"/>
          <w:sz w:val="24"/>
          <w:szCs w:val="24"/>
        </w:rPr>
        <w:t>надати</w:t>
      </w:r>
      <w:proofErr w:type="spellEnd"/>
      <w:r w:rsidRPr="00026111">
        <w:rPr>
          <w:rFonts w:ascii="Times New Roman" w:hAnsi="Times New Roman" w:cs="Times New Roman"/>
          <w:sz w:val="24"/>
          <w:szCs w:val="24"/>
        </w:rPr>
        <w:t xml:space="preserve"> лист </w:t>
      </w:r>
      <w:proofErr w:type="spellStart"/>
      <w:r w:rsidRPr="00026111">
        <w:rPr>
          <w:rFonts w:ascii="Times New Roman" w:hAnsi="Times New Roman" w:cs="Times New Roman"/>
          <w:sz w:val="24"/>
          <w:szCs w:val="24"/>
        </w:rPr>
        <w:t>від</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виробника</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який</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підтверджує</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партнерські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повноваження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учасника</w:t>
      </w:r>
      <w:proofErr w:type="spellEnd"/>
      <w:r w:rsidRPr="00026111">
        <w:rPr>
          <w:rFonts w:ascii="Times New Roman" w:hAnsi="Times New Roman" w:cs="Times New Roman"/>
          <w:sz w:val="24"/>
          <w:szCs w:val="24"/>
        </w:rPr>
        <w:t xml:space="preserve">, а також </w:t>
      </w:r>
      <w:proofErr w:type="spellStart"/>
      <w:r w:rsidRPr="00026111">
        <w:rPr>
          <w:rFonts w:ascii="Times New Roman" w:hAnsi="Times New Roman" w:cs="Times New Roman"/>
          <w:sz w:val="24"/>
          <w:szCs w:val="24"/>
        </w:rPr>
        <w:t>гарантує</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доступн</w:t>
      </w:r>
      <w:r w:rsidRPr="00026111">
        <w:rPr>
          <w:rFonts w:ascii="Times New Roman" w:hAnsi="Times New Roman" w:cs="Times New Roman"/>
          <w:sz w:val="24"/>
          <w:szCs w:val="24"/>
          <w:lang w:val="uk-UA"/>
        </w:rPr>
        <w:t>ість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програмного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забезпечення</w:t>
      </w:r>
      <w:proofErr w:type="spellEnd"/>
      <w:r w:rsidRPr="00026111">
        <w:rPr>
          <w:rFonts w:ascii="Times New Roman" w:hAnsi="Times New Roman" w:cs="Times New Roman"/>
          <w:sz w:val="24"/>
          <w:szCs w:val="24"/>
          <w:lang w:val="uk-UA"/>
        </w:rPr>
        <w:t xml:space="preserve"> (</w:t>
      </w:r>
      <w:proofErr w:type="spellStart"/>
      <w:r w:rsidRPr="00026111">
        <w:rPr>
          <w:rFonts w:ascii="Times New Roman" w:hAnsi="Times New Roman" w:cs="Times New Roman"/>
          <w:sz w:val="24"/>
          <w:szCs w:val="24"/>
        </w:rPr>
        <w:t>програмної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продукції</w:t>
      </w:r>
      <w:proofErr w:type="spellEnd"/>
      <w:r w:rsidRPr="00026111">
        <w:rPr>
          <w:rFonts w:ascii="Times New Roman" w:hAnsi="Times New Roman" w:cs="Times New Roman"/>
          <w:sz w:val="24"/>
          <w:szCs w:val="24"/>
          <w:lang w:val="uk-UA"/>
        </w:rPr>
        <w:t>)</w:t>
      </w:r>
      <w:r w:rsidRPr="00026111">
        <w:rPr>
          <w:rFonts w:ascii="Times New Roman" w:hAnsi="Times New Roman" w:cs="Times New Roman"/>
          <w:sz w:val="24"/>
          <w:szCs w:val="24"/>
        </w:rPr>
        <w:t xml:space="preserve"> для </w:t>
      </w:r>
      <w:proofErr w:type="spellStart"/>
      <w:r w:rsidRPr="00026111">
        <w:rPr>
          <w:rFonts w:ascii="Times New Roman" w:hAnsi="Times New Roman" w:cs="Times New Roman"/>
          <w:sz w:val="24"/>
          <w:szCs w:val="24"/>
        </w:rPr>
        <w:t>відвантаження</w:t>
      </w:r>
      <w:proofErr w:type="spellEnd"/>
      <w:r w:rsidRPr="00026111">
        <w:rPr>
          <w:rFonts w:ascii="Times New Roman" w:hAnsi="Times New Roman" w:cs="Times New Roman"/>
          <w:sz w:val="24"/>
          <w:szCs w:val="24"/>
        </w:rPr>
        <w:t xml:space="preserve"> у </w:t>
      </w:r>
      <w:proofErr w:type="spellStart"/>
      <w:r w:rsidRPr="00026111">
        <w:rPr>
          <w:rFonts w:ascii="Times New Roman" w:hAnsi="Times New Roman" w:cs="Times New Roman"/>
          <w:sz w:val="24"/>
          <w:szCs w:val="24"/>
        </w:rPr>
        <w:t>необхідні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терміни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відповідність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технічному</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завданню</w:t>
      </w:r>
      <w:proofErr w:type="spellEnd"/>
      <w:r w:rsidRPr="00026111">
        <w:rPr>
          <w:rFonts w:ascii="Times New Roman" w:hAnsi="Times New Roman" w:cs="Times New Roman"/>
          <w:sz w:val="24"/>
          <w:szCs w:val="24"/>
        </w:rPr>
        <w:t xml:space="preserve"> та </w:t>
      </w:r>
      <w:proofErr w:type="spellStart"/>
      <w:r w:rsidRPr="00026111">
        <w:rPr>
          <w:rFonts w:ascii="Times New Roman" w:hAnsi="Times New Roman" w:cs="Times New Roman"/>
          <w:sz w:val="24"/>
          <w:szCs w:val="24"/>
        </w:rPr>
        <w:t>підтверджує</w:t>
      </w:r>
      <w:proofErr w:type="spellEnd"/>
      <w:r w:rsidRPr="00026111">
        <w:rPr>
          <w:rFonts w:ascii="Times New Roman" w:hAnsi="Times New Roman" w:cs="Times New Roman"/>
          <w:sz w:val="24"/>
          <w:szCs w:val="24"/>
        </w:rPr>
        <w:t xml:space="preserve"> </w:t>
      </w:r>
      <w:r w:rsidRPr="00026111">
        <w:rPr>
          <w:rFonts w:ascii="Times New Roman" w:hAnsi="Times New Roman" w:cs="Times New Roman"/>
          <w:sz w:val="24"/>
          <w:szCs w:val="24"/>
          <w:lang w:val="uk-UA"/>
        </w:rPr>
        <w:t>термін дії</w:t>
      </w:r>
      <w:r w:rsidRPr="00026111">
        <w:rPr>
          <w:rFonts w:ascii="Times New Roman" w:hAnsi="Times New Roman" w:cs="Times New Roman"/>
          <w:sz w:val="24"/>
          <w:szCs w:val="24"/>
        </w:rPr>
        <w:t xml:space="preserve">. Лист повинен бути </w:t>
      </w:r>
      <w:proofErr w:type="spellStart"/>
      <w:r w:rsidRPr="00026111">
        <w:rPr>
          <w:rFonts w:ascii="Times New Roman" w:hAnsi="Times New Roman" w:cs="Times New Roman"/>
          <w:sz w:val="24"/>
          <w:szCs w:val="24"/>
        </w:rPr>
        <w:t>адресований</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Учаснику</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або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Замовнику</w:t>
      </w:r>
      <w:proofErr w:type="spellEnd"/>
      <w:r w:rsidRPr="00026111">
        <w:rPr>
          <w:rFonts w:ascii="Times New Roman" w:hAnsi="Times New Roman" w:cs="Times New Roman"/>
          <w:sz w:val="24"/>
          <w:szCs w:val="24"/>
        </w:rPr>
        <w:t xml:space="preserve">, та </w:t>
      </w:r>
      <w:proofErr w:type="spellStart"/>
      <w:r w:rsidRPr="00026111">
        <w:rPr>
          <w:rFonts w:ascii="Times New Roman" w:hAnsi="Times New Roman" w:cs="Times New Roman"/>
          <w:sz w:val="24"/>
          <w:szCs w:val="24"/>
        </w:rPr>
        <w:t>містити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інформацію</w:t>
      </w:r>
      <w:proofErr w:type="spellEnd"/>
      <w:r w:rsidRPr="00026111">
        <w:rPr>
          <w:rFonts w:ascii="Times New Roman" w:hAnsi="Times New Roman" w:cs="Times New Roman"/>
          <w:sz w:val="24"/>
          <w:szCs w:val="24"/>
        </w:rPr>
        <w:t xml:space="preserve"> з </w:t>
      </w:r>
      <w:proofErr w:type="spellStart"/>
      <w:r w:rsidRPr="00026111">
        <w:rPr>
          <w:rFonts w:ascii="Times New Roman" w:hAnsi="Times New Roman" w:cs="Times New Roman"/>
          <w:sz w:val="24"/>
          <w:szCs w:val="24"/>
        </w:rPr>
        <w:t>посиланням</w:t>
      </w:r>
      <w:proofErr w:type="spellEnd"/>
      <w:r w:rsidRPr="00026111">
        <w:rPr>
          <w:rFonts w:ascii="Times New Roman" w:hAnsi="Times New Roman" w:cs="Times New Roman"/>
          <w:sz w:val="24"/>
          <w:szCs w:val="24"/>
        </w:rPr>
        <w:t xml:space="preserve"> на номер і дату </w:t>
      </w:r>
      <w:proofErr w:type="spellStart"/>
      <w:r w:rsidRPr="00026111">
        <w:rPr>
          <w:rFonts w:ascii="Times New Roman" w:hAnsi="Times New Roman" w:cs="Times New Roman"/>
          <w:sz w:val="24"/>
          <w:szCs w:val="24"/>
        </w:rPr>
        <w:t>оприлюднення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оголошення</w:t>
      </w:r>
      <w:proofErr w:type="spellEnd"/>
      <w:r w:rsidRPr="00026111">
        <w:rPr>
          <w:rFonts w:ascii="Times New Roman" w:hAnsi="Times New Roman" w:cs="Times New Roman"/>
          <w:sz w:val="24"/>
          <w:szCs w:val="24"/>
        </w:rPr>
        <w:t xml:space="preserve"> на веб-</w:t>
      </w:r>
      <w:proofErr w:type="spellStart"/>
      <w:r w:rsidRPr="00026111">
        <w:rPr>
          <w:rFonts w:ascii="Times New Roman" w:hAnsi="Times New Roman" w:cs="Times New Roman"/>
          <w:sz w:val="24"/>
          <w:szCs w:val="24"/>
        </w:rPr>
        <w:t>порталі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Уповноваженого</w:t>
      </w:r>
      <w:proofErr w:type="spellEnd"/>
      <w:r w:rsidRPr="00026111">
        <w:rPr>
          <w:rFonts w:ascii="Times New Roman" w:hAnsi="Times New Roman" w:cs="Times New Roman"/>
          <w:sz w:val="24"/>
          <w:szCs w:val="24"/>
        </w:rPr>
        <w:t xml:space="preserve"> органу, </w:t>
      </w:r>
      <w:proofErr w:type="spellStart"/>
      <w:r w:rsidRPr="00026111">
        <w:rPr>
          <w:rFonts w:ascii="Times New Roman" w:hAnsi="Times New Roman" w:cs="Times New Roman"/>
          <w:sz w:val="24"/>
          <w:szCs w:val="24"/>
        </w:rPr>
        <w:t>найменування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запропонован</w:t>
      </w:r>
      <w:r w:rsidRPr="00026111">
        <w:rPr>
          <w:rFonts w:ascii="Times New Roman" w:hAnsi="Times New Roman" w:cs="Times New Roman"/>
          <w:sz w:val="24"/>
          <w:szCs w:val="24"/>
          <w:lang w:val="uk-UA"/>
        </w:rPr>
        <w:t>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програмної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продукції</w:t>
      </w:r>
      <w:proofErr w:type="spellEnd"/>
      <w:r w:rsidRPr="00026111">
        <w:rPr>
          <w:rFonts w:ascii="Times New Roman" w:hAnsi="Times New Roman" w:cs="Times New Roman"/>
          <w:sz w:val="24"/>
          <w:szCs w:val="24"/>
        </w:rPr>
        <w:t>.</w:t>
      </w:r>
    </w:p>
    <w:p w14:paraId="360490A9" w14:textId="77777777" w:rsidR="00026111" w:rsidRPr="00026111" w:rsidRDefault="00026111" w:rsidP="00026111">
      <w:pPr>
        <w:pStyle w:val="a3"/>
        <w:numPr>
          <w:ilvl w:val="0"/>
          <w:numId w:val="17"/>
        </w:numPr>
        <w:suppressAutoHyphens w:val="0"/>
        <w:spacing w:after="0" w:line="240" w:lineRule="auto"/>
        <w:ind w:left="0" w:firstLine="709"/>
        <w:jc w:val="both"/>
        <w:rPr>
          <w:rFonts w:ascii="Times New Roman" w:hAnsi="Times New Roman" w:cs="Times New Roman"/>
          <w:sz w:val="24"/>
          <w:szCs w:val="24"/>
        </w:rPr>
      </w:pPr>
      <w:proofErr w:type="spellStart"/>
      <w:r w:rsidRPr="00026111">
        <w:rPr>
          <w:rFonts w:ascii="Times New Roman" w:hAnsi="Times New Roman" w:cs="Times New Roman"/>
          <w:sz w:val="24"/>
          <w:szCs w:val="24"/>
        </w:rPr>
        <w:t>Учасник</w:t>
      </w:r>
      <w:proofErr w:type="spellEnd"/>
      <w:r w:rsidRPr="00026111">
        <w:rPr>
          <w:rFonts w:ascii="Times New Roman" w:hAnsi="Times New Roman" w:cs="Times New Roman"/>
          <w:sz w:val="24"/>
          <w:szCs w:val="24"/>
        </w:rPr>
        <w:t xml:space="preserve"> </w:t>
      </w:r>
      <w:r w:rsidRPr="00026111">
        <w:rPr>
          <w:rFonts w:ascii="Times New Roman" w:hAnsi="Times New Roman" w:cs="Times New Roman"/>
          <w:sz w:val="24"/>
          <w:szCs w:val="24"/>
          <w:lang w:val="uk-UA"/>
        </w:rPr>
        <w:t xml:space="preserve">повинен мати статус «Надійного Продавця оригінальної продукції Майкрософт в Україні” (бути представленим на офіційному сайті Microsoft за посиланням: </w:t>
      </w:r>
      <w:hyperlink r:id="rId8" w:history="1">
        <w:r w:rsidRPr="00026111">
          <w:rPr>
            <w:rStyle w:val="aa"/>
            <w:rFonts w:ascii="Times New Roman" w:hAnsi="Times New Roman" w:cs="Times New Roman"/>
            <w:sz w:val="24"/>
            <w:szCs w:val="24"/>
            <w:lang w:val="uk-UA"/>
          </w:rPr>
          <w:t>https://partner.microsoft.com/ru-ua/solutions/genuine-partner-oem-cds</w:t>
        </w:r>
      </w:hyperlink>
      <w:r w:rsidRPr="00026111">
        <w:rPr>
          <w:rFonts w:ascii="Times New Roman" w:hAnsi="Times New Roman" w:cs="Times New Roman"/>
          <w:sz w:val="24"/>
          <w:szCs w:val="24"/>
          <w:lang w:val="uk-UA"/>
        </w:rPr>
        <w:t>).</w:t>
      </w:r>
    </w:p>
    <w:p w14:paraId="682E7451" w14:textId="77777777" w:rsidR="00026111" w:rsidRPr="00026111" w:rsidRDefault="00026111" w:rsidP="00026111">
      <w:pPr>
        <w:pStyle w:val="a3"/>
        <w:numPr>
          <w:ilvl w:val="0"/>
          <w:numId w:val="17"/>
        </w:numPr>
        <w:suppressAutoHyphens w:val="0"/>
        <w:spacing w:after="0" w:line="240" w:lineRule="auto"/>
        <w:ind w:left="0" w:firstLine="709"/>
        <w:jc w:val="both"/>
        <w:rPr>
          <w:rFonts w:ascii="Times New Roman" w:hAnsi="Times New Roman" w:cs="Times New Roman"/>
          <w:sz w:val="24"/>
          <w:szCs w:val="24"/>
        </w:rPr>
      </w:pPr>
      <w:proofErr w:type="spellStart"/>
      <w:r w:rsidRPr="00026111">
        <w:rPr>
          <w:rFonts w:ascii="Times New Roman" w:hAnsi="Times New Roman" w:cs="Times New Roman"/>
          <w:sz w:val="24"/>
          <w:szCs w:val="24"/>
        </w:rPr>
        <w:t>Учасник</w:t>
      </w:r>
      <w:proofErr w:type="spellEnd"/>
      <w:r w:rsidRPr="00026111">
        <w:rPr>
          <w:rFonts w:ascii="Times New Roman" w:hAnsi="Times New Roman" w:cs="Times New Roman"/>
          <w:sz w:val="24"/>
          <w:szCs w:val="24"/>
        </w:rPr>
        <w:t xml:space="preserve"> </w:t>
      </w:r>
      <w:proofErr w:type="gramStart"/>
      <w:r w:rsidRPr="00026111">
        <w:rPr>
          <w:rFonts w:ascii="Times New Roman" w:hAnsi="Times New Roman" w:cs="Times New Roman"/>
          <w:sz w:val="24"/>
          <w:szCs w:val="24"/>
        </w:rPr>
        <w:t>у документах</w:t>
      </w:r>
      <w:proofErr w:type="gram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що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містять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технічний</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опис</w:t>
      </w:r>
      <w:proofErr w:type="spellEnd"/>
      <w:r w:rsidRPr="00026111">
        <w:rPr>
          <w:rFonts w:ascii="Times New Roman" w:hAnsi="Times New Roman" w:cs="Times New Roman"/>
          <w:sz w:val="24"/>
          <w:szCs w:val="24"/>
        </w:rPr>
        <w:t xml:space="preserve"> предмета </w:t>
      </w:r>
      <w:proofErr w:type="spellStart"/>
      <w:r w:rsidRPr="00026111">
        <w:rPr>
          <w:rFonts w:ascii="Times New Roman" w:hAnsi="Times New Roman" w:cs="Times New Roman"/>
          <w:sz w:val="24"/>
          <w:szCs w:val="24"/>
        </w:rPr>
        <w:t>закупівлі</w:t>
      </w:r>
      <w:proofErr w:type="spellEnd"/>
      <w:r w:rsidRPr="00026111">
        <w:rPr>
          <w:rFonts w:ascii="Times New Roman" w:hAnsi="Times New Roman" w:cs="Times New Roman"/>
          <w:sz w:val="24"/>
          <w:szCs w:val="24"/>
        </w:rPr>
        <w:t xml:space="preserve"> та </w:t>
      </w:r>
      <w:proofErr w:type="spellStart"/>
      <w:r w:rsidRPr="00026111">
        <w:rPr>
          <w:rFonts w:ascii="Times New Roman" w:hAnsi="Times New Roman" w:cs="Times New Roman"/>
          <w:sz w:val="24"/>
          <w:szCs w:val="24"/>
        </w:rPr>
        <w:t>додаються</w:t>
      </w:r>
      <w:proofErr w:type="spellEnd"/>
      <w:r w:rsidRPr="00026111">
        <w:rPr>
          <w:rFonts w:ascii="Times New Roman" w:hAnsi="Times New Roman" w:cs="Times New Roman"/>
          <w:sz w:val="24"/>
          <w:szCs w:val="24"/>
        </w:rPr>
        <w:t xml:space="preserve"> до </w:t>
      </w:r>
      <w:proofErr w:type="spellStart"/>
      <w:r w:rsidRPr="00026111">
        <w:rPr>
          <w:rFonts w:ascii="Times New Roman" w:hAnsi="Times New Roman" w:cs="Times New Roman"/>
          <w:sz w:val="24"/>
          <w:szCs w:val="24"/>
        </w:rPr>
        <w:t>тендерної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пропозиції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інформації</w:t>
      </w:r>
      <w:proofErr w:type="spellEnd"/>
      <w:r w:rsidRPr="00026111">
        <w:rPr>
          <w:rFonts w:ascii="Times New Roman" w:hAnsi="Times New Roman" w:cs="Times New Roman"/>
          <w:sz w:val="24"/>
          <w:szCs w:val="24"/>
        </w:rPr>
        <w:t xml:space="preserve"> про </w:t>
      </w:r>
      <w:proofErr w:type="spellStart"/>
      <w:r w:rsidRPr="00026111">
        <w:rPr>
          <w:rFonts w:ascii="Times New Roman" w:hAnsi="Times New Roman" w:cs="Times New Roman"/>
          <w:sz w:val="24"/>
          <w:szCs w:val="24"/>
        </w:rPr>
        <w:t>відповідність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тендерної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пропозиції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технічним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якісним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кількісним</w:t>
      </w:r>
      <w:proofErr w:type="spellEnd"/>
      <w:r w:rsidRPr="00026111">
        <w:rPr>
          <w:rFonts w:ascii="Times New Roman" w:hAnsi="Times New Roman" w:cs="Times New Roman"/>
          <w:sz w:val="24"/>
          <w:szCs w:val="24"/>
        </w:rPr>
        <w:t xml:space="preserve"> та </w:t>
      </w:r>
      <w:proofErr w:type="spellStart"/>
      <w:r w:rsidRPr="00026111">
        <w:rPr>
          <w:rFonts w:ascii="Times New Roman" w:hAnsi="Times New Roman" w:cs="Times New Roman"/>
          <w:sz w:val="24"/>
          <w:szCs w:val="24"/>
        </w:rPr>
        <w:t>іншим</w:t>
      </w:r>
      <w:proofErr w:type="spellEnd"/>
      <w:r w:rsidRPr="00026111">
        <w:rPr>
          <w:rFonts w:ascii="Times New Roman" w:hAnsi="Times New Roman" w:cs="Times New Roman"/>
          <w:sz w:val="24"/>
          <w:szCs w:val="24"/>
        </w:rPr>
        <w:t xml:space="preserve"> характеристикам), повинен </w:t>
      </w:r>
      <w:proofErr w:type="spellStart"/>
      <w:r w:rsidRPr="00026111">
        <w:rPr>
          <w:rFonts w:ascii="Times New Roman" w:hAnsi="Times New Roman" w:cs="Times New Roman"/>
          <w:sz w:val="24"/>
          <w:szCs w:val="24"/>
        </w:rPr>
        <w:t>чітко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вказати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специфікації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продуктів</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які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будуть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запропоновані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замовнику</w:t>
      </w:r>
      <w:proofErr w:type="spellEnd"/>
      <w:r w:rsidRPr="00026111">
        <w:rPr>
          <w:rFonts w:ascii="Times New Roman" w:hAnsi="Times New Roman" w:cs="Times New Roman"/>
          <w:sz w:val="24"/>
          <w:szCs w:val="24"/>
        </w:rPr>
        <w:t xml:space="preserve">, для </w:t>
      </w:r>
      <w:proofErr w:type="spellStart"/>
      <w:r w:rsidRPr="00026111">
        <w:rPr>
          <w:rFonts w:ascii="Times New Roman" w:hAnsi="Times New Roman" w:cs="Times New Roman"/>
          <w:sz w:val="24"/>
          <w:szCs w:val="24"/>
        </w:rPr>
        <w:t>задоволення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технічних</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вимог</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тендерної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документації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Специфікації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повинні</w:t>
      </w:r>
      <w:proofErr w:type="spellEnd"/>
      <w:r w:rsidRPr="00026111">
        <w:rPr>
          <w:rFonts w:ascii="Times New Roman" w:hAnsi="Times New Roman" w:cs="Times New Roman"/>
          <w:sz w:val="24"/>
          <w:szCs w:val="24"/>
        </w:rPr>
        <w:t xml:space="preserve"> бути </w:t>
      </w:r>
      <w:proofErr w:type="spellStart"/>
      <w:r w:rsidRPr="00026111">
        <w:rPr>
          <w:rFonts w:ascii="Times New Roman" w:hAnsi="Times New Roman" w:cs="Times New Roman"/>
          <w:sz w:val="24"/>
          <w:szCs w:val="24"/>
        </w:rPr>
        <w:t>вказані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ступенем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деталізації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достатнім</w:t>
      </w:r>
      <w:proofErr w:type="spellEnd"/>
      <w:r w:rsidRPr="00026111">
        <w:rPr>
          <w:rFonts w:ascii="Times New Roman" w:hAnsi="Times New Roman" w:cs="Times New Roman"/>
          <w:sz w:val="24"/>
          <w:szCs w:val="24"/>
        </w:rPr>
        <w:t xml:space="preserve"> для </w:t>
      </w:r>
      <w:proofErr w:type="spellStart"/>
      <w:r w:rsidRPr="00026111">
        <w:rPr>
          <w:rFonts w:ascii="Times New Roman" w:hAnsi="Times New Roman" w:cs="Times New Roman"/>
          <w:sz w:val="24"/>
          <w:szCs w:val="24"/>
        </w:rPr>
        <w:t>внесення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специфікацій</w:t>
      </w:r>
      <w:proofErr w:type="spellEnd"/>
      <w:r w:rsidRPr="00026111">
        <w:rPr>
          <w:rFonts w:ascii="Times New Roman" w:hAnsi="Times New Roman" w:cs="Times New Roman"/>
          <w:sz w:val="24"/>
          <w:szCs w:val="24"/>
        </w:rPr>
        <w:t xml:space="preserve"> у </w:t>
      </w:r>
      <w:proofErr w:type="spellStart"/>
      <w:r w:rsidRPr="00026111">
        <w:rPr>
          <w:rFonts w:ascii="Times New Roman" w:hAnsi="Times New Roman" w:cs="Times New Roman"/>
          <w:sz w:val="24"/>
          <w:szCs w:val="24"/>
        </w:rPr>
        <w:t>договір</w:t>
      </w:r>
      <w:proofErr w:type="spellEnd"/>
      <w:r w:rsidRPr="00026111">
        <w:rPr>
          <w:rFonts w:ascii="Times New Roman" w:hAnsi="Times New Roman" w:cs="Times New Roman"/>
          <w:sz w:val="24"/>
          <w:szCs w:val="24"/>
        </w:rPr>
        <w:t xml:space="preserve"> про </w:t>
      </w:r>
      <w:proofErr w:type="spellStart"/>
      <w:r w:rsidRPr="00026111">
        <w:rPr>
          <w:rFonts w:ascii="Times New Roman" w:hAnsi="Times New Roman" w:cs="Times New Roman"/>
          <w:sz w:val="24"/>
          <w:szCs w:val="24"/>
        </w:rPr>
        <w:t>закупівлю</w:t>
      </w:r>
      <w:proofErr w:type="spellEnd"/>
      <w:r w:rsidRPr="00026111">
        <w:rPr>
          <w:rFonts w:ascii="Times New Roman" w:hAnsi="Times New Roman" w:cs="Times New Roman"/>
          <w:sz w:val="24"/>
          <w:szCs w:val="24"/>
        </w:rPr>
        <w:t xml:space="preserve">, а також для </w:t>
      </w:r>
      <w:proofErr w:type="spellStart"/>
      <w:r w:rsidRPr="00026111">
        <w:rPr>
          <w:rFonts w:ascii="Times New Roman" w:hAnsi="Times New Roman" w:cs="Times New Roman"/>
          <w:sz w:val="24"/>
          <w:szCs w:val="24"/>
        </w:rPr>
        <w:t>виконання</w:t>
      </w:r>
      <w:proofErr w:type="spellEnd"/>
      <w:r w:rsidRPr="00026111">
        <w:rPr>
          <w:rFonts w:ascii="Times New Roman" w:hAnsi="Times New Roman" w:cs="Times New Roman"/>
          <w:sz w:val="24"/>
          <w:szCs w:val="24"/>
        </w:rPr>
        <w:t xml:space="preserve"> самого договору.</w:t>
      </w:r>
    </w:p>
    <w:p w14:paraId="593127DB" w14:textId="77777777" w:rsidR="00026111" w:rsidRPr="00026111" w:rsidRDefault="00026111" w:rsidP="00026111">
      <w:pPr>
        <w:pStyle w:val="a3"/>
        <w:numPr>
          <w:ilvl w:val="0"/>
          <w:numId w:val="17"/>
        </w:numPr>
        <w:suppressAutoHyphens w:val="0"/>
        <w:spacing w:after="0" w:line="240" w:lineRule="auto"/>
        <w:ind w:left="0" w:firstLine="709"/>
        <w:contextualSpacing w:val="0"/>
        <w:jc w:val="both"/>
        <w:rPr>
          <w:rFonts w:ascii="Times New Roman" w:hAnsi="Times New Roman" w:cs="Times New Roman"/>
          <w:sz w:val="24"/>
          <w:szCs w:val="24"/>
        </w:rPr>
      </w:pPr>
      <w:proofErr w:type="spellStart"/>
      <w:r w:rsidRPr="00026111">
        <w:rPr>
          <w:rFonts w:ascii="Times New Roman" w:hAnsi="Times New Roman" w:cs="Times New Roman"/>
          <w:sz w:val="24"/>
          <w:szCs w:val="24"/>
        </w:rPr>
        <w:t>Замовник</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має</w:t>
      </w:r>
      <w:proofErr w:type="spellEnd"/>
      <w:r w:rsidRPr="00026111">
        <w:rPr>
          <w:rFonts w:ascii="Times New Roman" w:hAnsi="Times New Roman" w:cs="Times New Roman"/>
          <w:sz w:val="24"/>
          <w:szCs w:val="24"/>
        </w:rPr>
        <w:t xml:space="preserve"> право </w:t>
      </w:r>
      <w:proofErr w:type="spellStart"/>
      <w:r w:rsidRPr="00026111">
        <w:rPr>
          <w:rFonts w:ascii="Times New Roman" w:hAnsi="Times New Roman" w:cs="Times New Roman"/>
          <w:sz w:val="24"/>
          <w:szCs w:val="24"/>
        </w:rPr>
        <w:t>звернутися</w:t>
      </w:r>
      <w:proofErr w:type="spellEnd"/>
      <w:r w:rsidRPr="00026111">
        <w:rPr>
          <w:rFonts w:ascii="Times New Roman" w:hAnsi="Times New Roman" w:cs="Times New Roman"/>
          <w:sz w:val="24"/>
          <w:szCs w:val="24"/>
        </w:rPr>
        <w:t xml:space="preserve"> за </w:t>
      </w:r>
      <w:proofErr w:type="spellStart"/>
      <w:r w:rsidRPr="00026111">
        <w:rPr>
          <w:rFonts w:ascii="Times New Roman" w:hAnsi="Times New Roman" w:cs="Times New Roman"/>
          <w:sz w:val="24"/>
          <w:szCs w:val="24"/>
        </w:rPr>
        <w:t>підтвердженням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інформації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наданої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учасником</w:t>
      </w:r>
      <w:proofErr w:type="spellEnd"/>
      <w:r w:rsidRPr="00026111">
        <w:rPr>
          <w:rFonts w:ascii="Times New Roman" w:hAnsi="Times New Roman" w:cs="Times New Roman"/>
          <w:sz w:val="24"/>
          <w:szCs w:val="24"/>
        </w:rPr>
        <w:t xml:space="preserve">, до </w:t>
      </w:r>
      <w:proofErr w:type="spellStart"/>
      <w:r w:rsidRPr="00026111">
        <w:rPr>
          <w:rFonts w:ascii="Times New Roman" w:hAnsi="Times New Roman" w:cs="Times New Roman"/>
          <w:sz w:val="24"/>
          <w:szCs w:val="24"/>
        </w:rPr>
        <w:t>органів</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державної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влади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підприємств</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установ</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організацій</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відповідно</w:t>
      </w:r>
      <w:proofErr w:type="spellEnd"/>
      <w:r w:rsidRPr="00026111">
        <w:rPr>
          <w:rFonts w:ascii="Times New Roman" w:hAnsi="Times New Roman" w:cs="Times New Roman"/>
          <w:sz w:val="24"/>
          <w:szCs w:val="24"/>
        </w:rPr>
        <w:t xml:space="preserve"> до </w:t>
      </w:r>
      <w:proofErr w:type="spellStart"/>
      <w:r w:rsidRPr="00026111">
        <w:rPr>
          <w:rFonts w:ascii="Times New Roman" w:hAnsi="Times New Roman" w:cs="Times New Roman"/>
          <w:sz w:val="24"/>
          <w:szCs w:val="24"/>
        </w:rPr>
        <w:t>їх</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компетенції</w:t>
      </w:r>
      <w:proofErr w:type="spellEnd"/>
      <w:r w:rsidRPr="00026111">
        <w:rPr>
          <w:rFonts w:ascii="Times New Roman" w:hAnsi="Times New Roman" w:cs="Times New Roman"/>
          <w:sz w:val="24"/>
          <w:szCs w:val="24"/>
        </w:rPr>
        <w:t xml:space="preserve">. У </w:t>
      </w:r>
      <w:proofErr w:type="spellStart"/>
      <w:r w:rsidRPr="00026111">
        <w:rPr>
          <w:rFonts w:ascii="Times New Roman" w:hAnsi="Times New Roman" w:cs="Times New Roman"/>
          <w:sz w:val="24"/>
          <w:szCs w:val="24"/>
        </w:rPr>
        <w:t>разі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отримання</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достовірної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інформації</w:t>
      </w:r>
      <w:proofErr w:type="spellEnd"/>
      <w:r w:rsidRPr="00026111">
        <w:rPr>
          <w:rFonts w:ascii="Times New Roman" w:hAnsi="Times New Roman" w:cs="Times New Roman"/>
          <w:sz w:val="24"/>
          <w:szCs w:val="24"/>
        </w:rPr>
        <w:t xml:space="preserve"> про </w:t>
      </w:r>
      <w:proofErr w:type="spellStart"/>
      <w:r w:rsidRPr="00026111">
        <w:rPr>
          <w:rFonts w:ascii="Times New Roman" w:hAnsi="Times New Roman" w:cs="Times New Roman"/>
          <w:sz w:val="24"/>
          <w:szCs w:val="24"/>
        </w:rPr>
        <w:t>його</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невідповідність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вимогам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кваліфікаційних</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критеріїв</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наявність</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підстав</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зазначених</w:t>
      </w:r>
      <w:proofErr w:type="spellEnd"/>
      <w:r w:rsidRPr="00026111">
        <w:rPr>
          <w:rFonts w:ascii="Times New Roman" w:hAnsi="Times New Roman" w:cs="Times New Roman"/>
          <w:sz w:val="24"/>
          <w:szCs w:val="24"/>
        </w:rPr>
        <w:t xml:space="preserve"> у </w:t>
      </w:r>
      <w:proofErr w:type="spellStart"/>
      <w:r w:rsidRPr="00026111">
        <w:rPr>
          <w:rFonts w:ascii="Times New Roman" w:hAnsi="Times New Roman" w:cs="Times New Roman"/>
          <w:sz w:val="24"/>
          <w:szCs w:val="24"/>
        </w:rPr>
        <w:t>частині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першій</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статті</w:t>
      </w:r>
      <w:proofErr w:type="spellEnd"/>
      <w:r w:rsidRPr="00026111">
        <w:rPr>
          <w:rFonts w:ascii="Times New Roman" w:hAnsi="Times New Roman" w:cs="Times New Roman"/>
          <w:sz w:val="24"/>
          <w:szCs w:val="24"/>
        </w:rPr>
        <w:t xml:space="preserve"> 47 </w:t>
      </w:r>
      <w:proofErr w:type="spellStart"/>
      <w:r w:rsidRPr="00026111">
        <w:rPr>
          <w:rFonts w:ascii="Times New Roman" w:hAnsi="Times New Roman" w:cs="Times New Roman"/>
          <w:sz w:val="24"/>
          <w:szCs w:val="24"/>
        </w:rPr>
        <w:t>цього</w:t>
      </w:r>
      <w:proofErr w:type="spellEnd"/>
      <w:r w:rsidRPr="00026111">
        <w:rPr>
          <w:rFonts w:ascii="Times New Roman" w:hAnsi="Times New Roman" w:cs="Times New Roman"/>
          <w:sz w:val="24"/>
          <w:szCs w:val="24"/>
        </w:rPr>
        <w:t xml:space="preserve"> Закону, </w:t>
      </w:r>
      <w:proofErr w:type="spellStart"/>
      <w:r w:rsidRPr="00026111">
        <w:rPr>
          <w:rFonts w:ascii="Times New Roman" w:hAnsi="Times New Roman" w:cs="Times New Roman"/>
          <w:sz w:val="24"/>
          <w:szCs w:val="24"/>
        </w:rPr>
        <w:t>або</w:t>
      </w:r>
      <w:proofErr w:type="spellEnd"/>
      <w:r w:rsidRPr="00026111">
        <w:rPr>
          <w:rFonts w:ascii="Times New Roman" w:hAnsi="Times New Roman" w:cs="Times New Roman"/>
          <w:sz w:val="24"/>
          <w:szCs w:val="24"/>
        </w:rPr>
        <w:t xml:space="preserve"> факту </w:t>
      </w:r>
      <w:proofErr w:type="spellStart"/>
      <w:r w:rsidRPr="00026111">
        <w:rPr>
          <w:rFonts w:ascii="Times New Roman" w:hAnsi="Times New Roman" w:cs="Times New Roman"/>
          <w:sz w:val="24"/>
          <w:szCs w:val="24"/>
        </w:rPr>
        <w:t>зазначення</w:t>
      </w:r>
      <w:proofErr w:type="spellEnd"/>
      <w:r w:rsidRPr="00026111">
        <w:rPr>
          <w:rFonts w:ascii="Times New Roman" w:hAnsi="Times New Roman" w:cs="Times New Roman"/>
          <w:sz w:val="24"/>
          <w:szCs w:val="24"/>
        </w:rPr>
        <w:t xml:space="preserve"> у </w:t>
      </w:r>
      <w:proofErr w:type="spellStart"/>
      <w:r w:rsidRPr="00026111">
        <w:rPr>
          <w:rFonts w:ascii="Times New Roman" w:hAnsi="Times New Roman" w:cs="Times New Roman"/>
          <w:sz w:val="24"/>
          <w:szCs w:val="24"/>
        </w:rPr>
        <w:t>тендерній</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пропозиції</w:t>
      </w:r>
      <w:proofErr w:type="spellEnd"/>
      <w:r w:rsidRPr="00026111">
        <w:rPr>
          <w:rFonts w:ascii="Times New Roman" w:hAnsi="Times New Roman" w:cs="Times New Roman"/>
          <w:sz w:val="24"/>
          <w:szCs w:val="24"/>
        </w:rPr>
        <w:t xml:space="preserve"> будь-</w:t>
      </w:r>
      <w:proofErr w:type="spellStart"/>
      <w:r w:rsidRPr="00026111">
        <w:rPr>
          <w:rFonts w:ascii="Times New Roman" w:hAnsi="Times New Roman" w:cs="Times New Roman"/>
          <w:sz w:val="24"/>
          <w:szCs w:val="24"/>
        </w:rPr>
        <w:t>якої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недостовірної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інформації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що</w:t>
      </w:r>
      <w:proofErr w:type="spellEnd"/>
      <w:r w:rsidRPr="00026111">
        <w:rPr>
          <w:rFonts w:ascii="Times New Roman" w:hAnsi="Times New Roman" w:cs="Times New Roman"/>
          <w:sz w:val="24"/>
          <w:szCs w:val="24"/>
        </w:rPr>
        <w:t xml:space="preserve"> є </w:t>
      </w:r>
      <w:proofErr w:type="spellStart"/>
      <w:r w:rsidRPr="00026111">
        <w:rPr>
          <w:rFonts w:ascii="Times New Roman" w:hAnsi="Times New Roman" w:cs="Times New Roman"/>
          <w:sz w:val="24"/>
          <w:szCs w:val="24"/>
        </w:rPr>
        <w:t>суттєвою</w:t>
      </w:r>
      <w:proofErr w:type="spellEnd"/>
      <w:r w:rsidRPr="00026111">
        <w:rPr>
          <w:rFonts w:ascii="Times New Roman" w:hAnsi="Times New Roman" w:cs="Times New Roman"/>
          <w:sz w:val="24"/>
          <w:szCs w:val="24"/>
        </w:rPr>
        <w:t xml:space="preserve"> при </w:t>
      </w:r>
      <w:proofErr w:type="spellStart"/>
      <w:r w:rsidRPr="00026111">
        <w:rPr>
          <w:rFonts w:ascii="Times New Roman" w:hAnsi="Times New Roman" w:cs="Times New Roman"/>
          <w:sz w:val="24"/>
          <w:szCs w:val="24"/>
        </w:rPr>
        <w:t>визначенні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результатів</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процедури</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закупівлі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замовник</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відхиляє</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тендерну</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пропозицію</w:t>
      </w:r>
      <w:proofErr w:type="spellEnd"/>
      <w:r w:rsidRPr="00026111">
        <w:rPr>
          <w:rFonts w:ascii="Times New Roman" w:hAnsi="Times New Roman" w:cs="Times New Roman"/>
          <w:sz w:val="24"/>
          <w:szCs w:val="24"/>
        </w:rPr>
        <w:t xml:space="preserve"> такого </w:t>
      </w:r>
      <w:proofErr w:type="spellStart"/>
      <w:proofErr w:type="gramStart"/>
      <w:r w:rsidRPr="00026111">
        <w:rPr>
          <w:rFonts w:ascii="Times New Roman" w:hAnsi="Times New Roman" w:cs="Times New Roman"/>
          <w:sz w:val="24"/>
          <w:szCs w:val="24"/>
        </w:rPr>
        <w:t>учасника.Учасник</w:t>
      </w:r>
      <w:proofErr w:type="spellEnd"/>
      <w:proofErr w:type="gram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надає</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порівняльну</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таблицю</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відповідності</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запропоновано</w:t>
      </w:r>
      <w:proofErr w:type="spellEnd"/>
      <w:r w:rsidRPr="00026111">
        <w:rPr>
          <w:rFonts w:ascii="Times New Roman" w:hAnsi="Times New Roman" w:cs="Times New Roman"/>
          <w:sz w:val="24"/>
          <w:szCs w:val="24"/>
          <w:lang w:val="uk-UA"/>
        </w:rPr>
        <w:t>ї</w:t>
      </w:r>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програмної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продукції</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технічним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вимогам</w:t>
      </w:r>
      <w:proofErr w:type="spellEnd"/>
      <w:r w:rsidRPr="00026111">
        <w:rPr>
          <w:rFonts w:ascii="Times New Roman" w:hAnsi="Times New Roman" w:cs="Times New Roman"/>
          <w:sz w:val="24"/>
          <w:szCs w:val="24"/>
        </w:rPr>
        <w:t xml:space="preserve"> </w:t>
      </w:r>
      <w:proofErr w:type="spellStart"/>
      <w:r w:rsidRPr="00026111">
        <w:rPr>
          <w:rFonts w:ascii="Times New Roman" w:hAnsi="Times New Roman" w:cs="Times New Roman"/>
          <w:sz w:val="24"/>
          <w:szCs w:val="24"/>
        </w:rPr>
        <w:t>Замовника</w:t>
      </w:r>
      <w:proofErr w:type="spellEnd"/>
      <w:r w:rsidRPr="00026111">
        <w:rPr>
          <w:rFonts w:ascii="Times New Roman" w:hAnsi="Times New Roman" w:cs="Times New Roman"/>
          <w:sz w:val="24"/>
          <w:szCs w:val="24"/>
          <w:lang w:val="uk-UA"/>
        </w:rPr>
        <w:t>.</w:t>
      </w:r>
    </w:p>
    <w:p w14:paraId="6033F18F" w14:textId="4DD2F3FE" w:rsidR="001368A9" w:rsidRPr="00026111" w:rsidRDefault="00026111" w:rsidP="00026111">
      <w:pPr>
        <w:spacing w:after="0" w:line="240" w:lineRule="auto"/>
        <w:ind w:firstLine="567"/>
        <w:jc w:val="both"/>
        <w:rPr>
          <w:rFonts w:ascii="Times New Roman" w:hAnsi="Times New Roman" w:cs="Times New Roman"/>
          <w:bCs/>
          <w:i/>
          <w:iCs/>
          <w:sz w:val="24"/>
          <w:szCs w:val="24"/>
        </w:rPr>
      </w:pPr>
      <w:r w:rsidRPr="00026111">
        <w:rPr>
          <w:rFonts w:ascii="Times New Roman" w:hAnsi="Times New Roman" w:cs="Times New Roman"/>
          <w:sz w:val="24"/>
          <w:szCs w:val="24"/>
        </w:rPr>
        <w:t>У разі надання листа (або інших документів) іноземною мовою, ці листи (або інші документи) повинні супроводжуватись перекладом на українську мову;</w:t>
      </w:r>
    </w:p>
    <w:bookmarkEnd w:id="1"/>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904C83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26111">
        <w:rPr>
          <w:rFonts w:ascii="Times New Roman" w:eastAsia="Times New Roman" w:hAnsi="Times New Roman" w:cs="Times New Roman"/>
          <w:sz w:val="24"/>
          <w:szCs w:val="24"/>
          <w:lang w:eastAsia="ru-RU"/>
        </w:rPr>
        <w:t>3 259 066,00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26111">
        <w:rPr>
          <w:rFonts w:ascii="Times New Roman" w:eastAsia="Times New Roman" w:hAnsi="Times New Roman" w:cs="Times New Roman"/>
          <w:sz w:val="24"/>
          <w:szCs w:val="24"/>
          <w:lang w:eastAsia="ru-RU"/>
        </w:rPr>
        <w:t>три мільйони двісті п’ятдесят дев’ять тисяч шістдесят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02611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11643246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111"/>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B68CE"/>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microsoft.com/ru-ua/solutions/genuine-partner-oem-c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5788</Words>
  <Characters>3300</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2025-02-28T09:25:00Z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