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13CC1539" w:rsidR="00E1484E" w:rsidRPr="0027455A" w:rsidRDefault="00245020" w:rsidP="00E1484E">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7455A" w:rsidRPr="0027455A">
        <w:rPr>
          <w:b w:val="0"/>
          <w:bCs w:val="0"/>
          <w:sz w:val="24"/>
          <w:szCs w:val="24"/>
        </w:rPr>
        <w:t>Закупівля послуг з установлення двох кабельних збірок в розрізі кабельних ліній, які прокладені від ТП3649, прокладанням кабелів до першого модуля із встановленням щита ВРП за адресою: м. Київ, вул. Володимира Сікевича, 28 за кодом ДК 021:2015 - 45310000-3 Електромонтажні роботи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78B43D2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7455A">
        <w:rPr>
          <w:rFonts w:ascii="Times New Roman" w:hAnsi="Times New Roman" w:cs="Times New Roman"/>
          <w:sz w:val="24"/>
          <w:szCs w:val="24"/>
        </w:rPr>
        <w:t>2</w:t>
      </w:r>
      <w:r w:rsidR="001944C8">
        <w:rPr>
          <w:rFonts w:ascii="Times New Roman" w:hAnsi="Times New Roman" w:cs="Times New Roman"/>
          <w:sz w:val="24"/>
          <w:szCs w:val="24"/>
        </w:rPr>
        <w:t>-</w:t>
      </w:r>
      <w:r w:rsidR="0027455A">
        <w:rPr>
          <w:rFonts w:ascii="Times New Roman" w:hAnsi="Times New Roman" w:cs="Times New Roman"/>
          <w:sz w:val="24"/>
          <w:szCs w:val="24"/>
        </w:rPr>
        <w:t>2</w:t>
      </w:r>
      <w:r w:rsidR="00E1484E">
        <w:rPr>
          <w:rFonts w:ascii="Times New Roman" w:hAnsi="Times New Roman" w:cs="Times New Roman"/>
          <w:sz w:val="24"/>
          <w:szCs w:val="24"/>
        </w:rPr>
        <w:t>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27455A">
        <w:rPr>
          <w:rFonts w:ascii="Times New Roman" w:hAnsi="Times New Roman" w:cs="Times New Roman"/>
          <w:sz w:val="24"/>
          <w:szCs w:val="24"/>
        </w:rPr>
        <w:t>9654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48CC49C2" w:rsidR="0086417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27455A" w:rsidRPr="0027455A">
        <w:rPr>
          <w:b w:val="0"/>
          <w:bCs w:val="0"/>
          <w:sz w:val="24"/>
          <w:szCs w:val="24"/>
        </w:rPr>
        <w:t>Закупівля послуг з установлення двох кабельних збірок в розрізі кабельних ліній, які прокладені від ТП3649, прокладанням кабелів до першого модуля із встановленням щита ВРП за адресою: м. Київ, вул. Володимира Сікевича, 28 за кодом ДК 021:2015 - 45310000-3 Електромонтажні роботи</w:t>
      </w:r>
    </w:p>
    <w:p w14:paraId="238F0322" w14:textId="77777777" w:rsidR="0027455A" w:rsidRPr="00FC2730" w:rsidRDefault="0027455A" w:rsidP="0086417F">
      <w:pPr>
        <w:pStyle w:val="2"/>
        <w:shd w:val="clear" w:color="auto" w:fill="FFFFFF" w:themeFill="background1"/>
        <w:spacing w:before="0" w:beforeAutospacing="0" w:after="0" w:afterAutospacing="0"/>
        <w:jc w:val="both"/>
        <w:textAlignment w:val="baseline"/>
        <w:rPr>
          <w:b w:val="0"/>
          <w:bCs w:val="0"/>
          <w:sz w:val="24"/>
          <w:szCs w:val="24"/>
        </w:rPr>
      </w:pPr>
    </w:p>
    <w:p w14:paraId="22354082" w14:textId="77777777" w:rsidR="0027455A" w:rsidRPr="0027455A" w:rsidRDefault="0027455A" w:rsidP="0027455A">
      <w:pPr>
        <w:suppressAutoHyphens/>
        <w:spacing w:after="0" w:line="240" w:lineRule="auto"/>
        <w:jc w:val="center"/>
        <w:rPr>
          <w:rFonts w:ascii="Times New Roman" w:hAnsi="Times New Roman" w:cs="Times New Roman"/>
          <w:b/>
          <w:bCs/>
          <w:color w:val="000000" w:themeColor="text1"/>
          <w:sz w:val="24"/>
          <w:szCs w:val="24"/>
        </w:rPr>
      </w:pPr>
      <w:bookmarkStart w:id="0" w:name="_Hlk204247675"/>
      <w:bookmarkStart w:id="1" w:name="_Hlk157092153"/>
      <w:r w:rsidRPr="0027455A">
        <w:rPr>
          <w:rFonts w:ascii="Times New Roman" w:hAnsi="Times New Roman" w:cs="Times New Roman"/>
          <w:b/>
          <w:bCs/>
          <w:color w:val="000000" w:themeColor="text1"/>
          <w:sz w:val="24"/>
          <w:szCs w:val="24"/>
        </w:rPr>
        <w:t xml:space="preserve">ТЕХНІЧНІ ВИМОГИ </w:t>
      </w:r>
    </w:p>
    <w:p w14:paraId="6FF88C12" w14:textId="77777777" w:rsidR="0027455A" w:rsidRPr="0027455A" w:rsidRDefault="0027455A" w:rsidP="0027455A">
      <w:pPr>
        <w:suppressAutoHyphens/>
        <w:spacing w:after="0" w:line="240" w:lineRule="auto"/>
        <w:jc w:val="center"/>
        <w:rPr>
          <w:rFonts w:ascii="Times New Roman" w:hAnsi="Times New Roman" w:cs="Times New Roman"/>
          <w:color w:val="000000" w:themeColor="text1"/>
          <w:sz w:val="24"/>
          <w:szCs w:val="24"/>
          <w:bdr w:val="none" w:sz="0" w:space="0" w:color="auto" w:frame="1"/>
          <w:shd w:val="clear" w:color="auto" w:fill="FFFFFF"/>
        </w:rPr>
      </w:pPr>
      <w:r w:rsidRPr="0027455A">
        <w:rPr>
          <w:rFonts w:ascii="Times New Roman" w:hAnsi="Times New Roman" w:cs="Times New Roman"/>
          <w:b/>
          <w:bCs/>
          <w:color w:val="000000" w:themeColor="text1"/>
          <w:sz w:val="24"/>
          <w:szCs w:val="24"/>
        </w:rPr>
        <w:t>(ТЕХНІЧНЕ ЗАВДАННЯ)</w:t>
      </w:r>
      <w:bookmarkEnd w:id="0"/>
    </w:p>
    <w:p w14:paraId="2D228E5E" w14:textId="77777777" w:rsidR="0027455A" w:rsidRPr="0027455A" w:rsidRDefault="0027455A" w:rsidP="0027455A">
      <w:pPr>
        <w:suppressAutoHyphens/>
        <w:spacing w:after="0" w:line="240" w:lineRule="auto"/>
        <w:jc w:val="center"/>
        <w:rPr>
          <w:rFonts w:ascii="Times New Roman" w:hAnsi="Times New Roman" w:cs="Times New Roman"/>
          <w:color w:val="000000" w:themeColor="text1"/>
          <w:sz w:val="24"/>
          <w:szCs w:val="24"/>
          <w:bdr w:val="none" w:sz="0" w:space="0" w:color="auto" w:frame="1"/>
          <w:shd w:val="clear" w:color="auto" w:fill="FFFFFF"/>
        </w:rPr>
      </w:pPr>
    </w:p>
    <w:bookmarkEnd w:id="1"/>
    <w:p w14:paraId="21BC817E" w14:textId="77777777" w:rsidR="0027455A" w:rsidRPr="0027455A" w:rsidRDefault="0027455A" w:rsidP="0027455A">
      <w:pPr>
        <w:suppressAutoHyphens/>
        <w:spacing w:after="0" w:line="240" w:lineRule="auto"/>
        <w:jc w:val="center"/>
        <w:rPr>
          <w:rFonts w:ascii="Times New Roman" w:hAnsi="Times New Roman" w:cs="Times New Roman"/>
          <w:b/>
          <w:bCs/>
          <w:color w:val="000000" w:themeColor="text1"/>
          <w:sz w:val="24"/>
          <w:szCs w:val="24"/>
        </w:rPr>
      </w:pPr>
      <w:r w:rsidRPr="0027455A">
        <w:rPr>
          <w:rFonts w:ascii="Times New Roman" w:hAnsi="Times New Roman" w:cs="Times New Roman"/>
          <w:b/>
          <w:bCs/>
          <w:spacing w:val="1"/>
          <w:sz w:val="24"/>
          <w:szCs w:val="24"/>
        </w:rPr>
        <w:t>Закупівля послуг з установлення двох кабельних збірок в розрізі кабельних ліній, які прокладені від ТП3649, прокладанням кабелів до першого модуля із встановленням щита ВРП за адресою: м. Київ, вул. Володимира Сікевича, 28 за кодом ДК 021:2015 - 45310000-3 Електромонтажні роботи</w:t>
      </w:r>
    </w:p>
    <w:p w14:paraId="57C09457" w14:textId="77777777" w:rsidR="0027455A" w:rsidRPr="0027455A" w:rsidRDefault="0027455A" w:rsidP="0027455A">
      <w:pPr>
        <w:suppressAutoHyphens/>
        <w:spacing w:after="0" w:line="240" w:lineRule="auto"/>
        <w:ind w:firstLine="567"/>
        <w:jc w:val="both"/>
        <w:rPr>
          <w:rFonts w:ascii="Times New Roman" w:hAnsi="Times New Roman" w:cs="Times New Roman"/>
          <w:b/>
          <w:i/>
          <w:color w:val="000000"/>
          <w:sz w:val="24"/>
          <w:szCs w:val="24"/>
        </w:rPr>
      </w:pPr>
    </w:p>
    <w:tbl>
      <w:tblPr>
        <w:tblStyle w:val="51"/>
        <w:tblW w:w="9634" w:type="dxa"/>
        <w:tblLayout w:type="fixed"/>
        <w:tblLook w:val="04A0" w:firstRow="1" w:lastRow="0" w:firstColumn="1" w:lastColumn="0" w:noHBand="0" w:noVBand="1"/>
      </w:tblPr>
      <w:tblGrid>
        <w:gridCol w:w="560"/>
        <w:gridCol w:w="5673"/>
        <w:gridCol w:w="1700"/>
        <w:gridCol w:w="1701"/>
      </w:tblGrid>
      <w:tr w:rsidR="0027455A" w:rsidRPr="0027455A" w14:paraId="03ADA4D7" w14:textId="77777777" w:rsidTr="009B30B3">
        <w:trPr>
          <w:trHeight w:val="652"/>
        </w:trPr>
        <w:tc>
          <w:tcPr>
            <w:tcW w:w="560" w:type="dxa"/>
            <w:vAlign w:val="center"/>
          </w:tcPr>
          <w:p w14:paraId="1207B815" w14:textId="77777777" w:rsidR="0027455A" w:rsidRPr="0027455A" w:rsidRDefault="0027455A" w:rsidP="0027455A">
            <w:pPr>
              <w:tabs>
                <w:tab w:val="center" w:pos="4819"/>
                <w:tab w:val="right" w:pos="9639"/>
              </w:tabs>
              <w:jc w:val="center"/>
              <w:rPr>
                <w:rFonts w:ascii="Times New Roman" w:hAnsi="Times New Roman" w:cs="Times New Roman"/>
                <w:b/>
                <w:bCs/>
                <w:color w:val="000000" w:themeColor="text1"/>
              </w:rPr>
            </w:pPr>
            <w:r w:rsidRPr="0027455A">
              <w:rPr>
                <w:rFonts w:ascii="Times New Roman" w:hAnsi="Times New Roman" w:cs="Times New Roman"/>
                <w:b/>
                <w:bCs/>
                <w:color w:val="000000" w:themeColor="text1"/>
              </w:rPr>
              <w:t>№ з/п</w:t>
            </w:r>
          </w:p>
        </w:tc>
        <w:tc>
          <w:tcPr>
            <w:tcW w:w="5672" w:type="dxa"/>
            <w:vAlign w:val="center"/>
          </w:tcPr>
          <w:p w14:paraId="4D2DB560" w14:textId="77777777" w:rsidR="0027455A" w:rsidRPr="0027455A" w:rsidRDefault="0027455A" w:rsidP="0027455A">
            <w:pPr>
              <w:tabs>
                <w:tab w:val="center" w:pos="4819"/>
                <w:tab w:val="right" w:pos="9639"/>
              </w:tabs>
              <w:jc w:val="center"/>
              <w:rPr>
                <w:rFonts w:ascii="Times New Roman" w:hAnsi="Times New Roman" w:cs="Times New Roman"/>
                <w:b/>
                <w:bCs/>
                <w:color w:val="000000" w:themeColor="text1"/>
              </w:rPr>
            </w:pPr>
            <w:r w:rsidRPr="0027455A">
              <w:rPr>
                <w:rFonts w:ascii="Times New Roman" w:hAnsi="Times New Roman" w:cs="Times New Roman"/>
                <w:b/>
                <w:bCs/>
                <w:color w:val="000000" w:themeColor="text1"/>
              </w:rPr>
              <w:t>Назва послуг</w:t>
            </w:r>
          </w:p>
        </w:tc>
        <w:tc>
          <w:tcPr>
            <w:tcW w:w="1700" w:type="dxa"/>
            <w:vAlign w:val="center"/>
          </w:tcPr>
          <w:p w14:paraId="6D94031B" w14:textId="77777777" w:rsidR="0027455A" w:rsidRPr="0027455A" w:rsidRDefault="0027455A" w:rsidP="0027455A">
            <w:pPr>
              <w:tabs>
                <w:tab w:val="center" w:pos="4819"/>
                <w:tab w:val="right" w:pos="9639"/>
              </w:tabs>
              <w:jc w:val="center"/>
              <w:rPr>
                <w:rFonts w:ascii="Times New Roman" w:hAnsi="Times New Roman" w:cs="Times New Roman"/>
                <w:b/>
                <w:bCs/>
                <w:color w:val="000000" w:themeColor="text1"/>
              </w:rPr>
            </w:pPr>
            <w:r w:rsidRPr="0027455A">
              <w:rPr>
                <w:rFonts w:ascii="Times New Roman" w:hAnsi="Times New Roman" w:cs="Times New Roman"/>
                <w:b/>
                <w:bCs/>
                <w:color w:val="000000" w:themeColor="text1"/>
              </w:rPr>
              <w:t>Одиниця виміру</w:t>
            </w:r>
          </w:p>
        </w:tc>
        <w:tc>
          <w:tcPr>
            <w:tcW w:w="1701" w:type="dxa"/>
            <w:vAlign w:val="center"/>
          </w:tcPr>
          <w:p w14:paraId="62481DD7" w14:textId="77777777" w:rsidR="0027455A" w:rsidRPr="0027455A" w:rsidRDefault="0027455A" w:rsidP="0027455A">
            <w:pPr>
              <w:tabs>
                <w:tab w:val="center" w:pos="4819"/>
                <w:tab w:val="right" w:pos="9639"/>
              </w:tabs>
              <w:jc w:val="center"/>
              <w:rPr>
                <w:rFonts w:ascii="Times New Roman" w:hAnsi="Times New Roman" w:cs="Times New Roman"/>
                <w:b/>
                <w:bCs/>
                <w:color w:val="000000" w:themeColor="text1"/>
              </w:rPr>
            </w:pPr>
            <w:r w:rsidRPr="0027455A">
              <w:rPr>
                <w:rFonts w:ascii="Times New Roman" w:hAnsi="Times New Roman" w:cs="Times New Roman"/>
                <w:b/>
                <w:bCs/>
                <w:color w:val="000000" w:themeColor="text1"/>
              </w:rPr>
              <w:t>Кількість</w:t>
            </w:r>
          </w:p>
        </w:tc>
      </w:tr>
      <w:tr w:rsidR="0027455A" w:rsidRPr="0027455A" w14:paraId="5A149EB1" w14:textId="77777777" w:rsidTr="009B30B3">
        <w:tc>
          <w:tcPr>
            <w:tcW w:w="560" w:type="dxa"/>
            <w:vAlign w:val="center"/>
          </w:tcPr>
          <w:p w14:paraId="37997684" w14:textId="77777777" w:rsidR="0027455A" w:rsidRPr="0027455A" w:rsidRDefault="0027455A" w:rsidP="0027455A">
            <w:pPr>
              <w:tabs>
                <w:tab w:val="center" w:pos="4819"/>
                <w:tab w:val="right" w:pos="9639"/>
              </w:tabs>
              <w:jc w:val="center"/>
              <w:rPr>
                <w:rFonts w:ascii="Times New Roman" w:hAnsi="Times New Roman" w:cs="Times New Roman"/>
                <w:color w:val="000000" w:themeColor="text1"/>
              </w:rPr>
            </w:pPr>
            <w:r w:rsidRPr="0027455A">
              <w:rPr>
                <w:rFonts w:ascii="Times New Roman" w:hAnsi="Times New Roman" w:cs="Times New Roman"/>
                <w:color w:val="000000" w:themeColor="text1"/>
              </w:rPr>
              <w:t>1</w:t>
            </w:r>
          </w:p>
        </w:tc>
        <w:tc>
          <w:tcPr>
            <w:tcW w:w="5672" w:type="dxa"/>
            <w:vAlign w:val="center"/>
          </w:tcPr>
          <w:p w14:paraId="15647874" w14:textId="77777777" w:rsidR="0027455A" w:rsidRPr="0027455A" w:rsidRDefault="0027455A" w:rsidP="0027455A">
            <w:pPr>
              <w:rPr>
                <w:rFonts w:ascii="Times New Roman" w:hAnsi="Times New Roman" w:cs="Times New Roman"/>
                <w:color w:val="000000" w:themeColor="text1"/>
              </w:rPr>
            </w:pPr>
            <w:r w:rsidRPr="0027455A">
              <w:rPr>
                <w:rFonts w:ascii="Times New Roman" w:hAnsi="Times New Roman" w:cs="Times New Roman"/>
                <w:b/>
                <w:bCs/>
                <w:lang w:eastAsia="uk-UA"/>
              </w:rPr>
              <w:t>Послуги з установлення двох кабельних збірок в розрізі кабельних ліній, які прокладені від ТП3649, прокладанням кабелів до першого модуля із встановленням щита ВРП за адресою: м. Київ, вул. Володимира Сікевича, 28</w:t>
            </w:r>
          </w:p>
        </w:tc>
        <w:tc>
          <w:tcPr>
            <w:tcW w:w="1700" w:type="dxa"/>
            <w:vAlign w:val="center"/>
          </w:tcPr>
          <w:p w14:paraId="4A6DAD17" w14:textId="77777777" w:rsidR="0027455A" w:rsidRPr="0027455A" w:rsidRDefault="0027455A" w:rsidP="0027455A">
            <w:pPr>
              <w:tabs>
                <w:tab w:val="center" w:pos="4819"/>
                <w:tab w:val="right" w:pos="9639"/>
              </w:tabs>
              <w:jc w:val="center"/>
              <w:rPr>
                <w:rFonts w:ascii="Times New Roman" w:hAnsi="Times New Roman" w:cs="Times New Roman"/>
                <w:color w:val="000000" w:themeColor="text1"/>
              </w:rPr>
            </w:pPr>
            <w:r w:rsidRPr="0027455A">
              <w:rPr>
                <w:rFonts w:ascii="Times New Roman" w:hAnsi="Times New Roman" w:cs="Times New Roman"/>
                <w:color w:val="000000" w:themeColor="text1"/>
              </w:rPr>
              <w:t>послуга</w:t>
            </w:r>
          </w:p>
        </w:tc>
        <w:tc>
          <w:tcPr>
            <w:tcW w:w="1701" w:type="dxa"/>
            <w:vAlign w:val="center"/>
          </w:tcPr>
          <w:p w14:paraId="6C9638F9" w14:textId="77777777" w:rsidR="0027455A" w:rsidRPr="0027455A" w:rsidRDefault="0027455A" w:rsidP="0027455A">
            <w:pPr>
              <w:tabs>
                <w:tab w:val="center" w:pos="4819"/>
                <w:tab w:val="right" w:pos="9639"/>
              </w:tabs>
              <w:jc w:val="center"/>
              <w:rPr>
                <w:rFonts w:ascii="Times New Roman" w:hAnsi="Times New Roman" w:cs="Times New Roman"/>
                <w:color w:val="000000" w:themeColor="text1"/>
              </w:rPr>
            </w:pPr>
            <w:r w:rsidRPr="0027455A">
              <w:rPr>
                <w:rFonts w:ascii="Times New Roman" w:hAnsi="Times New Roman" w:cs="Times New Roman"/>
                <w:color w:val="000000" w:themeColor="text1"/>
              </w:rPr>
              <w:t>1</w:t>
            </w:r>
          </w:p>
        </w:tc>
      </w:tr>
    </w:tbl>
    <w:p w14:paraId="6418DE6A" w14:textId="77777777" w:rsidR="0027455A" w:rsidRPr="0027455A" w:rsidRDefault="0027455A" w:rsidP="0027455A">
      <w:pPr>
        <w:suppressAutoHyphens/>
        <w:spacing w:after="0" w:line="240" w:lineRule="auto"/>
        <w:ind w:firstLine="567"/>
        <w:jc w:val="both"/>
        <w:rPr>
          <w:rFonts w:ascii="Times New Roman" w:hAnsi="Times New Roman" w:cs="Times New Roman"/>
          <w:b/>
          <w:i/>
          <w:color w:val="000000"/>
          <w:sz w:val="24"/>
          <w:szCs w:val="24"/>
        </w:rPr>
      </w:pPr>
    </w:p>
    <w:p w14:paraId="29197ADA" w14:textId="77777777" w:rsidR="0027455A" w:rsidRPr="0027455A" w:rsidRDefault="0027455A" w:rsidP="0027455A">
      <w:pPr>
        <w:suppressAutoHyphens/>
        <w:spacing w:after="0" w:line="240" w:lineRule="auto"/>
        <w:jc w:val="both"/>
        <w:rPr>
          <w:rFonts w:ascii="Times New Roman" w:hAnsi="Times New Roman" w:cs="Times New Roman"/>
          <w:b/>
          <w:bCs/>
          <w:i/>
          <w:iCs/>
          <w:sz w:val="24"/>
          <w:szCs w:val="24"/>
          <w:lang w:eastAsia="uk-UA"/>
        </w:rPr>
      </w:pPr>
    </w:p>
    <w:p w14:paraId="518AB7B7" w14:textId="77777777" w:rsidR="0027455A" w:rsidRPr="0027455A" w:rsidRDefault="0027455A" w:rsidP="0027455A">
      <w:pPr>
        <w:suppressAutoHyphens/>
        <w:spacing w:after="0" w:line="240" w:lineRule="auto"/>
        <w:ind w:firstLine="567"/>
        <w:contextualSpacing/>
        <w:jc w:val="center"/>
        <w:rPr>
          <w:rFonts w:ascii="Times New Roman" w:hAnsi="Times New Roman" w:cs="Times New Roman"/>
          <w:b/>
          <w:bCs/>
          <w:color w:val="000000"/>
          <w:sz w:val="24"/>
          <w:szCs w:val="24"/>
        </w:rPr>
      </w:pPr>
      <w:r w:rsidRPr="0027455A">
        <w:rPr>
          <w:rFonts w:ascii="Times New Roman" w:hAnsi="Times New Roman" w:cs="Times New Roman"/>
          <w:b/>
          <w:bCs/>
          <w:color w:val="000000"/>
          <w:sz w:val="24"/>
          <w:szCs w:val="24"/>
        </w:rPr>
        <w:t>ВІДОМІСТЬ ОБСЯГІВ ПОСЛУГИ</w:t>
      </w:r>
    </w:p>
    <w:tbl>
      <w:tblPr>
        <w:tblW w:w="9660" w:type="dxa"/>
        <w:tblLayout w:type="fixed"/>
        <w:tblLook w:val="04A0" w:firstRow="1" w:lastRow="0" w:firstColumn="1" w:lastColumn="0" w:noHBand="0" w:noVBand="1"/>
      </w:tblPr>
      <w:tblGrid>
        <w:gridCol w:w="620"/>
        <w:gridCol w:w="5919"/>
        <w:gridCol w:w="1560"/>
        <w:gridCol w:w="1561"/>
      </w:tblGrid>
      <w:tr w:rsidR="0027455A" w:rsidRPr="0027455A" w14:paraId="0AF46573" w14:textId="77777777" w:rsidTr="009B30B3">
        <w:trPr>
          <w:trHeight w:val="859"/>
        </w:trPr>
        <w:tc>
          <w:tcPr>
            <w:tcW w:w="620" w:type="dxa"/>
            <w:tcBorders>
              <w:top w:val="single" w:sz="8" w:space="0" w:color="000000"/>
              <w:left w:val="single" w:sz="8" w:space="0" w:color="000000"/>
              <w:right w:val="single" w:sz="4" w:space="0" w:color="000000"/>
            </w:tcBorders>
            <w:vAlign w:val="center"/>
          </w:tcPr>
          <w:p w14:paraId="51B6BC00"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w:t>
            </w:r>
            <w:r w:rsidRPr="0027455A">
              <w:rPr>
                <w:rFonts w:ascii="Times New Roman" w:hAnsi="Times New Roman" w:cs="Times New Roman"/>
                <w:color w:val="000000"/>
                <w:sz w:val="24"/>
                <w:szCs w:val="24"/>
                <w:lang w:eastAsia="uk-UA"/>
              </w:rPr>
              <w:br/>
            </w:r>
          </w:p>
        </w:tc>
        <w:tc>
          <w:tcPr>
            <w:tcW w:w="5919" w:type="dxa"/>
            <w:tcBorders>
              <w:top w:val="single" w:sz="8" w:space="0" w:color="000000"/>
            </w:tcBorders>
            <w:vAlign w:val="center"/>
          </w:tcPr>
          <w:p w14:paraId="6A5721A4"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w:t>
            </w:r>
            <w:r w:rsidRPr="0027455A">
              <w:rPr>
                <w:rFonts w:ascii="Times New Roman" w:hAnsi="Times New Roman" w:cs="Times New Roman"/>
                <w:color w:val="000000"/>
                <w:sz w:val="24"/>
                <w:szCs w:val="24"/>
                <w:lang w:eastAsia="uk-UA"/>
              </w:rPr>
              <w:br/>
              <w:t>Найменування послуг і витрат</w:t>
            </w:r>
            <w:r w:rsidRPr="0027455A">
              <w:rPr>
                <w:rFonts w:ascii="Times New Roman" w:hAnsi="Times New Roman" w:cs="Times New Roman"/>
                <w:color w:val="000000"/>
                <w:sz w:val="24"/>
                <w:szCs w:val="24"/>
                <w:lang w:eastAsia="uk-UA"/>
              </w:rPr>
              <w:br/>
              <w:t xml:space="preserve"> </w:t>
            </w:r>
          </w:p>
        </w:tc>
        <w:tc>
          <w:tcPr>
            <w:tcW w:w="1560" w:type="dxa"/>
            <w:tcBorders>
              <w:top w:val="single" w:sz="8" w:space="0" w:color="000000"/>
              <w:left w:val="single" w:sz="4" w:space="0" w:color="000000"/>
            </w:tcBorders>
            <w:vAlign w:val="center"/>
          </w:tcPr>
          <w:p w14:paraId="2BB28205"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Одиниця</w:t>
            </w:r>
            <w:r w:rsidRPr="0027455A">
              <w:rPr>
                <w:rFonts w:ascii="Times New Roman" w:hAnsi="Times New Roman" w:cs="Times New Roman"/>
                <w:color w:val="000000"/>
                <w:sz w:val="24"/>
                <w:szCs w:val="24"/>
                <w:lang w:eastAsia="uk-UA"/>
              </w:rPr>
              <w:br/>
              <w:t>виміру</w:t>
            </w:r>
          </w:p>
        </w:tc>
        <w:tc>
          <w:tcPr>
            <w:tcW w:w="1561" w:type="dxa"/>
            <w:tcBorders>
              <w:top w:val="single" w:sz="8" w:space="0" w:color="000000"/>
              <w:left w:val="single" w:sz="4" w:space="0" w:color="000000"/>
              <w:right w:val="single" w:sz="4" w:space="0" w:color="000000"/>
            </w:tcBorders>
            <w:vAlign w:val="center"/>
          </w:tcPr>
          <w:p w14:paraId="7A32D3CD"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Кількість</w:t>
            </w:r>
          </w:p>
        </w:tc>
      </w:tr>
      <w:tr w:rsidR="0027455A" w:rsidRPr="0027455A" w14:paraId="3333B3F6" w14:textId="77777777" w:rsidTr="009B30B3">
        <w:trPr>
          <w:trHeight w:val="308"/>
        </w:trPr>
        <w:tc>
          <w:tcPr>
            <w:tcW w:w="620" w:type="dxa"/>
            <w:tcBorders>
              <w:top w:val="single" w:sz="4" w:space="0" w:color="000000"/>
              <w:left w:val="single" w:sz="8" w:space="0" w:color="000000"/>
              <w:bottom w:val="single" w:sz="4" w:space="0" w:color="000000"/>
              <w:right w:val="single" w:sz="4" w:space="0" w:color="000000"/>
            </w:tcBorders>
            <w:vAlign w:val="center"/>
          </w:tcPr>
          <w:p w14:paraId="5CE4978F"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w:t>
            </w:r>
          </w:p>
        </w:tc>
        <w:tc>
          <w:tcPr>
            <w:tcW w:w="5919" w:type="dxa"/>
            <w:tcBorders>
              <w:top w:val="single" w:sz="4" w:space="0" w:color="000000"/>
              <w:bottom w:val="single" w:sz="4" w:space="0" w:color="000000"/>
            </w:tcBorders>
            <w:vAlign w:val="center"/>
          </w:tcPr>
          <w:p w14:paraId="48973E49"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2</w:t>
            </w:r>
          </w:p>
        </w:tc>
        <w:tc>
          <w:tcPr>
            <w:tcW w:w="1560" w:type="dxa"/>
            <w:tcBorders>
              <w:top w:val="single" w:sz="4" w:space="0" w:color="000000"/>
              <w:left w:val="single" w:sz="4" w:space="0" w:color="000000"/>
              <w:bottom w:val="single" w:sz="4" w:space="0" w:color="000000"/>
            </w:tcBorders>
            <w:vAlign w:val="center"/>
          </w:tcPr>
          <w:p w14:paraId="6D3D6197"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w:t>
            </w:r>
          </w:p>
        </w:tc>
        <w:tc>
          <w:tcPr>
            <w:tcW w:w="1561" w:type="dxa"/>
            <w:tcBorders>
              <w:top w:val="single" w:sz="4" w:space="0" w:color="000000"/>
              <w:left w:val="single" w:sz="4" w:space="0" w:color="000000"/>
              <w:bottom w:val="single" w:sz="4" w:space="0" w:color="000000"/>
              <w:right w:val="single" w:sz="4" w:space="0" w:color="000000"/>
            </w:tcBorders>
            <w:vAlign w:val="center"/>
          </w:tcPr>
          <w:p w14:paraId="66D5CD59"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4</w:t>
            </w:r>
          </w:p>
        </w:tc>
      </w:tr>
      <w:tr w:rsidR="0027455A" w:rsidRPr="0027455A" w14:paraId="15D98545" w14:textId="77777777" w:rsidTr="009B30B3">
        <w:trPr>
          <w:trHeight w:val="825"/>
        </w:trPr>
        <w:tc>
          <w:tcPr>
            <w:tcW w:w="620" w:type="dxa"/>
            <w:tcBorders>
              <w:left w:val="single" w:sz="8" w:space="0" w:color="000000"/>
              <w:right w:val="single" w:sz="4" w:space="0" w:color="000000"/>
            </w:tcBorders>
          </w:tcPr>
          <w:p w14:paraId="618BBC08"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w:t>
            </w:r>
          </w:p>
        </w:tc>
        <w:tc>
          <w:tcPr>
            <w:tcW w:w="5919" w:type="dxa"/>
          </w:tcPr>
          <w:p w14:paraId="48B96CAD"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Розробка ґрунту вручну в траншеях глибиною до 2 м без кріплень з укосами, група ґрунту 2 </w:t>
            </w:r>
          </w:p>
        </w:tc>
        <w:tc>
          <w:tcPr>
            <w:tcW w:w="1560" w:type="dxa"/>
            <w:tcBorders>
              <w:left w:val="single" w:sz="4" w:space="0" w:color="000000"/>
            </w:tcBorders>
          </w:tcPr>
          <w:p w14:paraId="0C8B06A9"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м3</w:t>
            </w:r>
          </w:p>
        </w:tc>
        <w:tc>
          <w:tcPr>
            <w:tcW w:w="1561" w:type="dxa"/>
            <w:tcBorders>
              <w:left w:val="single" w:sz="4" w:space="0" w:color="000000"/>
              <w:right w:val="single" w:sz="4" w:space="0" w:color="000000"/>
            </w:tcBorders>
          </w:tcPr>
          <w:p w14:paraId="4C8B44C1"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4</w:t>
            </w:r>
          </w:p>
        </w:tc>
      </w:tr>
      <w:tr w:rsidR="0027455A" w:rsidRPr="0027455A" w14:paraId="596A82C4" w14:textId="77777777" w:rsidTr="009B30B3">
        <w:trPr>
          <w:trHeight w:val="1092"/>
        </w:trPr>
        <w:tc>
          <w:tcPr>
            <w:tcW w:w="620" w:type="dxa"/>
            <w:tcBorders>
              <w:left w:val="single" w:sz="8" w:space="0" w:color="000000"/>
              <w:right w:val="single" w:sz="4" w:space="0" w:color="000000"/>
            </w:tcBorders>
          </w:tcPr>
          <w:p w14:paraId="54DA63C9"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lastRenderedPageBreak/>
              <w:t>2</w:t>
            </w:r>
          </w:p>
        </w:tc>
        <w:tc>
          <w:tcPr>
            <w:tcW w:w="5919" w:type="dxa"/>
          </w:tcPr>
          <w:p w14:paraId="5932E6F1"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Підвішування кабелю до 35 кВ, маса 1 м до 6 кг</w:t>
            </w:r>
            <w:r w:rsidRPr="0027455A">
              <w:rPr>
                <w:rFonts w:ascii="Times New Roman" w:hAnsi="Times New Roman" w:cs="Times New Roman"/>
                <w:color w:val="000000"/>
                <w:sz w:val="24"/>
                <w:szCs w:val="24"/>
                <w:lang w:eastAsia="uk-UA"/>
              </w:rPr>
              <w:br/>
              <w:t>(АВВГ240х4)</w:t>
            </w:r>
            <w:r w:rsidRPr="0027455A">
              <w:rPr>
                <w:rFonts w:ascii="Times New Roman" w:hAnsi="Times New Roman" w:cs="Times New Roman"/>
                <w:color w:val="000000"/>
                <w:sz w:val="24"/>
                <w:szCs w:val="24"/>
                <w:lang w:eastAsia="uk-UA"/>
              </w:rPr>
              <w:br/>
            </w:r>
          </w:p>
        </w:tc>
        <w:tc>
          <w:tcPr>
            <w:tcW w:w="1560" w:type="dxa"/>
            <w:tcBorders>
              <w:left w:val="single" w:sz="4" w:space="0" w:color="000000"/>
            </w:tcBorders>
          </w:tcPr>
          <w:p w14:paraId="10D28BFD"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м</w:t>
            </w:r>
          </w:p>
        </w:tc>
        <w:tc>
          <w:tcPr>
            <w:tcW w:w="1561" w:type="dxa"/>
            <w:tcBorders>
              <w:left w:val="single" w:sz="4" w:space="0" w:color="000000"/>
              <w:right w:val="single" w:sz="4" w:space="0" w:color="000000"/>
            </w:tcBorders>
          </w:tcPr>
          <w:p w14:paraId="7851139E"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20</w:t>
            </w:r>
          </w:p>
        </w:tc>
      </w:tr>
      <w:tr w:rsidR="0027455A" w:rsidRPr="0027455A" w14:paraId="3C634336" w14:textId="77777777" w:rsidTr="009B30B3">
        <w:trPr>
          <w:trHeight w:val="1092"/>
        </w:trPr>
        <w:tc>
          <w:tcPr>
            <w:tcW w:w="620" w:type="dxa"/>
            <w:tcBorders>
              <w:left w:val="single" w:sz="8" w:space="0" w:color="000000"/>
              <w:right w:val="single" w:sz="4" w:space="0" w:color="000000"/>
            </w:tcBorders>
          </w:tcPr>
          <w:p w14:paraId="66278878"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w:t>
            </w:r>
          </w:p>
        </w:tc>
        <w:tc>
          <w:tcPr>
            <w:tcW w:w="5919" w:type="dxa"/>
          </w:tcPr>
          <w:p w14:paraId="15AB59AF"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Улаштування трубопроводів із поліетиленових труб,</w:t>
            </w:r>
            <w:r w:rsidRPr="0027455A">
              <w:rPr>
                <w:rFonts w:ascii="Times New Roman" w:hAnsi="Times New Roman" w:cs="Times New Roman"/>
                <w:color w:val="000000"/>
                <w:sz w:val="24"/>
                <w:szCs w:val="24"/>
                <w:lang w:eastAsia="uk-UA"/>
              </w:rPr>
              <w:br/>
              <w:t xml:space="preserve">більше 2-х каналів </w:t>
            </w:r>
          </w:p>
        </w:tc>
        <w:tc>
          <w:tcPr>
            <w:tcW w:w="1560" w:type="dxa"/>
            <w:tcBorders>
              <w:left w:val="single" w:sz="4" w:space="0" w:color="000000"/>
            </w:tcBorders>
          </w:tcPr>
          <w:p w14:paraId="699C4C3D"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км</w:t>
            </w:r>
          </w:p>
        </w:tc>
        <w:tc>
          <w:tcPr>
            <w:tcW w:w="1561" w:type="dxa"/>
            <w:tcBorders>
              <w:left w:val="single" w:sz="4" w:space="0" w:color="000000"/>
              <w:right w:val="single" w:sz="4" w:space="0" w:color="000000"/>
            </w:tcBorders>
          </w:tcPr>
          <w:p w14:paraId="2C25ACCF"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0,05</w:t>
            </w:r>
          </w:p>
        </w:tc>
      </w:tr>
      <w:tr w:rsidR="0027455A" w:rsidRPr="0027455A" w14:paraId="37F77904" w14:textId="77777777" w:rsidTr="009B30B3">
        <w:trPr>
          <w:trHeight w:val="563"/>
        </w:trPr>
        <w:tc>
          <w:tcPr>
            <w:tcW w:w="620" w:type="dxa"/>
            <w:tcBorders>
              <w:left w:val="single" w:sz="8" w:space="0" w:color="000000"/>
              <w:right w:val="single" w:sz="4" w:space="0" w:color="000000"/>
            </w:tcBorders>
          </w:tcPr>
          <w:p w14:paraId="4716496E"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4</w:t>
            </w:r>
          </w:p>
        </w:tc>
        <w:tc>
          <w:tcPr>
            <w:tcW w:w="5919" w:type="dxa"/>
          </w:tcPr>
          <w:p w14:paraId="3D0BE07F"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Труба жорстка двостінна з муфтою  ПЕ Д125</w:t>
            </w:r>
            <w:r w:rsidRPr="0027455A">
              <w:rPr>
                <w:rFonts w:ascii="Times New Roman" w:hAnsi="Times New Roman" w:cs="Times New Roman"/>
                <w:color w:val="000000"/>
                <w:sz w:val="24"/>
                <w:szCs w:val="24"/>
                <w:lang w:eastAsia="uk-UA"/>
              </w:rPr>
              <w:br/>
              <w:t>кількість: 10*5</w:t>
            </w:r>
          </w:p>
        </w:tc>
        <w:tc>
          <w:tcPr>
            <w:tcW w:w="1560" w:type="dxa"/>
            <w:tcBorders>
              <w:left w:val="single" w:sz="4" w:space="0" w:color="000000"/>
            </w:tcBorders>
          </w:tcPr>
          <w:p w14:paraId="0BB03252"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м</w:t>
            </w:r>
          </w:p>
        </w:tc>
        <w:tc>
          <w:tcPr>
            <w:tcW w:w="1561" w:type="dxa"/>
            <w:tcBorders>
              <w:left w:val="single" w:sz="4" w:space="0" w:color="000000"/>
              <w:right w:val="single" w:sz="4" w:space="0" w:color="000000"/>
            </w:tcBorders>
          </w:tcPr>
          <w:p w14:paraId="01872087"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50</w:t>
            </w:r>
          </w:p>
        </w:tc>
      </w:tr>
      <w:tr w:rsidR="0027455A" w:rsidRPr="0027455A" w14:paraId="6B917F02" w14:textId="77777777" w:rsidTr="009B30B3">
        <w:trPr>
          <w:trHeight w:val="825"/>
        </w:trPr>
        <w:tc>
          <w:tcPr>
            <w:tcW w:w="620" w:type="dxa"/>
            <w:tcBorders>
              <w:left w:val="single" w:sz="8" w:space="0" w:color="000000"/>
              <w:right w:val="single" w:sz="4" w:space="0" w:color="000000"/>
            </w:tcBorders>
          </w:tcPr>
          <w:p w14:paraId="2BEA5B1C"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5</w:t>
            </w:r>
          </w:p>
        </w:tc>
        <w:tc>
          <w:tcPr>
            <w:tcW w:w="5919" w:type="dxa"/>
          </w:tcPr>
          <w:p w14:paraId="58B5F924"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Засипання вручну траншей, пазух котлованів та ям,</w:t>
            </w:r>
            <w:r w:rsidRPr="0027455A">
              <w:rPr>
                <w:rFonts w:ascii="Times New Roman" w:hAnsi="Times New Roman" w:cs="Times New Roman"/>
                <w:color w:val="000000"/>
                <w:sz w:val="24"/>
                <w:szCs w:val="24"/>
                <w:lang w:eastAsia="uk-UA"/>
              </w:rPr>
              <w:br/>
              <w:t>група ґрунту 1</w:t>
            </w:r>
            <w:r w:rsidRPr="0027455A">
              <w:rPr>
                <w:rFonts w:ascii="Times New Roman" w:hAnsi="Times New Roman" w:cs="Times New Roman"/>
                <w:color w:val="000000"/>
                <w:sz w:val="24"/>
                <w:szCs w:val="24"/>
                <w:lang w:eastAsia="uk-UA"/>
              </w:rPr>
              <w:br/>
            </w:r>
          </w:p>
        </w:tc>
        <w:tc>
          <w:tcPr>
            <w:tcW w:w="1560" w:type="dxa"/>
            <w:tcBorders>
              <w:left w:val="single" w:sz="4" w:space="0" w:color="000000"/>
            </w:tcBorders>
          </w:tcPr>
          <w:p w14:paraId="5823CE37"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м3</w:t>
            </w:r>
          </w:p>
        </w:tc>
        <w:tc>
          <w:tcPr>
            <w:tcW w:w="1561" w:type="dxa"/>
            <w:tcBorders>
              <w:left w:val="single" w:sz="4" w:space="0" w:color="000000"/>
              <w:right w:val="single" w:sz="4" w:space="0" w:color="000000"/>
            </w:tcBorders>
          </w:tcPr>
          <w:p w14:paraId="70AB02A6"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3,5</w:t>
            </w:r>
          </w:p>
        </w:tc>
      </w:tr>
      <w:tr w:rsidR="0027455A" w:rsidRPr="0027455A" w14:paraId="1FADDCE6" w14:textId="77777777" w:rsidTr="009B30B3">
        <w:trPr>
          <w:trHeight w:val="825"/>
        </w:trPr>
        <w:tc>
          <w:tcPr>
            <w:tcW w:w="620" w:type="dxa"/>
            <w:tcBorders>
              <w:left w:val="single" w:sz="8" w:space="0" w:color="000000"/>
              <w:right w:val="single" w:sz="4" w:space="0" w:color="000000"/>
            </w:tcBorders>
          </w:tcPr>
          <w:p w14:paraId="47C24E5C"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6</w:t>
            </w:r>
          </w:p>
        </w:tc>
        <w:tc>
          <w:tcPr>
            <w:tcW w:w="5919" w:type="dxa"/>
          </w:tcPr>
          <w:p w14:paraId="04450926"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Кабель до 35 кВ у прокладених трубах, блоках і коробах, маса 1 м до 6 кг (ВВГнг4х240)20 м підвішеного +20 м нового</w:t>
            </w:r>
          </w:p>
        </w:tc>
        <w:tc>
          <w:tcPr>
            <w:tcW w:w="1560" w:type="dxa"/>
            <w:tcBorders>
              <w:left w:val="single" w:sz="4" w:space="0" w:color="000000"/>
            </w:tcBorders>
          </w:tcPr>
          <w:p w14:paraId="677CB598"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м</w:t>
            </w:r>
          </w:p>
        </w:tc>
        <w:tc>
          <w:tcPr>
            <w:tcW w:w="1561" w:type="dxa"/>
            <w:tcBorders>
              <w:left w:val="single" w:sz="4" w:space="0" w:color="000000"/>
              <w:right w:val="single" w:sz="4" w:space="0" w:color="000000"/>
            </w:tcBorders>
          </w:tcPr>
          <w:p w14:paraId="364F6A4D"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20</w:t>
            </w:r>
          </w:p>
        </w:tc>
      </w:tr>
      <w:tr w:rsidR="0027455A" w:rsidRPr="0027455A" w14:paraId="1E8230A2" w14:textId="77777777" w:rsidTr="009B30B3">
        <w:trPr>
          <w:trHeight w:val="825"/>
        </w:trPr>
        <w:tc>
          <w:tcPr>
            <w:tcW w:w="620" w:type="dxa"/>
            <w:tcBorders>
              <w:left w:val="single" w:sz="8" w:space="0" w:color="000000"/>
              <w:right w:val="single" w:sz="4" w:space="0" w:color="000000"/>
            </w:tcBorders>
          </w:tcPr>
          <w:p w14:paraId="6C001D9F"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7</w:t>
            </w:r>
          </w:p>
        </w:tc>
        <w:tc>
          <w:tcPr>
            <w:tcW w:w="5919" w:type="dxa"/>
          </w:tcPr>
          <w:p w14:paraId="5B7D5432"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Кабель до 35 кВ, що прокладається по установлених</w:t>
            </w:r>
            <w:r w:rsidRPr="0027455A">
              <w:rPr>
                <w:rFonts w:ascii="Times New Roman" w:hAnsi="Times New Roman" w:cs="Times New Roman"/>
                <w:color w:val="000000"/>
                <w:sz w:val="24"/>
                <w:szCs w:val="24"/>
                <w:lang w:eastAsia="uk-UA"/>
              </w:rPr>
              <w:br/>
              <w:t>конструкціях і лотках з кріпленням по всій довжині, маса 1 м до 6 кг</w:t>
            </w:r>
          </w:p>
        </w:tc>
        <w:tc>
          <w:tcPr>
            <w:tcW w:w="1560" w:type="dxa"/>
            <w:tcBorders>
              <w:left w:val="single" w:sz="4" w:space="0" w:color="000000"/>
            </w:tcBorders>
          </w:tcPr>
          <w:p w14:paraId="7213F0AE"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м</w:t>
            </w:r>
          </w:p>
        </w:tc>
        <w:tc>
          <w:tcPr>
            <w:tcW w:w="1561" w:type="dxa"/>
            <w:tcBorders>
              <w:left w:val="single" w:sz="4" w:space="0" w:color="000000"/>
              <w:right w:val="single" w:sz="4" w:space="0" w:color="000000"/>
            </w:tcBorders>
          </w:tcPr>
          <w:p w14:paraId="02054058"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w:t>
            </w:r>
          </w:p>
        </w:tc>
      </w:tr>
      <w:tr w:rsidR="0027455A" w:rsidRPr="0027455A" w14:paraId="722CAB79" w14:textId="77777777" w:rsidTr="009B30B3">
        <w:trPr>
          <w:trHeight w:val="563"/>
        </w:trPr>
        <w:tc>
          <w:tcPr>
            <w:tcW w:w="620" w:type="dxa"/>
            <w:tcBorders>
              <w:left w:val="single" w:sz="8" w:space="0" w:color="000000"/>
              <w:right w:val="single" w:sz="4" w:space="0" w:color="000000"/>
            </w:tcBorders>
          </w:tcPr>
          <w:p w14:paraId="03908755"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8</w:t>
            </w:r>
          </w:p>
        </w:tc>
        <w:tc>
          <w:tcPr>
            <w:tcW w:w="5919" w:type="dxa"/>
          </w:tcPr>
          <w:p w14:paraId="5AA46F24"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Кабель АВВГ 4х240.0-1</w:t>
            </w:r>
            <w:r w:rsidRPr="0027455A">
              <w:rPr>
                <w:rFonts w:ascii="Times New Roman" w:hAnsi="Times New Roman" w:cs="Times New Roman"/>
                <w:color w:val="000000"/>
                <w:sz w:val="24"/>
                <w:szCs w:val="24"/>
                <w:lang w:eastAsia="uk-UA"/>
              </w:rPr>
              <w:br/>
            </w:r>
          </w:p>
        </w:tc>
        <w:tc>
          <w:tcPr>
            <w:tcW w:w="1560" w:type="dxa"/>
            <w:tcBorders>
              <w:left w:val="single" w:sz="4" w:space="0" w:color="000000"/>
            </w:tcBorders>
          </w:tcPr>
          <w:p w14:paraId="714898CF"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м</w:t>
            </w:r>
          </w:p>
        </w:tc>
        <w:tc>
          <w:tcPr>
            <w:tcW w:w="1561" w:type="dxa"/>
            <w:tcBorders>
              <w:left w:val="single" w:sz="4" w:space="0" w:color="000000"/>
              <w:right w:val="single" w:sz="4" w:space="0" w:color="000000"/>
            </w:tcBorders>
          </w:tcPr>
          <w:p w14:paraId="091B2A26"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23</w:t>
            </w:r>
          </w:p>
        </w:tc>
      </w:tr>
      <w:tr w:rsidR="0027455A" w:rsidRPr="0027455A" w14:paraId="3372F5E7" w14:textId="77777777" w:rsidTr="009B30B3">
        <w:trPr>
          <w:trHeight w:val="1092"/>
        </w:trPr>
        <w:tc>
          <w:tcPr>
            <w:tcW w:w="620" w:type="dxa"/>
            <w:tcBorders>
              <w:left w:val="single" w:sz="8" w:space="0" w:color="000000"/>
              <w:right w:val="single" w:sz="4" w:space="0" w:color="000000"/>
            </w:tcBorders>
          </w:tcPr>
          <w:p w14:paraId="36BB3F96"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9</w:t>
            </w:r>
          </w:p>
        </w:tc>
        <w:tc>
          <w:tcPr>
            <w:tcW w:w="5919" w:type="dxa"/>
          </w:tcPr>
          <w:p w14:paraId="4883366F"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Монтаж пристрою та підключення кабелів або проводів зовнішньої мережі до апаратів та приладів ввідно-розподільного пристрою ВРУ1-22-43, -22-44, -23-43, -23-44</w:t>
            </w:r>
          </w:p>
        </w:tc>
        <w:tc>
          <w:tcPr>
            <w:tcW w:w="1560" w:type="dxa"/>
            <w:tcBorders>
              <w:left w:val="single" w:sz="4" w:space="0" w:color="000000"/>
            </w:tcBorders>
          </w:tcPr>
          <w:p w14:paraId="6CCC0B1A"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пристрій</w:t>
            </w:r>
          </w:p>
        </w:tc>
        <w:tc>
          <w:tcPr>
            <w:tcW w:w="1561" w:type="dxa"/>
            <w:tcBorders>
              <w:left w:val="single" w:sz="4" w:space="0" w:color="000000"/>
              <w:right w:val="single" w:sz="4" w:space="0" w:color="000000"/>
            </w:tcBorders>
          </w:tcPr>
          <w:p w14:paraId="6AD2C8EC"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w:t>
            </w:r>
          </w:p>
        </w:tc>
      </w:tr>
      <w:tr w:rsidR="0027455A" w:rsidRPr="0027455A" w14:paraId="71799D95" w14:textId="77777777" w:rsidTr="009B30B3">
        <w:trPr>
          <w:trHeight w:val="297"/>
        </w:trPr>
        <w:tc>
          <w:tcPr>
            <w:tcW w:w="620" w:type="dxa"/>
            <w:tcBorders>
              <w:left w:val="single" w:sz="8" w:space="0" w:color="000000"/>
              <w:right w:val="single" w:sz="4" w:space="0" w:color="000000"/>
            </w:tcBorders>
          </w:tcPr>
          <w:p w14:paraId="5C50759C"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10</w:t>
            </w:r>
          </w:p>
        </w:tc>
        <w:tc>
          <w:tcPr>
            <w:tcW w:w="5919" w:type="dxa"/>
          </w:tcPr>
          <w:p w14:paraId="15BCC195"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Шафа ввідна 8539</w:t>
            </w:r>
          </w:p>
        </w:tc>
        <w:tc>
          <w:tcPr>
            <w:tcW w:w="1560" w:type="dxa"/>
            <w:tcBorders>
              <w:left w:val="single" w:sz="4" w:space="0" w:color="000000"/>
            </w:tcBorders>
          </w:tcPr>
          <w:p w14:paraId="055B37CA"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шт</w:t>
            </w:r>
          </w:p>
        </w:tc>
        <w:tc>
          <w:tcPr>
            <w:tcW w:w="1561" w:type="dxa"/>
            <w:tcBorders>
              <w:left w:val="single" w:sz="4" w:space="0" w:color="000000"/>
              <w:right w:val="single" w:sz="4" w:space="0" w:color="000000"/>
            </w:tcBorders>
          </w:tcPr>
          <w:p w14:paraId="1777FEE0"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w:t>
            </w:r>
          </w:p>
        </w:tc>
      </w:tr>
      <w:tr w:rsidR="0027455A" w:rsidRPr="0027455A" w14:paraId="1AE2EF70" w14:textId="77777777" w:rsidTr="009B30B3">
        <w:trPr>
          <w:trHeight w:val="825"/>
        </w:trPr>
        <w:tc>
          <w:tcPr>
            <w:tcW w:w="620" w:type="dxa"/>
            <w:tcBorders>
              <w:left w:val="single" w:sz="8" w:space="0" w:color="000000"/>
              <w:right w:val="single" w:sz="4" w:space="0" w:color="000000"/>
            </w:tcBorders>
          </w:tcPr>
          <w:p w14:paraId="619F3E89"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11</w:t>
            </w:r>
          </w:p>
        </w:tc>
        <w:tc>
          <w:tcPr>
            <w:tcW w:w="5919" w:type="dxa"/>
          </w:tcPr>
          <w:p w14:paraId="352EECB4"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Монтаж муфти кінцевої епоксидної для кабеля напругою до 1 кВ, переріз однієї жили до 240 мм2</w:t>
            </w:r>
            <w:r w:rsidRPr="0027455A">
              <w:rPr>
                <w:rFonts w:ascii="Times New Roman" w:hAnsi="Times New Roman" w:cs="Times New Roman"/>
                <w:color w:val="000000"/>
                <w:sz w:val="24"/>
                <w:szCs w:val="24"/>
                <w:lang w:eastAsia="uk-UA"/>
              </w:rPr>
              <w:br/>
            </w:r>
          </w:p>
        </w:tc>
        <w:tc>
          <w:tcPr>
            <w:tcW w:w="1560" w:type="dxa"/>
            <w:tcBorders>
              <w:left w:val="single" w:sz="4" w:space="0" w:color="000000"/>
            </w:tcBorders>
          </w:tcPr>
          <w:p w14:paraId="643B948C"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шт</w:t>
            </w:r>
          </w:p>
        </w:tc>
        <w:tc>
          <w:tcPr>
            <w:tcW w:w="1561" w:type="dxa"/>
            <w:tcBorders>
              <w:left w:val="single" w:sz="4" w:space="0" w:color="000000"/>
              <w:right w:val="single" w:sz="4" w:space="0" w:color="000000"/>
            </w:tcBorders>
          </w:tcPr>
          <w:p w14:paraId="5CBEB2EC"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4</w:t>
            </w:r>
          </w:p>
        </w:tc>
      </w:tr>
      <w:tr w:rsidR="0027455A" w:rsidRPr="0027455A" w14:paraId="55DF17C9" w14:textId="77777777" w:rsidTr="009B30B3">
        <w:trPr>
          <w:trHeight w:val="1092"/>
        </w:trPr>
        <w:tc>
          <w:tcPr>
            <w:tcW w:w="620" w:type="dxa"/>
            <w:tcBorders>
              <w:left w:val="single" w:sz="8" w:space="0" w:color="000000"/>
              <w:right w:val="single" w:sz="4" w:space="0" w:color="000000"/>
            </w:tcBorders>
          </w:tcPr>
          <w:p w14:paraId="0F085E27"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12</w:t>
            </w:r>
          </w:p>
        </w:tc>
        <w:tc>
          <w:tcPr>
            <w:tcW w:w="5919" w:type="dxa"/>
          </w:tcPr>
          <w:p w14:paraId="4F10B610"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Муфта кiнцева ПКНТп-1 1 кВ /150-240/ мм2</w:t>
            </w:r>
            <w:r w:rsidRPr="0027455A">
              <w:rPr>
                <w:rFonts w:ascii="Times New Roman" w:hAnsi="Times New Roman" w:cs="Times New Roman"/>
                <w:color w:val="000000"/>
                <w:sz w:val="24"/>
                <w:szCs w:val="24"/>
                <w:lang w:eastAsia="uk-UA"/>
              </w:rPr>
              <w:br/>
              <w:t xml:space="preserve">термоусаджувальна  зовніш. установлюв.з болтовими </w:t>
            </w:r>
            <w:r w:rsidRPr="0027455A">
              <w:rPr>
                <w:rFonts w:ascii="Times New Roman" w:hAnsi="Times New Roman" w:cs="Times New Roman"/>
                <w:color w:val="000000"/>
                <w:sz w:val="24"/>
                <w:szCs w:val="24"/>
                <w:lang w:eastAsia="uk-UA"/>
              </w:rPr>
              <w:br/>
              <w:t>наконечниками</w:t>
            </w:r>
            <w:r w:rsidRPr="0027455A">
              <w:rPr>
                <w:rFonts w:ascii="Times New Roman" w:hAnsi="Times New Roman" w:cs="Times New Roman"/>
                <w:color w:val="000000"/>
                <w:sz w:val="24"/>
                <w:szCs w:val="24"/>
                <w:lang w:eastAsia="uk-UA"/>
              </w:rPr>
              <w:br/>
            </w:r>
          </w:p>
        </w:tc>
        <w:tc>
          <w:tcPr>
            <w:tcW w:w="1560" w:type="dxa"/>
            <w:tcBorders>
              <w:left w:val="single" w:sz="4" w:space="0" w:color="000000"/>
            </w:tcBorders>
          </w:tcPr>
          <w:p w14:paraId="4F2570FB"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шт</w:t>
            </w:r>
          </w:p>
        </w:tc>
        <w:tc>
          <w:tcPr>
            <w:tcW w:w="1561" w:type="dxa"/>
            <w:tcBorders>
              <w:left w:val="single" w:sz="4" w:space="0" w:color="000000"/>
              <w:right w:val="single" w:sz="4" w:space="0" w:color="000000"/>
            </w:tcBorders>
          </w:tcPr>
          <w:p w14:paraId="6A6C3FF9"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4</w:t>
            </w:r>
          </w:p>
        </w:tc>
      </w:tr>
      <w:tr w:rsidR="0027455A" w:rsidRPr="0027455A" w14:paraId="1833AB45" w14:textId="77777777" w:rsidTr="009B30B3">
        <w:trPr>
          <w:trHeight w:val="1092"/>
        </w:trPr>
        <w:tc>
          <w:tcPr>
            <w:tcW w:w="620" w:type="dxa"/>
            <w:tcBorders>
              <w:left w:val="single" w:sz="8" w:space="0" w:color="000000"/>
              <w:right w:val="single" w:sz="4" w:space="0" w:color="000000"/>
            </w:tcBorders>
          </w:tcPr>
          <w:p w14:paraId="6AA05C2C"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13</w:t>
            </w:r>
          </w:p>
        </w:tc>
        <w:tc>
          <w:tcPr>
            <w:tcW w:w="5919" w:type="dxa"/>
          </w:tcPr>
          <w:p w14:paraId="24FD023E"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Розведення по пристроях і підключення жил кабелів або проводів зовнішньої мережі до блоків затискачів і до затискачів апаратів і приладів, установлених на</w:t>
            </w:r>
            <w:r w:rsidRPr="0027455A">
              <w:rPr>
                <w:rFonts w:ascii="Times New Roman" w:hAnsi="Times New Roman" w:cs="Times New Roman"/>
                <w:color w:val="000000"/>
                <w:sz w:val="24"/>
                <w:szCs w:val="24"/>
                <w:lang w:eastAsia="uk-UA"/>
              </w:rPr>
              <w:br/>
              <w:t>пристроях, переріз жили до 240 мм2</w:t>
            </w:r>
          </w:p>
        </w:tc>
        <w:tc>
          <w:tcPr>
            <w:tcW w:w="1560" w:type="dxa"/>
            <w:tcBorders>
              <w:left w:val="single" w:sz="4" w:space="0" w:color="000000"/>
            </w:tcBorders>
          </w:tcPr>
          <w:p w14:paraId="194BBA79"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жил</w:t>
            </w:r>
          </w:p>
        </w:tc>
        <w:tc>
          <w:tcPr>
            <w:tcW w:w="1561" w:type="dxa"/>
            <w:tcBorders>
              <w:left w:val="single" w:sz="4" w:space="0" w:color="000000"/>
              <w:right w:val="single" w:sz="4" w:space="0" w:color="000000"/>
            </w:tcBorders>
          </w:tcPr>
          <w:p w14:paraId="093D8568"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4</w:t>
            </w:r>
          </w:p>
        </w:tc>
      </w:tr>
      <w:tr w:rsidR="0027455A" w:rsidRPr="0027455A" w14:paraId="77F38FDD" w14:textId="77777777" w:rsidTr="009B30B3">
        <w:trPr>
          <w:trHeight w:val="825"/>
        </w:trPr>
        <w:tc>
          <w:tcPr>
            <w:tcW w:w="620" w:type="dxa"/>
            <w:tcBorders>
              <w:left w:val="single" w:sz="8" w:space="0" w:color="000000"/>
              <w:right w:val="single" w:sz="4" w:space="0" w:color="000000"/>
            </w:tcBorders>
          </w:tcPr>
          <w:p w14:paraId="113E2A4B"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14</w:t>
            </w:r>
          </w:p>
        </w:tc>
        <w:tc>
          <w:tcPr>
            <w:tcW w:w="5919" w:type="dxa"/>
          </w:tcPr>
          <w:p w14:paraId="18E949E1"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Розробка ґрунту вручну в траншеях глибиною до 2 м без кріплень з укосами, група ґрунту 2</w:t>
            </w:r>
            <w:r w:rsidRPr="0027455A">
              <w:rPr>
                <w:rFonts w:ascii="Times New Roman" w:hAnsi="Times New Roman" w:cs="Times New Roman"/>
                <w:color w:val="000000"/>
                <w:sz w:val="24"/>
                <w:szCs w:val="24"/>
                <w:lang w:eastAsia="uk-UA"/>
              </w:rPr>
              <w:br/>
            </w:r>
          </w:p>
        </w:tc>
        <w:tc>
          <w:tcPr>
            <w:tcW w:w="1560" w:type="dxa"/>
            <w:tcBorders>
              <w:left w:val="single" w:sz="4" w:space="0" w:color="000000"/>
            </w:tcBorders>
          </w:tcPr>
          <w:p w14:paraId="48C3ECEB"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м3</w:t>
            </w:r>
          </w:p>
        </w:tc>
        <w:tc>
          <w:tcPr>
            <w:tcW w:w="1561" w:type="dxa"/>
            <w:tcBorders>
              <w:left w:val="single" w:sz="4" w:space="0" w:color="000000"/>
              <w:right w:val="single" w:sz="4" w:space="0" w:color="000000"/>
            </w:tcBorders>
          </w:tcPr>
          <w:p w14:paraId="1F64C558"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6,4</w:t>
            </w:r>
          </w:p>
        </w:tc>
      </w:tr>
      <w:tr w:rsidR="0027455A" w:rsidRPr="0027455A" w14:paraId="4CF2224D" w14:textId="77777777" w:rsidTr="009B30B3">
        <w:trPr>
          <w:trHeight w:val="825"/>
        </w:trPr>
        <w:tc>
          <w:tcPr>
            <w:tcW w:w="620" w:type="dxa"/>
            <w:tcBorders>
              <w:left w:val="single" w:sz="8" w:space="0" w:color="000000"/>
              <w:right w:val="single" w:sz="4" w:space="0" w:color="000000"/>
            </w:tcBorders>
          </w:tcPr>
          <w:p w14:paraId="55E31BC0"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15</w:t>
            </w:r>
          </w:p>
        </w:tc>
        <w:tc>
          <w:tcPr>
            <w:tcW w:w="5919" w:type="dxa"/>
          </w:tcPr>
          <w:p w14:paraId="04AC885E"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Засипання вручну траншей, пазух котлованів та ям,</w:t>
            </w:r>
            <w:r w:rsidRPr="0027455A">
              <w:rPr>
                <w:rFonts w:ascii="Times New Roman" w:hAnsi="Times New Roman" w:cs="Times New Roman"/>
                <w:color w:val="000000"/>
                <w:sz w:val="24"/>
                <w:szCs w:val="24"/>
                <w:lang w:eastAsia="uk-UA"/>
              </w:rPr>
              <w:br/>
              <w:t>група ґрунту 1</w:t>
            </w:r>
            <w:r w:rsidRPr="0027455A">
              <w:rPr>
                <w:rFonts w:ascii="Times New Roman" w:hAnsi="Times New Roman" w:cs="Times New Roman"/>
                <w:color w:val="000000"/>
                <w:sz w:val="24"/>
                <w:szCs w:val="24"/>
                <w:lang w:eastAsia="uk-UA"/>
              </w:rPr>
              <w:br/>
            </w:r>
          </w:p>
        </w:tc>
        <w:tc>
          <w:tcPr>
            <w:tcW w:w="1560" w:type="dxa"/>
            <w:tcBorders>
              <w:left w:val="single" w:sz="4" w:space="0" w:color="000000"/>
            </w:tcBorders>
          </w:tcPr>
          <w:p w14:paraId="69F83C09"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м3</w:t>
            </w:r>
          </w:p>
        </w:tc>
        <w:tc>
          <w:tcPr>
            <w:tcW w:w="1561" w:type="dxa"/>
            <w:tcBorders>
              <w:left w:val="single" w:sz="4" w:space="0" w:color="000000"/>
              <w:right w:val="single" w:sz="4" w:space="0" w:color="000000"/>
            </w:tcBorders>
          </w:tcPr>
          <w:p w14:paraId="732426D1"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6,4</w:t>
            </w:r>
          </w:p>
        </w:tc>
      </w:tr>
      <w:tr w:rsidR="0027455A" w:rsidRPr="0027455A" w14:paraId="56476B03" w14:textId="77777777" w:rsidTr="009B30B3">
        <w:trPr>
          <w:trHeight w:val="563"/>
        </w:trPr>
        <w:tc>
          <w:tcPr>
            <w:tcW w:w="620" w:type="dxa"/>
            <w:tcBorders>
              <w:left w:val="single" w:sz="8" w:space="0" w:color="000000"/>
              <w:right w:val="single" w:sz="4" w:space="0" w:color="000000"/>
            </w:tcBorders>
          </w:tcPr>
          <w:p w14:paraId="001ABFEA"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16</w:t>
            </w:r>
          </w:p>
        </w:tc>
        <w:tc>
          <w:tcPr>
            <w:tcW w:w="5919" w:type="dxa"/>
          </w:tcPr>
          <w:p w14:paraId="1D41229E"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Заземлювач горизонтальний у траншеї зі сталі штабової,  переріз 160 мм2</w:t>
            </w:r>
          </w:p>
        </w:tc>
        <w:tc>
          <w:tcPr>
            <w:tcW w:w="1560" w:type="dxa"/>
            <w:tcBorders>
              <w:left w:val="single" w:sz="4" w:space="0" w:color="000000"/>
            </w:tcBorders>
          </w:tcPr>
          <w:p w14:paraId="66D9BA20"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м</w:t>
            </w:r>
          </w:p>
        </w:tc>
        <w:tc>
          <w:tcPr>
            <w:tcW w:w="1561" w:type="dxa"/>
            <w:tcBorders>
              <w:left w:val="single" w:sz="4" w:space="0" w:color="000000"/>
              <w:right w:val="single" w:sz="4" w:space="0" w:color="000000"/>
            </w:tcBorders>
          </w:tcPr>
          <w:p w14:paraId="49C644BA"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30</w:t>
            </w:r>
          </w:p>
        </w:tc>
      </w:tr>
      <w:tr w:rsidR="0027455A" w:rsidRPr="0027455A" w14:paraId="2B6AFE36" w14:textId="77777777" w:rsidTr="009B30B3">
        <w:trPr>
          <w:trHeight w:val="563"/>
        </w:trPr>
        <w:tc>
          <w:tcPr>
            <w:tcW w:w="620" w:type="dxa"/>
            <w:tcBorders>
              <w:left w:val="single" w:sz="8" w:space="0" w:color="000000"/>
              <w:right w:val="single" w:sz="4" w:space="0" w:color="000000"/>
            </w:tcBorders>
          </w:tcPr>
          <w:p w14:paraId="0CE12AF5"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17</w:t>
            </w:r>
          </w:p>
        </w:tc>
        <w:tc>
          <w:tcPr>
            <w:tcW w:w="5919" w:type="dxa"/>
          </w:tcPr>
          <w:p w14:paraId="3539BCD1"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Заземлювач вертикальний з круглої сталi дiаметром 16</w:t>
            </w:r>
            <w:r w:rsidRPr="0027455A">
              <w:rPr>
                <w:rFonts w:ascii="Times New Roman" w:hAnsi="Times New Roman" w:cs="Times New Roman"/>
                <w:color w:val="000000"/>
                <w:sz w:val="24"/>
                <w:szCs w:val="24"/>
                <w:lang w:eastAsia="uk-UA"/>
              </w:rPr>
              <w:br/>
              <w:t>мм (глибина 6 м, 4 точки заземлення (16шт х1,5м)</w:t>
            </w:r>
          </w:p>
        </w:tc>
        <w:tc>
          <w:tcPr>
            <w:tcW w:w="1560" w:type="dxa"/>
            <w:tcBorders>
              <w:left w:val="single" w:sz="4" w:space="0" w:color="000000"/>
            </w:tcBorders>
          </w:tcPr>
          <w:p w14:paraId="030D602B"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шт</w:t>
            </w:r>
          </w:p>
        </w:tc>
        <w:tc>
          <w:tcPr>
            <w:tcW w:w="1561" w:type="dxa"/>
            <w:tcBorders>
              <w:left w:val="single" w:sz="4" w:space="0" w:color="000000"/>
              <w:right w:val="single" w:sz="4" w:space="0" w:color="000000"/>
            </w:tcBorders>
          </w:tcPr>
          <w:p w14:paraId="332EF49D"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16</w:t>
            </w:r>
          </w:p>
        </w:tc>
      </w:tr>
      <w:tr w:rsidR="0027455A" w:rsidRPr="0027455A" w14:paraId="1E98FBFE" w14:textId="77777777" w:rsidTr="009B30B3">
        <w:trPr>
          <w:trHeight w:val="297"/>
        </w:trPr>
        <w:tc>
          <w:tcPr>
            <w:tcW w:w="620" w:type="dxa"/>
            <w:tcBorders>
              <w:left w:val="single" w:sz="8" w:space="0" w:color="000000"/>
              <w:right w:val="single" w:sz="4" w:space="0" w:color="000000"/>
            </w:tcBorders>
            <w:vAlign w:val="center"/>
          </w:tcPr>
          <w:p w14:paraId="42A7198F"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w:t>
            </w:r>
          </w:p>
        </w:tc>
        <w:tc>
          <w:tcPr>
            <w:tcW w:w="5919" w:type="dxa"/>
            <w:tcBorders>
              <w:right w:val="single" w:sz="4" w:space="0" w:color="000000"/>
            </w:tcBorders>
            <w:vAlign w:val="center"/>
          </w:tcPr>
          <w:p w14:paraId="1F8C68C7"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Матеріали</w:t>
            </w:r>
          </w:p>
        </w:tc>
        <w:tc>
          <w:tcPr>
            <w:tcW w:w="1560" w:type="dxa"/>
            <w:tcBorders>
              <w:right w:val="single" w:sz="4" w:space="0" w:color="000000"/>
            </w:tcBorders>
            <w:vAlign w:val="center"/>
          </w:tcPr>
          <w:p w14:paraId="689C6E5C"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w:t>
            </w:r>
          </w:p>
        </w:tc>
        <w:tc>
          <w:tcPr>
            <w:tcW w:w="1561" w:type="dxa"/>
            <w:tcBorders>
              <w:right w:val="single" w:sz="4" w:space="0" w:color="000000"/>
            </w:tcBorders>
            <w:vAlign w:val="center"/>
          </w:tcPr>
          <w:p w14:paraId="5442B7FB"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w:t>
            </w:r>
          </w:p>
        </w:tc>
      </w:tr>
      <w:tr w:rsidR="0027455A" w:rsidRPr="0027455A" w14:paraId="027202E7" w14:textId="77777777" w:rsidTr="009B30B3">
        <w:trPr>
          <w:trHeight w:val="563"/>
        </w:trPr>
        <w:tc>
          <w:tcPr>
            <w:tcW w:w="620" w:type="dxa"/>
            <w:tcBorders>
              <w:left w:val="single" w:sz="8" w:space="0" w:color="000000"/>
              <w:right w:val="single" w:sz="4" w:space="0" w:color="000000"/>
            </w:tcBorders>
          </w:tcPr>
          <w:p w14:paraId="6E07F0A6"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18</w:t>
            </w:r>
          </w:p>
        </w:tc>
        <w:tc>
          <w:tcPr>
            <w:tcW w:w="5919" w:type="dxa"/>
          </w:tcPr>
          <w:p w14:paraId="41A8050B"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Стрижень заземлення без муфтовий загостр. д=16мм</w:t>
            </w:r>
            <w:r w:rsidRPr="0027455A">
              <w:rPr>
                <w:rFonts w:ascii="Times New Roman" w:hAnsi="Times New Roman" w:cs="Times New Roman"/>
                <w:color w:val="000000"/>
                <w:sz w:val="24"/>
                <w:szCs w:val="24"/>
                <w:lang w:eastAsia="uk-UA"/>
              </w:rPr>
              <w:br/>
              <w:t>довж.1,5 сталь</w:t>
            </w:r>
          </w:p>
        </w:tc>
        <w:tc>
          <w:tcPr>
            <w:tcW w:w="1560" w:type="dxa"/>
            <w:tcBorders>
              <w:left w:val="single" w:sz="4" w:space="0" w:color="000000"/>
            </w:tcBorders>
          </w:tcPr>
          <w:p w14:paraId="65D650D5"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шт</w:t>
            </w:r>
          </w:p>
        </w:tc>
        <w:tc>
          <w:tcPr>
            <w:tcW w:w="1561" w:type="dxa"/>
            <w:tcBorders>
              <w:left w:val="single" w:sz="4" w:space="0" w:color="000000"/>
              <w:right w:val="single" w:sz="4" w:space="0" w:color="000000"/>
            </w:tcBorders>
          </w:tcPr>
          <w:p w14:paraId="69E7F369"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4</w:t>
            </w:r>
          </w:p>
        </w:tc>
      </w:tr>
      <w:tr w:rsidR="0027455A" w:rsidRPr="0027455A" w14:paraId="46E7D565" w14:textId="77777777" w:rsidTr="009B30B3">
        <w:trPr>
          <w:trHeight w:val="825"/>
        </w:trPr>
        <w:tc>
          <w:tcPr>
            <w:tcW w:w="620" w:type="dxa"/>
            <w:tcBorders>
              <w:left w:val="single" w:sz="8" w:space="0" w:color="000000"/>
              <w:right w:val="single" w:sz="4" w:space="0" w:color="000000"/>
            </w:tcBorders>
          </w:tcPr>
          <w:p w14:paraId="6AE5FFC7"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19</w:t>
            </w:r>
          </w:p>
        </w:tc>
        <w:tc>
          <w:tcPr>
            <w:tcW w:w="5919" w:type="dxa"/>
          </w:tcPr>
          <w:p w14:paraId="1492676A"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Стрижень заземлення безмуфтовий із шпильк. д=16 мм</w:t>
            </w:r>
            <w:r w:rsidRPr="0027455A">
              <w:rPr>
                <w:rFonts w:ascii="Times New Roman" w:hAnsi="Times New Roman" w:cs="Times New Roman"/>
                <w:color w:val="000000"/>
                <w:sz w:val="24"/>
                <w:szCs w:val="24"/>
                <w:lang w:eastAsia="uk-UA"/>
              </w:rPr>
              <w:br/>
              <w:t>довж.1,5 сталь</w:t>
            </w:r>
            <w:r w:rsidRPr="0027455A">
              <w:rPr>
                <w:rFonts w:ascii="Times New Roman" w:hAnsi="Times New Roman" w:cs="Times New Roman"/>
                <w:color w:val="000000"/>
                <w:sz w:val="24"/>
                <w:szCs w:val="24"/>
                <w:lang w:eastAsia="uk-UA"/>
              </w:rPr>
              <w:br/>
            </w:r>
          </w:p>
        </w:tc>
        <w:tc>
          <w:tcPr>
            <w:tcW w:w="1560" w:type="dxa"/>
            <w:tcBorders>
              <w:left w:val="single" w:sz="4" w:space="0" w:color="000000"/>
            </w:tcBorders>
          </w:tcPr>
          <w:p w14:paraId="4F960A20"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шт</w:t>
            </w:r>
          </w:p>
        </w:tc>
        <w:tc>
          <w:tcPr>
            <w:tcW w:w="1561" w:type="dxa"/>
            <w:tcBorders>
              <w:left w:val="single" w:sz="4" w:space="0" w:color="000000"/>
              <w:right w:val="single" w:sz="4" w:space="0" w:color="000000"/>
            </w:tcBorders>
          </w:tcPr>
          <w:p w14:paraId="4A0F4571"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12</w:t>
            </w:r>
          </w:p>
        </w:tc>
      </w:tr>
      <w:tr w:rsidR="0027455A" w:rsidRPr="0027455A" w14:paraId="4B046EB2" w14:textId="77777777" w:rsidTr="009B30B3">
        <w:trPr>
          <w:trHeight w:val="297"/>
        </w:trPr>
        <w:tc>
          <w:tcPr>
            <w:tcW w:w="620" w:type="dxa"/>
            <w:tcBorders>
              <w:left w:val="single" w:sz="8" w:space="0" w:color="000000"/>
              <w:right w:val="single" w:sz="4" w:space="0" w:color="000000"/>
            </w:tcBorders>
          </w:tcPr>
          <w:p w14:paraId="46F25942"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20</w:t>
            </w:r>
          </w:p>
        </w:tc>
        <w:tc>
          <w:tcPr>
            <w:tcW w:w="5919" w:type="dxa"/>
          </w:tcPr>
          <w:p w14:paraId="5A572373"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Діагональний з'єднувач стриж д-16мм і полоси 40мм</w:t>
            </w:r>
          </w:p>
        </w:tc>
        <w:tc>
          <w:tcPr>
            <w:tcW w:w="1560" w:type="dxa"/>
            <w:tcBorders>
              <w:left w:val="single" w:sz="4" w:space="0" w:color="000000"/>
            </w:tcBorders>
          </w:tcPr>
          <w:p w14:paraId="5BF7D0E3"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шт</w:t>
            </w:r>
          </w:p>
        </w:tc>
        <w:tc>
          <w:tcPr>
            <w:tcW w:w="1561" w:type="dxa"/>
            <w:tcBorders>
              <w:left w:val="single" w:sz="4" w:space="0" w:color="000000"/>
              <w:right w:val="single" w:sz="4" w:space="0" w:color="000000"/>
            </w:tcBorders>
          </w:tcPr>
          <w:p w14:paraId="4D1573B3"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5</w:t>
            </w:r>
          </w:p>
        </w:tc>
      </w:tr>
      <w:tr w:rsidR="0027455A" w:rsidRPr="0027455A" w14:paraId="30E638FC" w14:textId="77777777" w:rsidTr="009B30B3">
        <w:trPr>
          <w:trHeight w:val="563"/>
        </w:trPr>
        <w:tc>
          <w:tcPr>
            <w:tcW w:w="620" w:type="dxa"/>
            <w:tcBorders>
              <w:left w:val="single" w:sz="8" w:space="0" w:color="000000"/>
              <w:right w:val="single" w:sz="4" w:space="0" w:color="000000"/>
            </w:tcBorders>
          </w:tcPr>
          <w:p w14:paraId="0417863F"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lastRenderedPageBreak/>
              <w:t>21</w:t>
            </w:r>
          </w:p>
        </w:tc>
        <w:tc>
          <w:tcPr>
            <w:tcW w:w="5919" w:type="dxa"/>
          </w:tcPr>
          <w:p w14:paraId="1585E1BA"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Насадка у вібромолоток для забивання стрижня</w:t>
            </w:r>
            <w:r w:rsidRPr="0027455A">
              <w:rPr>
                <w:rFonts w:ascii="Times New Roman" w:hAnsi="Times New Roman" w:cs="Times New Roman"/>
                <w:color w:val="000000"/>
                <w:sz w:val="24"/>
                <w:szCs w:val="24"/>
                <w:lang w:eastAsia="uk-UA"/>
              </w:rPr>
              <w:br/>
              <w:t>заземлення</w:t>
            </w:r>
          </w:p>
        </w:tc>
        <w:tc>
          <w:tcPr>
            <w:tcW w:w="1560" w:type="dxa"/>
            <w:tcBorders>
              <w:left w:val="single" w:sz="4" w:space="0" w:color="000000"/>
            </w:tcBorders>
          </w:tcPr>
          <w:p w14:paraId="4C3150F2"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шт</w:t>
            </w:r>
          </w:p>
        </w:tc>
        <w:tc>
          <w:tcPr>
            <w:tcW w:w="1561" w:type="dxa"/>
            <w:tcBorders>
              <w:left w:val="single" w:sz="4" w:space="0" w:color="000000"/>
              <w:right w:val="single" w:sz="4" w:space="0" w:color="000000"/>
            </w:tcBorders>
          </w:tcPr>
          <w:p w14:paraId="1AFB2C7B"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w:t>
            </w:r>
          </w:p>
        </w:tc>
      </w:tr>
      <w:tr w:rsidR="0027455A" w:rsidRPr="0027455A" w14:paraId="486B8D8B" w14:textId="77777777" w:rsidTr="009B30B3">
        <w:trPr>
          <w:trHeight w:val="297"/>
        </w:trPr>
        <w:tc>
          <w:tcPr>
            <w:tcW w:w="620" w:type="dxa"/>
            <w:tcBorders>
              <w:left w:val="single" w:sz="8" w:space="0" w:color="000000"/>
              <w:right w:val="single" w:sz="4" w:space="0" w:color="000000"/>
            </w:tcBorders>
          </w:tcPr>
          <w:p w14:paraId="0B24EE45"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22</w:t>
            </w:r>
          </w:p>
        </w:tc>
        <w:tc>
          <w:tcPr>
            <w:tcW w:w="5919" w:type="dxa"/>
          </w:tcPr>
          <w:p w14:paraId="22D594ED"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Смуга 40х4мм сталь горячого оцин. </w:t>
            </w:r>
          </w:p>
        </w:tc>
        <w:tc>
          <w:tcPr>
            <w:tcW w:w="1560" w:type="dxa"/>
            <w:tcBorders>
              <w:left w:val="single" w:sz="4" w:space="0" w:color="000000"/>
            </w:tcBorders>
          </w:tcPr>
          <w:p w14:paraId="76BF02FD"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м</w:t>
            </w:r>
          </w:p>
        </w:tc>
        <w:tc>
          <w:tcPr>
            <w:tcW w:w="1561" w:type="dxa"/>
            <w:tcBorders>
              <w:left w:val="single" w:sz="4" w:space="0" w:color="000000"/>
              <w:right w:val="single" w:sz="4" w:space="0" w:color="000000"/>
            </w:tcBorders>
          </w:tcPr>
          <w:p w14:paraId="18E29B46"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30</w:t>
            </w:r>
          </w:p>
        </w:tc>
      </w:tr>
      <w:tr w:rsidR="0027455A" w:rsidRPr="0027455A" w14:paraId="2B390F80" w14:textId="77777777" w:rsidTr="009B30B3">
        <w:trPr>
          <w:trHeight w:val="825"/>
        </w:trPr>
        <w:tc>
          <w:tcPr>
            <w:tcW w:w="620" w:type="dxa"/>
            <w:tcBorders>
              <w:left w:val="single" w:sz="8" w:space="0" w:color="000000"/>
              <w:right w:val="single" w:sz="4" w:space="0" w:color="000000"/>
            </w:tcBorders>
          </w:tcPr>
          <w:p w14:paraId="6121E16A"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23</w:t>
            </w:r>
          </w:p>
        </w:tc>
        <w:tc>
          <w:tcPr>
            <w:tcW w:w="5919" w:type="dxa"/>
          </w:tcPr>
          <w:p w14:paraId="6BD18A21"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Розробка ґрунту вручну в траншеях глибиною до 2 м без кріплень з укосами, група ґрунтів 2</w:t>
            </w:r>
            <w:r w:rsidRPr="0027455A">
              <w:rPr>
                <w:rFonts w:ascii="Times New Roman" w:hAnsi="Times New Roman" w:cs="Times New Roman"/>
                <w:color w:val="000000"/>
                <w:sz w:val="24"/>
                <w:szCs w:val="24"/>
                <w:lang w:eastAsia="uk-UA"/>
              </w:rPr>
              <w:br/>
            </w:r>
          </w:p>
        </w:tc>
        <w:tc>
          <w:tcPr>
            <w:tcW w:w="1560" w:type="dxa"/>
            <w:tcBorders>
              <w:left w:val="single" w:sz="4" w:space="0" w:color="000000"/>
            </w:tcBorders>
          </w:tcPr>
          <w:p w14:paraId="60AD0009"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м3</w:t>
            </w:r>
          </w:p>
        </w:tc>
        <w:tc>
          <w:tcPr>
            <w:tcW w:w="1561" w:type="dxa"/>
            <w:tcBorders>
              <w:left w:val="single" w:sz="4" w:space="0" w:color="000000"/>
              <w:right w:val="single" w:sz="4" w:space="0" w:color="000000"/>
            </w:tcBorders>
          </w:tcPr>
          <w:p w14:paraId="67E73069"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38,4</w:t>
            </w:r>
          </w:p>
        </w:tc>
      </w:tr>
      <w:tr w:rsidR="0027455A" w:rsidRPr="0027455A" w14:paraId="3991A04A" w14:textId="77777777" w:rsidTr="009B30B3">
        <w:trPr>
          <w:trHeight w:val="825"/>
        </w:trPr>
        <w:tc>
          <w:tcPr>
            <w:tcW w:w="620" w:type="dxa"/>
            <w:tcBorders>
              <w:left w:val="single" w:sz="8" w:space="0" w:color="000000"/>
              <w:right w:val="single" w:sz="4" w:space="0" w:color="000000"/>
            </w:tcBorders>
          </w:tcPr>
          <w:p w14:paraId="471475CB"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24</w:t>
            </w:r>
          </w:p>
        </w:tc>
        <w:tc>
          <w:tcPr>
            <w:tcW w:w="5919" w:type="dxa"/>
          </w:tcPr>
          <w:p w14:paraId="76F7D3D8"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Засипка вручну траншей, пазух котлованів і ям, група</w:t>
            </w:r>
            <w:r w:rsidRPr="0027455A">
              <w:rPr>
                <w:rFonts w:ascii="Times New Roman" w:hAnsi="Times New Roman" w:cs="Times New Roman"/>
                <w:color w:val="000000"/>
                <w:sz w:val="24"/>
                <w:szCs w:val="24"/>
                <w:lang w:eastAsia="uk-UA"/>
              </w:rPr>
              <w:br/>
              <w:t>ґрунтів 1</w:t>
            </w:r>
            <w:r w:rsidRPr="0027455A">
              <w:rPr>
                <w:rFonts w:ascii="Times New Roman" w:hAnsi="Times New Roman" w:cs="Times New Roman"/>
                <w:color w:val="000000"/>
                <w:sz w:val="24"/>
                <w:szCs w:val="24"/>
                <w:lang w:eastAsia="uk-UA"/>
              </w:rPr>
              <w:br/>
            </w:r>
          </w:p>
        </w:tc>
        <w:tc>
          <w:tcPr>
            <w:tcW w:w="1560" w:type="dxa"/>
            <w:tcBorders>
              <w:left w:val="single" w:sz="4" w:space="0" w:color="000000"/>
            </w:tcBorders>
          </w:tcPr>
          <w:p w14:paraId="1C870347"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м3</w:t>
            </w:r>
          </w:p>
        </w:tc>
        <w:tc>
          <w:tcPr>
            <w:tcW w:w="1561" w:type="dxa"/>
            <w:tcBorders>
              <w:left w:val="single" w:sz="4" w:space="0" w:color="000000"/>
              <w:right w:val="single" w:sz="4" w:space="0" w:color="000000"/>
            </w:tcBorders>
          </w:tcPr>
          <w:p w14:paraId="02956D60"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33,6</w:t>
            </w:r>
          </w:p>
        </w:tc>
      </w:tr>
      <w:tr w:rsidR="0027455A" w:rsidRPr="0027455A" w14:paraId="4B670974" w14:textId="77777777" w:rsidTr="009B30B3">
        <w:trPr>
          <w:trHeight w:val="563"/>
        </w:trPr>
        <w:tc>
          <w:tcPr>
            <w:tcW w:w="620" w:type="dxa"/>
            <w:tcBorders>
              <w:left w:val="single" w:sz="8" w:space="0" w:color="000000"/>
              <w:right w:val="single" w:sz="4" w:space="0" w:color="000000"/>
            </w:tcBorders>
          </w:tcPr>
          <w:p w14:paraId="22BF1B5E"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25</w:t>
            </w:r>
          </w:p>
        </w:tc>
        <w:tc>
          <w:tcPr>
            <w:tcW w:w="5919" w:type="dxa"/>
          </w:tcPr>
          <w:p w14:paraId="18899F85"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Улаштування постелі при одному кабелі у траншеї</w:t>
            </w:r>
            <w:r w:rsidRPr="0027455A">
              <w:rPr>
                <w:rFonts w:ascii="Times New Roman" w:hAnsi="Times New Roman" w:cs="Times New Roman"/>
                <w:color w:val="000000"/>
                <w:sz w:val="24"/>
                <w:szCs w:val="24"/>
                <w:lang w:eastAsia="uk-UA"/>
              </w:rPr>
              <w:br/>
              <w:t>(ВВГнг 4х)</w:t>
            </w:r>
          </w:p>
        </w:tc>
        <w:tc>
          <w:tcPr>
            <w:tcW w:w="1560" w:type="dxa"/>
            <w:tcBorders>
              <w:left w:val="single" w:sz="4" w:space="0" w:color="000000"/>
            </w:tcBorders>
          </w:tcPr>
          <w:p w14:paraId="72B977E5"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м</w:t>
            </w:r>
          </w:p>
        </w:tc>
        <w:tc>
          <w:tcPr>
            <w:tcW w:w="1561" w:type="dxa"/>
            <w:tcBorders>
              <w:left w:val="single" w:sz="4" w:space="0" w:color="000000"/>
              <w:right w:val="single" w:sz="4" w:space="0" w:color="000000"/>
            </w:tcBorders>
          </w:tcPr>
          <w:p w14:paraId="50399070"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60</w:t>
            </w:r>
          </w:p>
        </w:tc>
      </w:tr>
      <w:tr w:rsidR="0027455A" w:rsidRPr="0027455A" w14:paraId="6EC95918" w14:textId="77777777" w:rsidTr="009B30B3">
        <w:trPr>
          <w:trHeight w:val="563"/>
        </w:trPr>
        <w:tc>
          <w:tcPr>
            <w:tcW w:w="620" w:type="dxa"/>
            <w:tcBorders>
              <w:left w:val="single" w:sz="8" w:space="0" w:color="000000"/>
              <w:right w:val="single" w:sz="4" w:space="0" w:color="000000"/>
            </w:tcBorders>
          </w:tcPr>
          <w:p w14:paraId="4AE28F24"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26</w:t>
            </w:r>
          </w:p>
        </w:tc>
        <w:tc>
          <w:tcPr>
            <w:tcW w:w="5919" w:type="dxa"/>
          </w:tcPr>
          <w:p w14:paraId="709A3669"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Додавати до норми 8-142-1 на кожний наступний кабель при улаштуванні постелі</w:t>
            </w:r>
          </w:p>
        </w:tc>
        <w:tc>
          <w:tcPr>
            <w:tcW w:w="1560" w:type="dxa"/>
            <w:tcBorders>
              <w:left w:val="single" w:sz="4" w:space="0" w:color="000000"/>
            </w:tcBorders>
          </w:tcPr>
          <w:p w14:paraId="67264E48"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м</w:t>
            </w:r>
          </w:p>
        </w:tc>
        <w:tc>
          <w:tcPr>
            <w:tcW w:w="1561" w:type="dxa"/>
            <w:tcBorders>
              <w:left w:val="single" w:sz="4" w:space="0" w:color="000000"/>
              <w:right w:val="single" w:sz="4" w:space="0" w:color="000000"/>
            </w:tcBorders>
          </w:tcPr>
          <w:p w14:paraId="43960EFA"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60</w:t>
            </w:r>
          </w:p>
        </w:tc>
      </w:tr>
      <w:tr w:rsidR="0027455A" w:rsidRPr="0027455A" w14:paraId="58111D99" w14:textId="77777777" w:rsidTr="009B30B3">
        <w:trPr>
          <w:trHeight w:val="563"/>
        </w:trPr>
        <w:tc>
          <w:tcPr>
            <w:tcW w:w="620" w:type="dxa"/>
            <w:tcBorders>
              <w:left w:val="single" w:sz="8" w:space="0" w:color="000000"/>
              <w:right w:val="single" w:sz="4" w:space="0" w:color="000000"/>
            </w:tcBorders>
          </w:tcPr>
          <w:p w14:paraId="3D6BEA7A"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27</w:t>
            </w:r>
          </w:p>
        </w:tc>
        <w:tc>
          <w:tcPr>
            <w:tcW w:w="5919" w:type="dxa"/>
          </w:tcPr>
          <w:p w14:paraId="700F0E6D"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Пісок природний, збагачений</w:t>
            </w:r>
            <w:r w:rsidRPr="0027455A">
              <w:rPr>
                <w:rFonts w:ascii="Times New Roman" w:hAnsi="Times New Roman" w:cs="Times New Roman"/>
                <w:color w:val="000000"/>
                <w:sz w:val="24"/>
                <w:szCs w:val="24"/>
                <w:lang w:eastAsia="uk-UA"/>
              </w:rPr>
              <w:br/>
            </w:r>
          </w:p>
        </w:tc>
        <w:tc>
          <w:tcPr>
            <w:tcW w:w="1560" w:type="dxa"/>
            <w:tcBorders>
              <w:left w:val="single" w:sz="4" w:space="0" w:color="000000"/>
            </w:tcBorders>
          </w:tcPr>
          <w:p w14:paraId="0CA97013"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м3</w:t>
            </w:r>
          </w:p>
        </w:tc>
        <w:tc>
          <w:tcPr>
            <w:tcW w:w="1561" w:type="dxa"/>
            <w:tcBorders>
              <w:left w:val="single" w:sz="4" w:space="0" w:color="000000"/>
              <w:right w:val="single" w:sz="4" w:space="0" w:color="000000"/>
            </w:tcBorders>
          </w:tcPr>
          <w:p w14:paraId="5B3D41C6"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4,8</w:t>
            </w:r>
          </w:p>
        </w:tc>
      </w:tr>
      <w:tr w:rsidR="0027455A" w:rsidRPr="0027455A" w14:paraId="1E17C8FE" w14:textId="77777777" w:rsidTr="009B30B3">
        <w:trPr>
          <w:trHeight w:val="825"/>
        </w:trPr>
        <w:tc>
          <w:tcPr>
            <w:tcW w:w="620" w:type="dxa"/>
            <w:tcBorders>
              <w:left w:val="single" w:sz="8" w:space="0" w:color="000000"/>
              <w:right w:val="single" w:sz="4" w:space="0" w:color="000000"/>
            </w:tcBorders>
          </w:tcPr>
          <w:p w14:paraId="23A95A2A"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28</w:t>
            </w:r>
          </w:p>
        </w:tc>
        <w:tc>
          <w:tcPr>
            <w:tcW w:w="5919" w:type="dxa"/>
          </w:tcPr>
          <w:p w14:paraId="32F4C018"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Кабель до 35 кВ, що прокладається у готових траншеях без покриттів, маса 1 м до 6 кг</w:t>
            </w:r>
            <w:r w:rsidRPr="0027455A">
              <w:rPr>
                <w:rFonts w:ascii="Times New Roman" w:hAnsi="Times New Roman" w:cs="Times New Roman"/>
                <w:color w:val="000000"/>
                <w:sz w:val="24"/>
                <w:szCs w:val="24"/>
                <w:lang w:eastAsia="uk-UA"/>
              </w:rPr>
              <w:br/>
            </w:r>
          </w:p>
        </w:tc>
        <w:tc>
          <w:tcPr>
            <w:tcW w:w="1560" w:type="dxa"/>
            <w:tcBorders>
              <w:left w:val="single" w:sz="4" w:space="0" w:color="000000"/>
            </w:tcBorders>
          </w:tcPr>
          <w:p w14:paraId="727A3374"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м</w:t>
            </w:r>
          </w:p>
        </w:tc>
        <w:tc>
          <w:tcPr>
            <w:tcW w:w="1561" w:type="dxa"/>
            <w:tcBorders>
              <w:left w:val="single" w:sz="4" w:space="0" w:color="000000"/>
              <w:right w:val="single" w:sz="4" w:space="0" w:color="000000"/>
            </w:tcBorders>
          </w:tcPr>
          <w:p w14:paraId="5514E811"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150</w:t>
            </w:r>
          </w:p>
        </w:tc>
      </w:tr>
      <w:tr w:rsidR="0027455A" w:rsidRPr="0027455A" w14:paraId="37991507" w14:textId="77777777" w:rsidTr="009B30B3">
        <w:trPr>
          <w:trHeight w:val="563"/>
        </w:trPr>
        <w:tc>
          <w:tcPr>
            <w:tcW w:w="620" w:type="dxa"/>
            <w:tcBorders>
              <w:left w:val="single" w:sz="8" w:space="0" w:color="000000"/>
              <w:right w:val="single" w:sz="4" w:space="0" w:color="000000"/>
            </w:tcBorders>
          </w:tcPr>
          <w:p w14:paraId="11867292"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29</w:t>
            </w:r>
          </w:p>
        </w:tc>
        <w:tc>
          <w:tcPr>
            <w:tcW w:w="5919" w:type="dxa"/>
          </w:tcPr>
          <w:p w14:paraId="6DE60AA7"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Кабель АВВГ 4х240.0-1</w:t>
            </w:r>
            <w:r w:rsidRPr="0027455A">
              <w:rPr>
                <w:rFonts w:ascii="Times New Roman" w:hAnsi="Times New Roman" w:cs="Times New Roman"/>
                <w:color w:val="000000"/>
                <w:sz w:val="24"/>
                <w:szCs w:val="24"/>
                <w:lang w:eastAsia="uk-UA"/>
              </w:rPr>
              <w:br/>
            </w:r>
          </w:p>
        </w:tc>
        <w:tc>
          <w:tcPr>
            <w:tcW w:w="1560" w:type="dxa"/>
            <w:tcBorders>
              <w:left w:val="single" w:sz="4" w:space="0" w:color="000000"/>
            </w:tcBorders>
          </w:tcPr>
          <w:p w14:paraId="2D338AAD"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м</w:t>
            </w:r>
          </w:p>
        </w:tc>
        <w:tc>
          <w:tcPr>
            <w:tcW w:w="1561" w:type="dxa"/>
            <w:tcBorders>
              <w:left w:val="single" w:sz="4" w:space="0" w:color="000000"/>
              <w:right w:val="single" w:sz="4" w:space="0" w:color="000000"/>
            </w:tcBorders>
          </w:tcPr>
          <w:p w14:paraId="2D5BD8CE"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150</w:t>
            </w:r>
          </w:p>
        </w:tc>
      </w:tr>
      <w:tr w:rsidR="0027455A" w:rsidRPr="0027455A" w14:paraId="7D1CA0AF" w14:textId="77777777" w:rsidTr="009B30B3">
        <w:trPr>
          <w:trHeight w:val="563"/>
        </w:trPr>
        <w:tc>
          <w:tcPr>
            <w:tcW w:w="620" w:type="dxa"/>
            <w:tcBorders>
              <w:left w:val="single" w:sz="8" w:space="0" w:color="000000"/>
              <w:right w:val="single" w:sz="4" w:space="0" w:color="000000"/>
            </w:tcBorders>
          </w:tcPr>
          <w:p w14:paraId="06C87E3F"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30</w:t>
            </w:r>
          </w:p>
        </w:tc>
        <w:tc>
          <w:tcPr>
            <w:tcW w:w="5919" w:type="dxa"/>
          </w:tcPr>
          <w:p w14:paraId="549FDC0D"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Покривання 1-2 кабелів, прокладених у траншеї,</w:t>
            </w:r>
            <w:r w:rsidRPr="0027455A">
              <w:rPr>
                <w:rFonts w:ascii="Times New Roman" w:hAnsi="Times New Roman" w:cs="Times New Roman"/>
                <w:color w:val="000000"/>
                <w:sz w:val="24"/>
                <w:szCs w:val="24"/>
                <w:lang w:eastAsia="uk-UA"/>
              </w:rPr>
              <w:br/>
              <w:t>сигнальною стрічкою</w:t>
            </w:r>
          </w:p>
        </w:tc>
        <w:tc>
          <w:tcPr>
            <w:tcW w:w="1560" w:type="dxa"/>
            <w:tcBorders>
              <w:left w:val="single" w:sz="4" w:space="0" w:color="000000"/>
            </w:tcBorders>
          </w:tcPr>
          <w:p w14:paraId="13C9BC29"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м</w:t>
            </w:r>
          </w:p>
        </w:tc>
        <w:tc>
          <w:tcPr>
            <w:tcW w:w="1561" w:type="dxa"/>
            <w:tcBorders>
              <w:left w:val="single" w:sz="4" w:space="0" w:color="000000"/>
              <w:right w:val="single" w:sz="4" w:space="0" w:color="000000"/>
            </w:tcBorders>
          </w:tcPr>
          <w:p w14:paraId="3D4437C7"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60</w:t>
            </w:r>
          </w:p>
        </w:tc>
      </w:tr>
      <w:tr w:rsidR="0027455A" w:rsidRPr="0027455A" w14:paraId="24612D88" w14:textId="77777777" w:rsidTr="009B30B3">
        <w:trPr>
          <w:trHeight w:val="297"/>
        </w:trPr>
        <w:tc>
          <w:tcPr>
            <w:tcW w:w="620" w:type="dxa"/>
            <w:tcBorders>
              <w:left w:val="single" w:sz="8" w:space="0" w:color="000000"/>
              <w:right w:val="single" w:sz="4" w:space="0" w:color="000000"/>
            </w:tcBorders>
          </w:tcPr>
          <w:p w14:paraId="4E4D6025"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31</w:t>
            </w:r>
          </w:p>
        </w:tc>
        <w:tc>
          <w:tcPr>
            <w:tcW w:w="5919" w:type="dxa"/>
          </w:tcPr>
          <w:p w14:paraId="096E4DFA"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Стрічка сигнальна</w:t>
            </w:r>
          </w:p>
        </w:tc>
        <w:tc>
          <w:tcPr>
            <w:tcW w:w="1560" w:type="dxa"/>
            <w:tcBorders>
              <w:left w:val="single" w:sz="4" w:space="0" w:color="000000"/>
            </w:tcBorders>
          </w:tcPr>
          <w:p w14:paraId="67B21DD3"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м</w:t>
            </w:r>
          </w:p>
        </w:tc>
        <w:tc>
          <w:tcPr>
            <w:tcW w:w="1561" w:type="dxa"/>
            <w:tcBorders>
              <w:left w:val="single" w:sz="4" w:space="0" w:color="000000"/>
              <w:right w:val="single" w:sz="4" w:space="0" w:color="000000"/>
            </w:tcBorders>
          </w:tcPr>
          <w:p w14:paraId="372F15B9"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60</w:t>
            </w:r>
          </w:p>
        </w:tc>
      </w:tr>
      <w:tr w:rsidR="0027455A" w:rsidRPr="0027455A" w14:paraId="3EF93741" w14:textId="77777777" w:rsidTr="009B30B3">
        <w:trPr>
          <w:trHeight w:val="825"/>
        </w:trPr>
        <w:tc>
          <w:tcPr>
            <w:tcW w:w="620" w:type="dxa"/>
            <w:tcBorders>
              <w:left w:val="single" w:sz="8" w:space="0" w:color="000000"/>
              <w:right w:val="single" w:sz="4" w:space="0" w:color="000000"/>
            </w:tcBorders>
          </w:tcPr>
          <w:p w14:paraId="3F1C6D48"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32</w:t>
            </w:r>
          </w:p>
        </w:tc>
        <w:tc>
          <w:tcPr>
            <w:tcW w:w="5919" w:type="dxa"/>
          </w:tcPr>
          <w:p w14:paraId="409949CF"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Монтаж муфти кінцевої епоксидної для кабеля напругою до 1 кВ, переріз однієї жили до 240 мм2</w:t>
            </w:r>
            <w:r w:rsidRPr="0027455A">
              <w:rPr>
                <w:rFonts w:ascii="Times New Roman" w:hAnsi="Times New Roman" w:cs="Times New Roman"/>
                <w:color w:val="000000"/>
                <w:sz w:val="24"/>
                <w:szCs w:val="24"/>
                <w:lang w:eastAsia="uk-UA"/>
              </w:rPr>
              <w:br/>
            </w:r>
          </w:p>
        </w:tc>
        <w:tc>
          <w:tcPr>
            <w:tcW w:w="1560" w:type="dxa"/>
            <w:tcBorders>
              <w:left w:val="single" w:sz="4" w:space="0" w:color="000000"/>
            </w:tcBorders>
          </w:tcPr>
          <w:p w14:paraId="53B15E31"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шт</w:t>
            </w:r>
          </w:p>
        </w:tc>
        <w:tc>
          <w:tcPr>
            <w:tcW w:w="1561" w:type="dxa"/>
            <w:tcBorders>
              <w:left w:val="single" w:sz="4" w:space="0" w:color="000000"/>
              <w:right w:val="single" w:sz="4" w:space="0" w:color="000000"/>
            </w:tcBorders>
          </w:tcPr>
          <w:p w14:paraId="56776F64"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4</w:t>
            </w:r>
          </w:p>
        </w:tc>
      </w:tr>
      <w:tr w:rsidR="0027455A" w:rsidRPr="0027455A" w14:paraId="23DC321E" w14:textId="77777777" w:rsidTr="009B30B3">
        <w:trPr>
          <w:trHeight w:val="825"/>
        </w:trPr>
        <w:tc>
          <w:tcPr>
            <w:tcW w:w="620" w:type="dxa"/>
            <w:tcBorders>
              <w:left w:val="single" w:sz="8" w:space="0" w:color="000000"/>
              <w:right w:val="single" w:sz="4" w:space="0" w:color="000000"/>
            </w:tcBorders>
          </w:tcPr>
          <w:p w14:paraId="79C98FFA"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33</w:t>
            </w:r>
          </w:p>
        </w:tc>
        <w:tc>
          <w:tcPr>
            <w:tcW w:w="5919" w:type="dxa"/>
          </w:tcPr>
          <w:p w14:paraId="44A56215"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Муфта кiнцева ПКНТп-1 1 кВ /150-240/ мм2</w:t>
            </w:r>
            <w:r w:rsidRPr="0027455A">
              <w:rPr>
                <w:rFonts w:ascii="Times New Roman" w:hAnsi="Times New Roman" w:cs="Times New Roman"/>
                <w:color w:val="000000"/>
                <w:sz w:val="24"/>
                <w:szCs w:val="24"/>
                <w:lang w:eastAsia="uk-UA"/>
              </w:rPr>
              <w:br/>
              <w:t xml:space="preserve">термоусаджувальна  зовніш. установлюв.з болтовими </w:t>
            </w:r>
            <w:r w:rsidRPr="0027455A">
              <w:rPr>
                <w:rFonts w:ascii="Times New Roman" w:hAnsi="Times New Roman" w:cs="Times New Roman"/>
                <w:color w:val="000000"/>
                <w:sz w:val="24"/>
                <w:szCs w:val="24"/>
                <w:lang w:eastAsia="uk-UA"/>
              </w:rPr>
              <w:br/>
              <w:t>наконечниками</w:t>
            </w:r>
          </w:p>
        </w:tc>
        <w:tc>
          <w:tcPr>
            <w:tcW w:w="1560" w:type="dxa"/>
            <w:tcBorders>
              <w:left w:val="single" w:sz="4" w:space="0" w:color="000000"/>
            </w:tcBorders>
          </w:tcPr>
          <w:p w14:paraId="17B087A3"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шт</w:t>
            </w:r>
          </w:p>
        </w:tc>
        <w:tc>
          <w:tcPr>
            <w:tcW w:w="1561" w:type="dxa"/>
            <w:tcBorders>
              <w:left w:val="single" w:sz="4" w:space="0" w:color="000000"/>
              <w:right w:val="single" w:sz="4" w:space="0" w:color="000000"/>
            </w:tcBorders>
          </w:tcPr>
          <w:p w14:paraId="6A50410B"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4</w:t>
            </w:r>
          </w:p>
        </w:tc>
      </w:tr>
      <w:tr w:rsidR="0027455A" w:rsidRPr="0027455A" w14:paraId="7636089F" w14:textId="77777777" w:rsidTr="009B30B3">
        <w:trPr>
          <w:trHeight w:val="1092"/>
        </w:trPr>
        <w:tc>
          <w:tcPr>
            <w:tcW w:w="620" w:type="dxa"/>
            <w:tcBorders>
              <w:left w:val="single" w:sz="8" w:space="0" w:color="000000"/>
              <w:right w:val="single" w:sz="4" w:space="0" w:color="000000"/>
            </w:tcBorders>
          </w:tcPr>
          <w:p w14:paraId="517B6AAF"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34</w:t>
            </w:r>
          </w:p>
        </w:tc>
        <w:tc>
          <w:tcPr>
            <w:tcW w:w="5919" w:type="dxa"/>
          </w:tcPr>
          <w:p w14:paraId="06B8A7D9"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Монтаж пристрою та підключення кабелів або проводів зовнішньої мережі до апаратів та приладів ввідно-розподільного пристрою ВРУ1-22-43, -22-44, -23-43, -23-44( існуючий щит)</w:t>
            </w:r>
          </w:p>
        </w:tc>
        <w:tc>
          <w:tcPr>
            <w:tcW w:w="1560" w:type="dxa"/>
            <w:tcBorders>
              <w:left w:val="single" w:sz="4" w:space="0" w:color="000000"/>
            </w:tcBorders>
          </w:tcPr>
          <w:p w14:paraId="750BF55D"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пристрій</w:t>
            </w:r>
          </w:p>
        </w:tc>
        <w:tc>
          <w:tcPr>
            <w:tcW w:w="1561" w:type="dxa"/>
            <w:tcBorders>
              <w:left w:val="single" w:sz="4" w:space="0" w:color="000000"/>
              <w:right w:val="single" w:sz="4" w:space="0" w:color="000000"/>
            </w:tcBorders>
          </w:tcPr>
          <w:p w14:paraId="66D0E034"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w:t>
            </w:r>
          </w:p>
        </w:tc>
      </w:tr>
      <w:tr w:rsidR="0027455A" w:rsidRPr="0027455A" w14:paraId="664FE1AA" w14:textId="77777777" w:rsidTr="009B30B3">
        <w:trPr>
          <w:trHeight w:val="825"/>
        </w:trPr>
        <w:tc>
          <w:tcPr>
            <w:tcW w:w="620" w:type="dxa"/>
            <w:tcBorders>
              <w:left w:val="single" w:sz="8" w:space="0" w:color="000000"/>
              <w:right w:val="single" w:sz="4" w:space="0" w:color="000000"/>
            </w:tcBorders>
          </w:tcPr>
          <w:p w14:paraId="11F5C4E2"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35</w:t>
            </w:r>
          </w:p>
        </w:tc>
        <w:tc>
          <w:tcPr>
            <w:tcW w:w="5919" w:type="dxa"/>
          </w:tcPr>
          <w:p w14:paraId="1C8ED52A"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Розробка ґрунту вручну в траншеях глибиною до 2 м без кріплень з укосами, група ґрунту 2</w:t>
            </w:r>
            <w:r w:rsidRPr="0027455A">
              <w:rPr>
                <w:rFonts w:ascii="Times New Roman" w:hAnsi="Times New Roman" w:cs="Times New Roman"/>
                <w:color w:val="000000"/>
                <w:sz w:val="24"/>
                <w:szCs w:val="24"/>
                <w:lang w:eastAsia="uk-UA"/>
              </w:rPr>
              <w:br/>
            </w:r>
          </w:p>
        </w:tc>
        <w:tc>
          <w:tcPr>
            <w:tcW w:w="1560" w:type="dxa"/>
            <w:tcBorders>
              <w:left w:val="single" w:sz="4" w:space="0" w:color="000000"/>
            </w:tcBorders>
          </w:tcPr>
          <w:p w14:paraId="2E94758A"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м3</w:t>
            </w:r>
          </w:p>
        </w:tc>
        <w:tc>
          <w:tcPr>
            <w:tcW w:w="1561" w:type="dxa"/>
            <w:tcBorders>
              <w:left w:val="single" w:sz="4" w:space="0" w:color="000000"/>
              <w:right w:val="single" w:sz="4" w:space="0" w:color="000000"/>
            </w:tcBorders>
          </w:tcPr>
          <w:p w14:paraId="106DFB57"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6,4</w:t>
            </w:r>
          </w:p>
        </w:tc>
      </w:tr>
      <w:tr w:rsidR="0027455A" w:rsidRPr="0027455A" w14:paraId="42789C73" w14:textId="77777777" w:rsidTr="009B30B3">
        <w:trPr>
          <w:trHeight w:val="825"/>
        </w:trPr>
        <w:tc>
          <w:tcPr>
            <w:tcW w:w="620" w:type="dxa"/>
            <w:tcBorders>
              <w:left w:val="single" w:sz="8" w:space="0" w:color="000000"/>
              <w:right w:val="single" w:sz="4" w:space="0" w:color="000000"/>
            </w:tcBorders>
          </w:tcPr>
          <w:p w14:paraId="21912547"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36</w:t>
            </w:r>
          </w:p>
        </w:tc>
        <w:tc>
          <w:tcPr>
            <w:tcW w:w="5919" w:type="dxa"/>
          </w:tcPr>
          <w:p w14:paraId="584FEB8F"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Засипання вручну траншей, пазух котлованів та ям,</w:t>
            </w:r>
            <w:r w:rsidRPr="0027455A">
              <w:rPr>
                <w:rFonts w:ascii="Times New Roman" w:hAnsi="Times New Roman" w:cs="Times New Roman"/>
                <w:color w:val="000000"/>
                <w:sz w:val="24"/>
                <w:szCs w:val="24"/>
                <w:lang w:eastAsia="uk-UA"/>
              </w:rPr>
              <w:br/>
              <w:t>група ґрунту 1</w:t>
            </w:r>
            <w:r w:rsidRPr="0027455A">
              <w:rPr>
                <w:rFonts w:ascii="Times New Roman" w:hAnsi="Times New Roman" w:cs="Times New Roman"/>
                <w:color w:val="000000"/>
                <w:sz w:val="24"/>
                <w:szCs w:val="24"/>
                <w:lang w:eastAsia="uk-UA"/>
              </w:rPr>
              <w:br/>
            </w:r>
          </w:p>
        </w:tc>
        <w:tc>
          <w:tcPr>
            <w:tcW w:w="1560" w:type="dxa"/>
            <w:tcBorders>
              <w:left w:val="single" w:sz="4" w:space="0" w:color="000000"/>
            </w:tcBorders>
          </w:tcPr>
          <w:p w14:paraId="0D0CB3D4"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м3</w:t>
            </w:r>
          </w:p>
        </w:tc>
        <w:tc>
          <w:tcPr>
            <w:tcW w:w="1561" w:type="dxa"/>
            <w:tcBorders>
              <w:left w:val="single" w:sz="4" w:space="0" w:color="000000"/>
              <w:right w:val="single" w:sz="4" w:space="0" w:color="000000"/>
            </w:tcBorders>
          </w:tcPr>
          <w:p w14:paraId="3B5B8E8D"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6,4</w:t>
            </w:r>
          </w:p>
        </w:tc>
      </w:tr>
      <w:tr w:rsidR="0027455A" w:rsidRPr="0027455A" w14:paraId="1719BA99" w14:textId="77777777" w:rsidTr="009B30B3">
        <w:trPr>
          <w:trHeight w:val="563"/>
        </w:trPr>
        <w:tc>
          <w:tcPr>
            <w:tcW w:w="620" w:type="dxa"/>
            <w:tcBorders>
              <w:left w:val="single" w:sz="8" w:space="0" w:color="000000"/>
              <w:right w:val="single" w:sz="4" w:space="0" w:color="000000"/>
            </w:tcBorders>
          </w:tcPr>
          <w:p w14:paraId="2816D0D4"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37</w:t>
            </w:r>
          </w:p>
        </w:tc>
        <w:tc>
          <w:tcPr>
            <w:tcW w:w="5919" w:type="dxa"/>
          </w:tcPr>
          <w:p w14:paraId="0E5621D2"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Заземлювач горизонтальний у траншеї зі сталі штабової, переріз 160 мм2</w:t>
            </w:r>
          </w:p>
        </w:tc>
        <w:tc>
          <w:tcPr>
            <w:tcW w:w="1560" w:type="dxa"/>
            <w:tcBorders>
              <w:left w:val="single" w:sz="4" w:space="0" w:color="000000"/>
            </w:tcBorders>
          </w:tcPr>
          <w:p w14:paraId="195C2FBC"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м</w:t>
            </w:r>
          </w:p>
        </w:tc>
        <w:tc>
          <w:tcPr>
            <w:tcW w:w="1561" w:type="dxa"/>
            <w:tcBorders>
              <w:left w:val="single" w:sz="4" w:space="0" w:color="000000"/>
              <w:right w:val="single" w:sz="4" w:space="0" w:color="000000"/>
            </w:tcBorders>
          </w:tcPr>
          <w:p w14:paraId="00A00CDA"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30</w:t>
            </w:r>
          </w:p>
        </w:tc>
      </w:tr>
      <w:tr w:rsidR="0027455A" w:rsidRPr="0027455A" w14:paraId="6CE4B582" w14:textId="77777777" w:rsidTr="009B30B3">
        <w:trPr>
          <w:trHeight w:val="563"/>
        </w:trPr>
        <w:tc>
          <w:tcPr>
            <w:tcW w:w="620" w:type="dxa"/>
            <w:tcBorders>
              <w:left w:val="single" w:sz="8" w:space="0" w:color="000000"/>
              <w:right w:val="single" w:sz="4" w:space="0" w:color="000000"/>
            </w:tcBorders>
          </w:tcPr>
          <w:p w14:paraId="51184A49"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38</w:t>
            </w:r>
          </w:p>
        </w:tc>
        <w:tc>
          <w:tcPr>
            <w:tcW w:w="5919" w:type="dxa"/>
          </w:tcPr>
          <w:p w14:paraId="2BE6BB88"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Заземлювач вертикальний з круглої сталi дiаметром 16</w:t>
            </w:r>
            <w:r w:rsidRPr="0027455A">
              <w:rPr>
                <w:rFonts w:ascii="Times New Roman" w:hAnsi="Times New Roman" w:cs="Times New Roman"/>
                <w:color w:val="000000"/>
                <w:sz w:val="24"/>
                <w:szCs w:val="24"/>
                <w:lang w:eastAsia="uk-UA"/>
              </w:rPr>
              <w:br/>
              <w:t>мм (глибина 6 м, 4 точки заземлення (16шт х1,5м)</w:t>
            </w:r>
          </w:p>
        </w:tc>
        <w:tc>
          <w:tcPr>
            <w:tcW w:w="1560" w:type="dxa"/>
            <w:tcBorders>
              <w:left w:val="single" w:sz="4" w:space="0" w:color="000000"/>
            </w:tcBorders>
          </w:tcPr>
          <w:p w14:paraId="4DB52CDE"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 шт</w:t>
            </w:r>
          </w:p>
        </w:tc>
        <w:tc>
          <w:tcPr>
            <w:tcW w:w="1561" w:type="dxa"/>
            <w:tcBorders>
              <w:left w:val="single" w:sz="4" w:space="0" w:color="000000"/>
              <w:right w:val="single" w:sz="4" w:space="0" w:color="000000"/>
            </w:tcBorders>
          </w:tcPr>
          <w:p w14:paraId="3A872008"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16</w:t>
            </w:r>
          </w:p>
        </w:tc>
      </w:tr>
      <w:tr w:rsidR="0027455A" w:rsidRPr="0027455A" w14:paraId="1EC70A2A" w14:textId="77777777" w:rsidTr="009B30B3">
        <w:trPr>
          <w:trHeight w:val="297"/>
        </w:trPr>
        <w:tc>
          <w:tcPr>
            <w:tcW w:w="620" w:type="dxa"/>
            <w:tcBorders>
              <w:left w:val="single" w:sz="8" w:space="0" w:color="000000"/>
              <w:right w:val="single" w:sz="4" w:space="0" w:color="000000"/>
            </w:tcBorders>
            <w:vAlign w:val="center"/>
          </w:tcPr>
          <w:p w14:paraId="1D143DEE"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w:t>
            </w:r>
          </w:p>
        </w:tc>
        <w:tc>
          <w:tcPr>
            <w:tcW w:w="5919" w:type="dxa"/>
            <w:tcBorders>
              <w:right w:val="single" w:sz="4" w:space="0" w:color="000000"/>
            </w:tcBorders>
            <w:vAlign w:val="center"/>
          </w:tcPr>
          <w:p w14:paraId="2C98971F"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Матеріали</w:t>
            </w:r>
          </w:p>
        </w:tc>
        <w:tc>
          <w:tcPr>
            <w:tcW w:w="1560" w:type="dxa"/>
            <w:tcBorders>
              <w:right w:val="single" w:sz="4" w:space="0" w:color="000000"/>
            </w:tcBorders>
            <w:vAlign w:val="center"/>
          </w:tcPr>
          <w:p w14:paraId="74EA5AEC"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w:t>
            </w:r>
          </w:p>
        </w:tc>
        <w:tc>
          <w:tcPr>
            <w:tcW w:w="1561" w:type="dxa"/>
            <w:tcBorders>
              <w:right w:val="single" w:sz="4" w:space="0" w:color="000000"/>
            </w:tcBorders>
            <w:vAlign w:val="center"/>
          </w:tcPr>
          <w:p w14:paraId="5DAF07B1"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w:t>
            </w:r>
          </w:p>
        </w:tc>
      </w:tr>
      <w:tr w:rsidR="0027455A" w:rsidRPr="0027455A" w14:paraId="7C0A4899" w14:textId="77777777" w:rsidTr="009B30B3">
        <w:trPr>
          <w:trHeight w:val="563"/>
        </w:trPr>
        <w:tc>
          <w:tcPr>
            <w:tcW w:w="620" w:type="dxa"/>
            <w:tcBorders>
              <w:left w:val="single" w:sz="8" w:space="0" w:color="000000"/>
              <w:right w:val="single" w:sz="4" w:space="0" w:color="000000"/>
            </w:tcBorders>
          </w:tcPr>
          <w:p w14:paraId="54DDA035"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39</w:t>
            </w:r>
          </w:p>
        </w:tc>
        <w:tc>
          <w:tcPr>
            <w:tcW w:w="5919" w:type="dxa"/>
          </w:tcPr>
          <w:p w14:paraId="5557FEDF"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Стрижень заземлення без муфтовий загостр. д=16мм</w:t>
            </w:r>
            <w:r w:rsidRPr="0027455A">
              <w:rPr>
                <w:rFonts w:ascii="Times New Roman" w:hAnsi="Times New Roman" w:cs="Times New Roman"/>
                <w:color w:val="000000"/>
                <w:sz w:val="24"/>
                <w:szCs w:val="24"/>
                <w:lang w:eastAsia="uk-UA"/>
              </w:rPr>
              <w:br/>
              <w:t>довж.1,5 сталь</w:t>
            </w:r>
          </w:p>
        </w:tc>
        <w:tc>
          <w:tcPr>
            <w:tcW w:w="1560" w:type="dxa"/>
            <w:tcBorders>
              <w:left w:val="single" w:sz="4" w:space="0" w:color="000000"/>
            </w:tcBorders>
          </w:tcPr>
          <w:p w14:paraId="2BD9A740"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шт</w:t>
            </w:r>
          </w:p>
        </w:tc>
        <w:tc>
          <w:tcPr>
            <w:tcW w:w="1561" w:type="dxa"/>
            <w:tcBorders>
              <w:left w:val="single" w:sz="4" w:space="0" w:color="000000"/>
              <w:right w:val="single" w:sz="4" w:space="0" w:color="000000"/>
            </w:tcBorders>
          </w:tcPr>
          <w:p w14:paraId="57F20DDA"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4</w:t>
            </w:r>
          </w:p>
        </w:tc>
      </w:tr>
      <w:tr w:rsidR="0027455A" w:rsidRPr="0027455A" w14:paraId="0F28E918" w14:textId="77777777" w:rsidTr="009B30B3">
        <w:trPr>
          <w:trHeight w:val="825"/>
        </w:trPr>
        <w:tc>
          <w:tcPr>
            <w:tcW w:w="620" w:type="dxa"/>
            <w:tcBorders>
              <w:left w:val="single" w:sz="8" w:space="0" w:color="000000"/>
              <w:right w:val="single" w:sz="4" w:space="0" w:color="000000"/>
            </w:tcBorders>
          </w:tcPr>
          <w:p w14:paraId="318FFEB5"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40</w:t>
            </w:r>
          </w:p>
        </w:tc>
        <w:tc>
          <w:tcPr>
            <w:tcW w:w="5919" w:type="dxa"/>
          </w:tcPr>
          <w:p w14:paraId="7C2B3998"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Стрижень заземлення безмуфтовий із шпильк. д=16 мм</w:t>
            </w:r>
            <w:r w:rsidRPr="0027455A">
              <w:rPr>
                <w:rFonts w:ascii="Times New Roman" w:hAnsi="Times New Roman" w:cs="Times New Roman"/>
                <w:color w:val="000000"/>
                <w:sz w:val="24"/>
                <w:szCs w:val="24"/>
                <w:lang w:eastAsia="uk-UA"/>
              </w:rPr>
              <w:br/>
              <w:t>довж.1,5 сталь</w:t>
            </w:r>
            <w:r w:rsidRPr="0027455A">
              <w:rPr>
                <w:rFonts w:ascii="Times New Roman" w:hAnsi="Times New Roman" w:cs="Times New Roman"/>
                <w:color w:val="000000"/>
                <w:sz w:val="24"/>
                <w:szCs w:val="24"/>
                <w:lang w:eastAsia="uk-UA"/>
              </w:rPr>
              <w:br/>
            </w:r>
          </w:p>
        </w:tc>
        <w:tc>
          <w:tcPr>
            <w:tcW w:w="1560" w:type="dxa"/>
            <w:tcBorders>
              <w:left w:val="single" w:sz="4" w:space="0" w:color="000000"/>
            </w:tcBorders>
          </w:tcPr>
          <w:p w14:paraId="214D863D"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шт</w:t>
            </w:r>
          </w:p>
        </w:tc>
        <w:tc>
          <w:tcPr>
            <w:tcW w:w="1561" w:type="dxa"/>
            <w:tcBorders>
              <w:left w:val="single" w:sz="4" w:space="0" w:color="000000"/>
              <w:right w:val="single" w:sz="4" w:space="0" w:color="000000"/>
            </w:tcBorders>
          </w:tcPr>
          <w:p w14:paraId="36239C1E"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12</w:t>
            </w:r>
          </w:p>
        </w:tc>
      </w:tr>
      <w:tr w:rsidR="0027455A" w:rsidRPr="0027455A" w14:paraId="5FDFB380" w14:textId="77777777" w:rsidTr="009B30B3">
        <w:trPr>
          <w:trHeight w:val="297"/>
        </w:trPr>
        <w:tc>
          <w:tcPr>
            <w:tcW w:w="620" w:type="dxa"/>
            <w:tcBorders>
              <w:left w:val="single" w:sz="8" w:space="0" w:color="000000"/>
              <w:right w:val="single" w:sz="4" w:space="0" w:color="000000"/>
            </w:tcBorders>
          </w:tcPr>
          <w:p w14:paraId="2F82E80E"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41</w:t>
            </w:r>
          </w:p>
        </w:tc>
        <w:tc>
          <w:tcPr>
            <w:tcW w:w="5919" w:type="dxa"/>
          </w:tcPr>
          <w:p w14:paraId="4C0D2C9D"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Діагональний з'єднувач стриж д-16мм і полоси 40мм</w:t>
            </w:r>
          </w:p>
        </w:tc>
        <w:tc>
          <w:tcPr>
            <w:tcW w:w="1560" w:type="dxa"/>
            <w:tcBorders>
              <w:left w:val="single" w:sz="4" w:space="0" w:color="000000"/>
            </w:tcBorders>
          </w:tcPr>
          <w:p w14:paraId="30756079"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шт</w:t>
            </w:r>
          </w:p>
        </w:tc>
        <w:tc>
          <w:tcPr>
            <w:tcW w:w="1561" w:type="dxa"/>
            <w:tcBorders>
              <w:left w:val="single" w:sz="4" w:space="0" w:color="000000"/>
              <w:right w:val="single" w:sz="4" w:space="0" w:color="000000"/>
            </w:tcBorders>
          </w:tcPr>
          <w:p w14:paraId="2202C8D7"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5</w:t>
            </w:r>
          </w:p>
        </w:tc>
      </w:tr>
      <w:tr w:rsidR="0027455A" w:rsidRPr="0027455A" w14:paraId="6E2A582A" w14:textId="77777777" w:rsidTr="009B30B3">
        <w:trPr>
          <w:trHeight w:val="563"/>
        </w:trPr>
        <w:tc>
          <w:tcPr>
            <w:tcW w:w="620" w:type="dxa"/>
            <w:tcBorders>
              <w:left w:val="single" w:sz="8" w:space="0" w:color="000000"/>
              <w:right w:val="single" w:sz="4" w:space="0" w:color="000000"/>
            </w:tcBorders>
          </w:tcPr>
          <w:p w14:paraId="23F615B6"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42</w:t>
            </w:r>
          </w:p>
        </w:tc>
        <w:tc>
          <w:tcPr>
            <w:tcW w:w="5919" w:type="dxa"/>
          </w:tcPr>
          <w:p w14:paraId="32ABA349"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Насадка у вібромолоток для забивання стрижня</w:t>
            </w:r>
            <w:r w:rsidRPr="0027455A">
              <w:rPr>
                <w:rFonts w:ascii="Times New Roman" w:hAnsi="Times New Roman" w:cs="Times New Roman"/>
                <w:color w:val="000000"/>
                <w:sz w:val="24"/>
                <w:szCs w:val="24"/>
                <w:lang w:eastAsia="uk-UA"/>
              </w:rPr>
              <w:br/>
              <w:t>заземлення</w:t>
            </w:r>
          </w:p>
        </w:tc>
        <w:tc>
          <w:tcPr>
            <w:tcW w:w="1560" w:type="dxa"/>
            <w:tcBorders>
              <w:left w:val="single" w:sz="4" w:space="0" w:color="000000"/>
            </w:tcBorders>
          </w:tcPr>
          <w:p w14:paraId="7DA3FBE3"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шт</w:t>
            </w:r>
          </w:p>
        </w:tc>
        <w:tc>
          <w:tcPr>
            <w:tcW w:w="1561" w:type="dxa"/>
            <w:tcBorders>
              <w:left w:val="single" w:sz="4" w:space="0" w:color="000000"/>
              <w:right w:val="single" w:sz="4" w:space="0" w:color="000000"/>
            </w:tcBorders>
          </w:tcPr>
          <w:p w14:paraId="1703218A"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1</w:t>
            </w:r>
          </w:p>
        </w:tc>
      </w:tr>
      <w:tr w:rsidR="0027455A" w:rsidRPr="0027455A" w14:paraId="0FBDA17A" w14:textId="77777777" w:rsidTr="009B30B3">
        <w:trPr>
          <w:trHeight w:val="297"/>
        </w:trPr>
        <w:tc>
          <w:tcPr>
            <w:tcW w:w="620" w:type="dxa"/>
            <w:tcBorders>
              <w:left w:val="single" w:sz="8" w:space="0" w:color="000000"/>
              <w:bottom w:val="single" w:sz="4" w:space="0" w:color="000000"/>
              <w:right w:val="single" w:sz="4" w:space="0" w:color="000000"/>
            </w:tcBorders>
          </w:tcPr>
          <w:p w14:paraId="69852377"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43</w:t>
            </w:r>
          </w:p>
        </w:tc>
        <w:tc>
          <w:tcPr>
            <w:tcW w:w="5919" w:type="dxa"/>
            <w:tcBorders>
              <w:bottom w:val="single" w:sz="4" w:space="0" w:color="000000"/>
            </w:tcBorders>
          </w:tcPr>
          <w:p w14:paraId="33AE6EC3" w14:textId="77777777" w:rsidR="0027455A" w:rsidRPr="0027455A" w:rsidRDefault="0027455A" w:rsidP="0027455A">
            <w:pPr>
              <w:suppressAutoHyphens/>
              <w:spacing w:after="0" w:line="240" w:lineRule="auto"/>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 xml:space="preserve">Смуга 40х4мм сталь горячого оцин. </w:t>
            </w:r>
          </w:p>
        </w:tc>
        <w:tc>
          <w:tcPr>
            <w:tcW w:w="1560" w:type="dxa"/>
            <w:tcBorders>
              <w:left w:val="single" w:sz="4" w:space="0" w:color="000000"/>
              <w:bottom w:val="single" w:sz="4" w:space="0" w:color="000000"/>
            </w:tcBorders>
          </w:tcPr>
          <w:p w14:paraId="45DC0336"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м</w:t>
            </w:r>
          </w:p>
        </w:tc>
        <w:tc>
          <w:tcPr>
            <w:tcW w:w="1561" w:type="dxa"/>
            <w:tcBorders>
              <w:left w:val="single" w:sz="4" w:space="0" w:color="000000"/>
              <w:bottom w:val="single" w:sz="4" w:space="0" w:color="000000"/>
              <w:right w:val="single" w:sz="4" w:space="0" w:color="000000"/>
            </w:tcBorders>
          </w:tcPr>
          <w:p w14:paraId="2473F653" w14:textId="77777777" w:rsidR="0027455A" w:rsidRPr="0027455A" w:rsidRDefault="0027455A" w:rsidP="0027455A">
            <w:pPr>
              <w:suppressAutoHyphens/>
              <w:spacing w:after="0" w:line="240" w:lineRule="auto"/>
              <w:jc w:val="center"/>
              <w:rPr>
                <w:rFonts w:ascii="Times New Roman" w:hAnsi="Times New Roman" w:cs="Times New Roman"/>
                <w:color w:val="000000"/>
                <w:sz w:val="24"/>
                <w:szCs w:val="24"/>
                <w:lang w:eastAsia="uk-UA"/>
              </w:rPr>
            </w:pPr>
            <w:r w:rsidRPr="0027455A">
              <w:rPr>
                <w:rFonts w:ascii="Times New Roman" w:hAnsi="Times New Roman" w:cs="Times New Roman"/>
                <w:color w:val="000000"/>
                <w:sz w:val="24"/>
                <w:szCs w:val="24"/>
                <w:lang w:eastAsia="uk-UA"/>
              </w:rPr>
              <w:t>30</w:t>
            </w:r>
          </w:p>
        </w:tc>
      </w:tr>
    </w:tbl>
    <w:p w14:paraId="78E87832" w14:textId="77777777" w:rsidR="0027455A" w:rsidRPr="0027455A" w:rsidRDefault="0027455A" w:rsidP="0027455A">
      <w:pPr>
        <w:suppressAutoHyphens/>
        <w:spacing w:after="0" w:line="240" w:lineRule="auto"/>
        <w:rPr>
          <w:rFonts w:ascii="Times New Roman" w:hAnsi="Times New Roman" w:cs="Times New Roman"/>
          <w:sz w:val="24"/>
          <w:szCs w:val="24"/>
          <w:lang w:val="ru-RU"/>
        </w:rPr>
      </w:pPr>
    </w:p>
    <w:p w14:paraId="0957FCD2" w14:textId="77777777" w:rsidR="0027455A" w:rsidRPr="0027455A" w:rsidRDefault="0027455A" w:rsidP="0027455A">
      <w:pPr>
        <w:suppressAutoHyphens/>
        <w:spacing w:after="0" w:line="240" w:lineRule="auto"/>
        <w:ind w:firstLine="567"/>
        <w:jc w:val="both"/>
        <w:rPr>
          <w:rFonts w:ascii="Times New Roman" w:hAnsi="Times New Roman" w:cs="Times New Roman"/>
          <w:sz w:val="24"/>
          <w:szCs w:val="24"/>
          <w:lang w:eastAsia="uk-UA"/>
        </w:rPr>
      </w:pPr>
      <w:r w:rsidRPr="0027455A">
        <w:rPr>
          <w:rFonts w:ascii="Times New Roman" w:hAnsi="Times New Roman" w:cs="Times New Roman"/>
          <w:color w:val="000000"/>
          <w:sz w:val="24"/>
          <w:szCs w:val="24"/>
          <w:lang w:eastAsia="uk-UA"/>
        </w:rPr>
        <w:lastRenderedPageBreak/>
        <w:t xml:space="preserve">Кошторисна документація має бути розрахована та виконана згідно </w:t>
      </w:r>
      <w:r w:rsidRPr="0027455A">
        <w:rPr>
          <w:rFonts w:ascii="Times New Roman" w:hAnsi="Times New Roman" w:cs="Times New Roman"/>
          <w:sz w:val="24"/>
          <w:szCs w:val="24"/>
          <w:lang w:eastAsia="uk-UA"/>
        </w:rPr>
        <w:t>КНУ «Настанова з визначення вартості будівництва» затвердженої Наказом Міністерства розвитку громад, територій та інфраструктури України від 01.11.2021 № 281, та з урахуванням положень постанови Кабінету Міністрів України від 19.11.2025 № 1512 «Деякі особливості визначення вартості будівництва в умовах воєнного стану».</w:t>
      </w:r>
    </w:p>
    <w:p w14:paraId="0F8AB213" w14:textId="77777777" w:rsidR="0027455A" w:rsidRPr="0027455A" w:rsidRDefault="0027455A" w:rsidP="0027455A">
      <w:pPr>
        <w:suppressAutoHyphens/>
        <w:spacing w:after="0" w:line="240" w:lineRule="auto"/>
        <w:ind w:firstLine="567"/>
        <w:jc w:val="both"/>
        <w:rPr>
          <w:rFonts w:ascii="Times New Roman" w:eastAsia="SimSun" w:hAnsi="Times New Roman" w:cs="Times New Roman"/>
          <w:sz w:val="24"/>
          <w:szCs w:val="24"/>
          <w:lang w:eastAsia="uk-UA"/>
        </w:rPr>
      </w:pPr>
    </w:p>
    <w:p w14:paraId="60C5C174" w14:textId="0822D497" w:rsidR="0086417F" w:rsidRDefault="0027455A" w:rsidP="0027455A">
      <w:pPr>
        <w:tabs>
          <w:tab w:val="left" w:pos="7382"/>
        </w:tabs>
        <w:suppressAutoHyphens/>
        <w:spacing w:after="0" w:line="240" w:lineRule="auto"/>
        <w:ind w:right="141" w:firstLine="426"/>
        <w:jc w:val="both"/>
        <w:rPr>
          <w:rFonts w:ascii="Times New Roman" w:hAnsi="Times New Roman" w:cs="Times New Roman"/>
          <w:i/>
          <w:iCs/>
          <w:color w:val="000000"/>
          <w:sz w:val="24"/>
          <w:szCs w:val="24"/>
          <w:lang w:eastAsia="uk-UA"/>
        </w:rPr>
      </w:pPr>
      <w:r w:rsidRPr="0027455A">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11686DE" w14:textId="77777777" w:rsidR="0027455A" w:rsidRPr="0027455A" w:rsidRDefault="0027455A" w:rsidP="0027455A">
      <w:pPr>
        <w:tabs>
          <w:tab w:val="left" w:pos="7382"/>
        </w:tabs>
        <w:suppressAutoHyphens/>
        <w:spacing w:after="0" w:line="240" w:lineRule="auto"/>
        <w:ind w:right="141" w:firstLine="426"/>
        <w:jc w:val="both"/>
        <w:rPr>
          <w:rFonts w:ascii="Times New Roman" w:hAnsi="Times New Roman" w:cs="Times New Roman"/>
          <w:i/>
          <w:iCs/>
          <w:color w:val="000000"/>
          <w:sz w:val="24"/>
          <w:szCs w:val="24"/>
          <w:lang w:eastAsia="uk-UA"/>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1A937A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7455A">
        <w:rPr>
          <w:rFonts w:ascii="Times New Roman" w:eastAsia="Times New Roman" w:hAnsi="Times New Roman" w:cs="Times New Roman"/>
          <w:sz w:val="24"/>
          <w:szCs w:val="24"/>
          <w:lang w:eastAsia="ru-RU"/>
        </w:rPr>
        <w:t>661 691</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27455A">
        <w:rPr>
          <w:rFonts w:ascii="Times New Roman" w:eastAsia="Times New Roman" w:hAnsi="Times New Roman" w:cs="Times New Roman"/>
          <w:sz w:val="24"/>
          <w:szCs w:val="24"/>
          <w:lang w:eastAsia="ru-RU"/>
        </w:rPr>
        <w:t>шістдесят шість тисяч шістсот дев’яносто одна</w:t>
      </w:r>
      <w:r w:rsidR="00E1484E">
        <w:rPr>
          <w:rFonts w:ascii="Times New Roman" w:eastAsia="Times New Roman" w:hAnsi="Times New Roman" w:cs="Times New Roman"/>
          <w:sz w:val="24"/>
          <w:szCs w:val="24"/>
          <w:lang w:eastAsia="ru-RU"/>
        </w:rPr>
        <w:t xml:space="preserve"> </w:t>
      </w:r>
      <w:r w:rsidR="0027455A">
        <w:rPr>
          <w:rFonts w:ascii="Times New Roman" w:eastAsia="Times New Roman" w:hAnsi="Times New Roman" w:cs="Times New Roman"/>
          <w:sz w:val="24"/>
          <w:szCs w:val="24"/>
          <w:lang w:eastAsia="ru-RU"/>
        </w:rPr>
        <w:t>гривня</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798D" w14:textId="77777777" w:rsidR="00AE2326" w:rsidRDefault="00AE2326">
      <w:pPr>
        <w:spacing w:after="0" w:line="240" w:lineRule="auto"/>
      </w:pPr>
      <w:r>
        <w:separator/>
      </w:r>
    </w:p>
  </w:endnote>
  <w:endnote w:type="continuationSeparator" w:id="0">
    <w:p w14:paraId="0C8C0F7D" w14:textId="77777777" w:rsidR="00AE2326" w:rsidRDefault="00AE2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2EBA" w14:textId="77777777" w:rsidR="00AE2326" w:rsidRDefault="00AE2326">
      <w:pPr>
        <w:spacing w:after="0" w:line="240" w:lineRule="auto"/>
      </w:pPr>
      <w:r>
        <w:separator/>
      </w:r>
    </w:p>
  </w:footnote>
  <w:footnote w:type="continuationSeparator" w:id="0">
    <w:p w14:paraId="4CDF4558" w14:textId="77777777" w:rsidR="00AE2326" w:rsidRDefault="00AE2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7455A"/>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9174A"/>
    <w:rsid w:val="009A3150"/>
    <w:rsid w:val="009D1AE9"/>
    <w:rsid w:val="009D2593"/>
    <w:rsid w:val="009E0135"/>
    <w:rsid w:val="00A15F47"/>
    <w:rsid w:val="00A20E61"/>
    <w:rsid w:val="00A52138"/>
    <w:rsid w:val="00AC0933"/>
    <w:rsid w:val="00AC6621"/>
    <w:rsid w:val="00AE2326"/>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1318</Words>
  <Characters>7057</Characters>
  <Application>Microsoft Office Word</Application>
  <DocSecurity>0</DocSecurity>
  <Lines>470</Lines>
  <Paragraphs>364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2026-02-25T13:25:00Z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