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221DBE6B" w:rsidR="00F90C90" w:rsidRPr="00F82C72" w:rsidRDefault="00245020" w:rsidP="00F82C72">
      <w:pPr>
        <w:pStyle w:val="2"/>
        <w:shd w:val="clear" w:color="auto" w:fill="FFFFFF" w:themeFill="background1"/>
        <w:spacing w:before="0" w:beforeAutospacing="0" w:after="0" w:afterAutospacing="0"/>
        <w:jc w:val="both"/>
        <w:textAlignment w:val="baseline"/>
        <w:rPr>
          <w:color w:val="585858"/>
          <w:sz w:val="28"/>
          <w:szCs w:val="28"/>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BD31D1" w:rsidRPr="00BD31D1">
        <w:rPr>
          <w:b w:val="0"/>
          <w:bCs w:val="0"/>
          <w:sz w:val="24"/>
          <w:szCs w:val="24"/>
        </w:rPr>
        <w:t xml:space="preserve">Послуги з </w:t>
      </w:r>
      <w:r w:rsidR="00BD31D1" w:rsidRPr="00BD31D1">
        <w:rPr>
          <w:b w:val="0"/>
          <w:bCs w:val="0"/>
          <w:spacing w:val="1"/>
          <w:sz w:val="24"/>
          <w:szCs w:val="24"/>
        </w:rPr>
        <w:t xml:space="preserve"> </w:t>
      </w:r>
      <w:r w:rsidR="00BD31D1" w:rsidRPr="00BD31D1">
        <w:rPr>
          <w:b w:val="0"/>
          <w:bCs w:val="0"/>
          <w:sz w:val="24"/>
          <w:szCs w:val="24"/>
        </w:rPr>
        <w:t>технічної підтримки та обслуговування центру обробки викликів (ЦОВ) інформаційно-комунікаційної системи (ІКС) 112 за кодом  ДК 021:2015: 72250000-2 Послуги, пов’язані із системами та підтримкою</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6AD0457F"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362DEB">
        <w:rPr>
          <w:rFonts w:ascii="Times New Roman" w:hAnsi="Times New Roman" w:cs="Times New Roman"/>
          <w:sz w:val="24"/>
          <w:szCs w:val="24"/>
        </w:rPr>
        <w:t>4</w:t>
      </w:r>
      <w:r w:rsidR="00F60A0F" w:rsidRPr="00F90C90">
        <w:rPr>
          <w:rFonts w:ascii="Times New Roman" w:hAnsi="Times New Roman" w:cs="Times New Roman"/>
          <w:sz w:val="24"/>
          <w:szCs w:val="24"/>
        </w:rPr>
        <w:t>-</w:t>
      </w:r>
      <w:r w:rsidR="00B873C2">
        <w:rPr>
          <w:rFonts w:ascii="Times New Roman" w:hAnsi="Times New Roman" w:cs="Times New Roman"/>
          <w:sz w:val="24"/>
          <w:szCs w:val="24"/>
        </w:rPr>
        <w:t>1</w:t>
      </w:r>
      <w:r w:rsidR="00BD31D1">
        <w:rPr>
          <w:rFonts w:ascii="Times New Roman" w:hAnsi="Times New Roman" w:cs="Times New Roman"/>
          <w:sz w:val="24"/>
          <w:szCs w:val="24"/>
        </w:rPr>
        <w:t>1</w:t>
      </w:r>
      <w:r w:rsidR="00F60A0F" w:rsidRPr="00F90C90">
        <w:rPr>
          <w:rFonts w:ascii="Times New Roman" w:hAnsi="Times New Roman" w:cs="Times New Roman"/>
          <w:sz w:val="24"/>
          <w:szCs w:val="24"/>
        </w:rPr>
        <w:t>-</w:t>
      </w:r>
      <w:r w:rsidR="00BD31D1">
        <w:rPr>
          <w:rFonts w:ascii="Times New Roman" w:hAnsi="Times New Roman" w:cs="Times New Roman"/>
          <w:sz w:val="24"/>
          <w:szCs w:val="24"/>
        </w:rPr>
        <w:t>06</w:t>
      </w:r>
      <w:r w:rsidR="00F60A0F" w:rsidRPr="00F90C90">
        <w:rPr>
          <w:rFonts w:ascii="Times New Roman" w:hAnsi="Times New Roman" w:cs="Times New Roman"/>
          <w:sz w:val="24"/>
          <w:szCs w:val="24"/>
        </w:rPr>
        <w:t>-</w:t>
      </w:r>
      <w:r w:rsidR="00672B6A">
        <w:rPr>
          <w:rFonts w:ascii="Times New Roman" w:hAnsi="Times New Roman" w:cs="Times New Roman"/>
          <w:sz w:val="24"/>
          <w:szCs w:val="24"/>
        </w:rPr>
        <w:t>0</w:t>
      </w:r>
      <w:r w:rsidR="00BD31D1">
        <w:rPr>
          <w:rFonts w:ascii="Times New Roman" w:hAnsi="Times New Roman" w:cs="Times New Roman"/>
          <w:sz w:val="24"/>
          <w:szCs w:val="24"/>
        </w:rPr>
        <w:t>06820</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00EE3D90" w:rsidR="0084770C" w:rsidRPr="00BD31D1"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002E68F7" w:rsidRPr="002E68F7">
        <w:rPr>
          <w:b/>
          <w:bCs/>
          <w:sz w:val="24"/>
          <w:szCs w:val="24"/>
        </w:rPr>
        <w:t xml:space="preserve"> </w:t>
      </w:r>
      <w:r w:rsidR="00BD31D1" w:rsidRPr="00BD31D1">
        <w:rPr>
          <w:rFonts w:ascii="Times New Roman" w:hAnsi="Times New Roman" w:cs="Times New Roman"/>
          <w:sz w:val="24"/>
          <w:szCs w:val="24"/>
        </w:rPr>
        <w:t xml:space="preserve">Послуги з </w:t>
      </w:r>
      <w:r w:rsidR="00BD31D1" w:rsidRPr="00BD31D1">
        <w:rPr>
          <w:rFonts w:ascii="Times New Roman" w:hAnsi="Times New Roman" w:cs="Times New Roman"/>
          <w:spacing w:val="1"/>
          <w:sz w:val="24"/>
          <w:szCs w:val="24"/>
        </w:rPr>
        <w:t xml:space="preserve"> </w:t>
      </w:r>
      <w:r w:rsidR="00BD31D1" w:rsidRPr="00BD31D1">
        <w:rPr>
          <w:rFonts w:ascii="Times New Roman" w:hAnsi="Times New Roman" w:cs="Times New Roman"/>
          <w:sz w:val="24"/>
          <w:szCs w:val="24"/>
        </w:rPr>
        <w:t>технічної підтримки та обслуговування центру обробки викликів (ЦОВ) інформаційно-комунікаційної системи (ІКС) 112 за кодом  ДК 021:2015: 72250000-2 Послуги, пов’язані із системами та підтримкою</w:t>
      </w:r>
    </w:p>
    <w:p w14:paraId="3E7EE35C" w14:textId="77777777" w:rsidR="002E68F7" w:rsidRPr="002E68F7" w:rsidRDefault="002E68F7" w:rsidP="00362DEB">
      <w:pPr>
        <w:spacing w:after="0" w:line="240" w:lineRule="auto"/>
        <w:jc w:val="both"/>
        <w:rPr>
          <w:rFonts w:ascii="Times New Roman" w:hAnsi="Times New Roman" w:cs="Times New Roman"/>
          <w:sz w:val="24"/>
          <w:szCs w:val="24"/>
        </w:rPr>
      </w:pPr>
    </w:p>
    <w:p w14:paraId="2FC91E31" w14:textId="77777777" w:rsidR="00BD31D1" w:rsidRPr="00BD31D1" w:rsidRDefault="00BD31D1" w:rsidP="00BD31D1">
      <w:pPr>
        <w:spacing w:after="0" w:line="240" w:lineRule="auto"/>
        <w:ind w:firstLine="357"/>
        <w:jc w:val="center"/>
        <w:rPr>
          <w:rFonts w:ascii="Times New Roman" w:hAnsi="Times New Roman" w:cs="Times New Roman"/>
          <w:b/>
          <w:color w:val="000000"/>
          <w:sz w:val="24"/>
          <w:szCs w:val="24"/>
        </w:rPr>
      </w:pPr>
      <w:r w:rsidRPr="00BD31D1">
        <w:rPr>
          <w:rFonts w:ascii="Times New Roman" w:hAnsi="Times New Roman" w:cs="Times New Roman"/>
          <w:b/>
          <w:color w:val="000000"/>
          <w:sz w:val="24"/>
          <w:szCs w:val="24"/>
        </w:rPr>
        <w:t>ТЕХНІЧНІ ВИМОГИ</w:t>
      </w:r>
    </w:p>
    <w:p w14:paraId="5197F985" w14:textId="77777777" w:rsidR="00BD31D1" w:rsidRPr="00BD31D1" w:rsidRDefault="00BD31D1" w:rsidP="00BD31D1">
      <w:pPr>
        <w:spacing w:after="0" w:line="240" w:lineRule="auto"/>
        <w:ind w:firstLine="357"/>
        <w:jc w:val="center"/>
        <w:rPr>
          <w:rFonts w:ascii="Times New Roman" w:hAnsi="Times New Roman" w:cs="Times New Roman"/>
          <w:b/>
          <w:color w:val="000000"/>
          <w:sz w:val="24"/>
          <w:szCs w:val="24"/>
        </w:rPr>
      </w:pPr>
    </w:p>
    <w:p w14:paraId="4E4C343D" w14:textId="77777777" w:rsidR="00BD31D1" w:rsidRPr="00BD31D1" w:rsidRDefault="00BD31D1" w:rsidP="00BD31D1">
      <w:pPr>
        <w:spacing w:after="0" w:line="240" w:lineRule="auto"/>
        <w:ind w:firstLine="850"/>
        <w:jc w:val="both"/>
        <w:rPr>
          <w:rFonts w:ascii="Times New Roman" w:hAnsi="Times New Roman" w:cs="Times New Roman"/>
          <w:sz w:val="24"/>
          <w:szCs w:val="24"/>
        </w:rPr>
      </w:pPr>
      <w:r w:rsidRPr="00BD31D1">
        <w:rPr>
          <w:rFonts w:ascii="Times New Roman" w:hAnsi="Times New Roman" w:cs="Times New Roman"/>
          <w:b/>
          <w:sz w:val="24"/>
          <w:szCs w:val="24"/>
        </w:rPr>
        <w:t>Термін надання Послуг складає:</w:t>
      </w:r>
      <w:r w:rsidRPr="00BD31D1">
        <w:rPr>
          <w:rFonts w:ascii="Times New Roman" w:hAnsi="Times New Roman" w:cs="Times New Roman"/>
          <w:sz w:val="24"/>
          <w:szCs w:val="24"/>
        </w:rPr>
        <w:t xml:space="preserve"> з дати укладання договору по 26 грудня 2024 року.  </w:t>
      </w:r>
    </w:p>
    <w:p w14:paraId="5C7CE897" w14:textId="77777777" w:rsidR="00BD31D1" w:rsidRPr="00BD31D1" w:rsidRDefault="00BD31D1" w:rsidP="00BD31D1">
      <w:pPr>
        <w:spacing w:after="0" w:line="240" w:lineRule="auto"/>
        <w:ind w:firstLine="850"/>
        <w:jc w:val="both"/>
        <w:rPr>
          <w:rFonts w:ascii="Times New Roman" w:hAnsi="Times New Roman" w:cs="Times New Roman"/>
          <w:sz w:val="24"/>
          <w:szCs w:val="24"/>
        </w:rPr>
      </w:pPr>
      <w:r w:rsidRPr="00BD31D1">
        <w:rPr>
          <w:rFonts w:ascii="Times New Roman" w:hAnsi="Times New Roman" w:cs="Times New Roman"/>
          <w:b/>
          <w:sz w:val="24"/>
          <w:szCs w:val="24"/>
        </w:rPr>
        <w:t>Порядок оплати</w:t>
      </w:r>
      <w:r w:rsidRPr="00BD31D1">
        <w:rPr>
          <w:rFonts w:ascii="Times New Roman" w:hAnsi="Times New Roman" w:cs="Times New Roman"/>
          <w:sz w:val="24"/>
          <w:szCs w:val="24"/>
        </w:rPr>
        <w:t xml:space="preserve">: по факту надання послуг. </w:t>
      </w:r>
    </w:p>
    <w:p w14:paraId="3EF3E04B" w14:textId="77777777" w:rsidR="00BD31D1" w:rsidRPr="00BD31D1" w:rsidRDefault="00BD31D1" w:rsidP="00BD31D1">
      <w:pPr>
        <w:spacing w:after="0" w:line="240" w:lineRule="auto"/>
        <w:ind w:firstLine="850"/>
        <w:jc w:val="both"/>
        <w:rPr>
          <w:rFonts w:ascii="Times New Roman" w:hAnsi="Times New Roman" w:cs="Times New Roman"/>
          <w:sz w:val="24"/>
          <w:szCs w:val="24"/>
        </w:rPr>
      </w:pPr>
    </w:p>
    <w:p w14:paraId="2CF06541" w14:textId="77777777" w:rsidR="00BD31D1" w:rsidRPr="00BD31D1" w:rsidRDefault="00BD31D1" w:rsidP="00BD31D1">
      <w:pPr>
        <w:spacing w:after="0" w:line="240" w:lineRule="auto"/>
        <w:rPr>
          <w:rFonts w:ascii="Times New Roman" w:hAnsi="Times New Roman" w:cs="Times New Roman"/>
          <w:sz w:val="24"/>
          <w:szCs w:val="24"/>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4"/>
        <w:gridCol w:w="4801"/>
        <w:gridCol w:w="1701"/>
        <w:gridCol w:w="1276"/>
        <w:gridCol w:w="1276"/>
      </w:tblGrid>
      <w:tr w:rsidR="00BD31D1" w:rsidRPr="00BD31D1" w14:paraId="6933E4A2" w14:textId="77777777" w:rsidTr="000C4D06">
        <w:trPr>
          <w:trHeight w:val="387"/>
        </w:trPr>
        <w:tc>
          <w:tcPr>
            <w:tcW w:w="8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D693772" w14:textId="77777777" w:rsidR="00BD31D1" w:rsidRPr="00BD31D1" w:rsidRDefault="00BD31D1" w:rsidP="00BD31D1">
            <w:pPr>
              <w:spacing w:after="0" w:line="240" w:lineRule="auto"/>
              <w:jc w:val="center"/>
              <w:rPr>
                <w:rFonts w:ascii="Times New Roman" w:hAnsi="Times New Roman" w:cs="Times New Roman"/>
                <w:sz w:val="24"/>
                <w:szCs w:val="24"/>
              </w:rPr>
            </w:pPr>
            <w:r w:rsidRPr="00BD31D1">
              <w:rPr>
                <w:rFonts w:ascii="Times New Roman" w:hAnsi="Times New Roman" w:cs="Times New Roman"/>
                <w:b/>
                <w:bCs/>
                <w:sz w:val="24"/>
                <w:szCs w:val="24"/>
              </w:rPr>
              <w:t>№</w:t>
            </w:r>
          </w:p>
        </w:tc>
        <w:tc>
          <w:tcPr>
            <w:tcW w:w="48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880D92B" w14:textId="77777777" w:rsidR="00BD31D1" w:rsidRPr="00BD31D1" w:rsidRDefault="00BD31D1" w:rsidP="00BD31D1">
            <w:pPr>
              <w:spacing w:after="0" w:line="240" w:lineRule="auto"/>
              <w:jc w:val="center"/>
              <w:rPr>
                <w:rFonts w:ascii="Times New Roman" w:hAnsi="Times New Roman" w:cs="Times New Roman"/>
                <w:sz w:val="24"/>
                <w:szCs w:val="24"/>
              </w:rPr>
            </w:pPr>
            <w:r w:rsidRPr="00BD31D1">
              <w:rPr>
                <w:rFonts w:ascii="Times New Roman" w:hAnsi="Times New Roman" w:cs="Times New Roman"/>
                <w:b/>
                <w:bCs/>
                <w:sz w:val="24"/>
                <w:szCs w:val="24"/>
              </w:rPr>
              <w:t xml:space="preserve">Найменування Послуг та Робіт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2182EC6" w14:textId="77777777" w:rsidR="00BD31D1" w:rsidRPr="00BD31D1" w:rsidRDefault="00BD31D1" w:rsidP="00BD31D1">
            <w:pPr>
              <w:spacing w:after="0" w:line="240" w:lineRule="auto"/>
              <w:jc w:val="center"/>
              <w:rPr>
                <w:rFonts w:ascii="Times New Roman" w:hAnsi="Times New Roman" w:cs="Times New Roman"/>
                <w:b/>
                <w:bCs/>
                <w:sz w:val="24"/>
                <w:szCs w:val="24"/>
              </w:rPr>
            </w:pPr>
            <w:r w:rsidRPr="00BD31D1">
              <w:rPr>
                <w:rFonts w:ascii="Times New Roman" w:hAnsi="Times New Roman" w:cs="Times New Roman"/>
                <w:b/>
                <w:bCs/>
                <w:sz w:val="24"/>
                <w:szCs w:val="24"/>
              </w:rPr>
              <w:t>Період надання</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4C727D6" w14:textId="77777777" w:rsidR="00BD31D1" w:rsidRPr="00BD31D1" w:rsidRDefault="00BD31D1" w:rsidP="00BD31D1">
            <w:pPr>
              <w:spacing w:after="0" w:line="240" w:lineRule="auto"/>
              <w:jc w:val="center"/>
              <w:rPr>
                <w:rFonts w:ascii="Times New Roman" w:hAnsi="Times New Roman" w:cs="Times New Roman"/>
                <w:sz w:val="24"/>
                <w:szCs w:val="24"/>
              </w:rPr>
            </w:pPr>
            <w:r w:rsidRPr="00BD31D1">
              <w:rPr>
                <w:rFonts w:ascii="Times New Roman" w:hAnsi="Times New Roman" w:cs="Times New Roman"/>
                <w:b/>
                <w:bCs/>
                <w:sz w:val="24"/>
                <w:szCs w:val="24"/>
              </w:rPr>
              <w:t>Одиниця виміру</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75028A4" w14:textId="77777777" w:rsidR="00BD31D1" w:rsidRPr="00BD31D1" w:rsidRDefault="00BD31D1" w:rsidP="00BD31D1">
            <w:pPr>
              <w:spacing w:after="0" w:line="240" w:lineRule="auto"/>
              <w:jc w:val="center"/>
              <w:rPr>
                <w:rFonts w:ascii="Times New Roman" w:hAnsi="Times New Roman" w:cs="Times New Roman"/>
                <w:sz w:val="24"/>
                <w:szCs w:val="24"/>
              </w:rPr>
            </w:pPr>
            <w:r w:rsidRPr="00BD31D1">
              <w:rPr>
                <w:rFonts w:ascii="Times New Roman" w:hAnsi="Times New Roman" w:cs="Times New Roman"/>
                <w:b/>
                <w:bCs/>
                <w:sz w:val="24"/>
                <w:szCs w:val="24"/>
              </w:rPr>
              <w:t>Кількість</w:t>
            </w:r>
          </w:p>
        </w:tc>
      </w:tr>
      <w:tr w:rsidR="00BD31D1" w:rsidRPr="00BD31D1" w14:paraId="3DC6F58F" w14:textId="77777777" w:rsidTr="000C4D06">
        <w:trPr>
          <w:trHeight w:val="391"/>
        </w:trPr>
        <w:tc>
          <w:tcPr>
            <w:tcW w:w="864" w:type="dxa"/>
            <w:tcBorders>
              <w:top w:val="single" w:sz="4" w:space="0" w:color="000000"/>
              <w:left w:val="single" w:sz="4" w:space="0" w:color="000000"/>
              <w:bottom w:val="single" w:sz="4" w:space="0" w:color="000000"/>
              <w:right w:val="single" w:sz="4" w:space="0" w:color="000000"/>
            </w:tcBorders>
            <w:hideMark/>
          </w:tcPr>
          <w:p w14:paraId="06D6F884" w14:textId="77777777" w:rsidR="00BD31D1" w:rsidRPr="00BD31D1" w:rsidRDefault="00BD31D1" w:rsidP="00BD31D1">
            <w:pPr>
              <w:spacing w:after="0" w:line="240" w:lineRule="auto"/>
              <w:jc w:val="center"/>
              <w:rPr>
                <w:rFonts w:ascii="Times New Roman" w:hAnsi="Times New Roman" w:cs="Times New Roman"/>
                <w:sz w:val="24"/>
                <w:szCs w:val="24"/>
              </w:rPr>
            </w:pPr>
            <w:r w:rsidRPr="00BD31D1">
              <w:rPr>
                <w:rFonts w:ascii="Times New Roman" w:hAnsi="Times New Roman" w:cs="Times New Roman"/>
                <w:sz w:val="24"/>
                <w:szCs w:val="24"/>
              </w:rPr>
              <w:t>1</w:t>
            </w:r>
          </w:p>
        </w:tc>
        <w:tc>
          <w:tcPr>
            <w:tcW w:w="4801" w:type="dxa"/>
            <w:tcBorders>
              <w:top w:val="single" w:sz="4" w:space="0" w:color="000000"/>
              <w:left w:val="single" w:sz="4" w:space="0" w:color="000000"/>
              <w:bottom w:val="single" w:sz="4" w:space="0" w:color="000000"/>
              <w:right w:val="single" w:sz="4" w:space="0" w:color="000000"/>
            </w:tcBorders>
            <w:hideMark/>
          </w:tcPr>
          <w:p w14:paraId="00089562" w14:textId="77777777" w:rsidR="00BD31D1" w:rsidRPr="00BD31D1" w:rsidRDefault="00BD31D1" w:rsidP="00BD31D1">
            <w:pPr>
              <w:spacing w:after="0" w:line="240" w:lineRule="auto"/>
              <w:jc w:val="both"/>
              <w:rPr>
                <w:rFonts w:ascii="Times New Roman" w:hAnsi="Times New Roman" w:cs="Times New Roman"/>
                <w:sz w:val="24"/>
                <w:szCs w:val="24"/>
              </w:rPr>
            </w:pPr>
            <w:r w:rsidRPr="00BD31D1">
              <w:rPr>
                <w:rFonts w:ascii="Times New Roman" w:hAnsi="Times New Roman" w:cs="Times New Roman"/>
                <w:bCs/>
                <w:spacing w:val="1"/>
                <w:sz w:val="24"/>
                <w:szCs w:val="24"/>
              </w:rPr>
              <w:t xml:space="preserve">Послуги </w:t>
            </w:r>
            <w:r w:rsidRPr="00BD31D1">
              <w:rPr>
                <w:rFonts w:ascii="Times New Roman" w:hAnsi="Times New Roman" w:cs="Times New Roman"/>
                <w:sz w:val="24"/>
                <w:szCs w:val="24"/>
              </w:rPr>
              <w:t xml:space="preserve">з технічної підтримки та обслуговування ЦОВ ІКС 112 </w:t>
            </w:r>
            <w:r w:rsidRPr="00BD31D1">
              <w:rPr>
                <w:rFonts w:ascii="Times New Roman" w:hAnsi="Times New Roman" w:cs="Times New Roman"/>
                <w:b/>
                <w:sz w:val="24"/>
                <w:szCs w:val="24"/>
              </w:rPr>
              <w:t xml:space="preserve">центрального </w:t>
            </w:r>
            <w:proofErr w:type="spellStart"/>
            <w:r w:rsidRPr="00BD31D1">
              <w:rPr>
                <w:rFonts w:ascii="Times New Roman" w:hAnsi="Times New Roman" w:cs="Times New Roman"/>
                <w:b/>
                <w:sz w:val="24"/>
                <w:szCs w:val="24"/>
              </w:rPr>
              <w:t>макрорегіону</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14:paraId="64577145" w14:textId="77777777" w:rsidR="00BD31D1" w:rsidRPr="00BD31D1" w:rsidRDefault="00BD31D1" w:rsidP="00BD31D1">
            <w:pPr>
              <w:spacing w:after="0" w:line="240" w:lineRule="auto"/>
              <w:jc w:val="center"/>
              <w:rPr>
                <w:rFonts w:ascii="Times New Roman" w:hAnsi="Times New Roman" w:cs="Times New Roman"/>
                <w:bCs/>
                <w:sz w:val="24"/>
                <w:szCs w:val="24"/>
              </w:rPr>
            </w:pPr>
            <w:r w:rsidRPr="00BD31D1">
              <w:rPr>
                <w:rFonts w:ascii="Times New Roman" w:hAnsi="Times New Roman" w:cs="Times New Roman"/>
                <w:bCs/>
                <w:sz w:val="24"/>
                <w:szCs w:val="24"/>
              </w:rPr>
              <w:t>___.</w:t>
            </w:r>
            <w:r w:rsidRPr="00BD31D1">
              <w:rPr>
                <w:rFonts w:ascii="Times New Roman" w:hAnsi="Times New Roman" w:cs="Times New Roman"/>
                <w:bCs/>
                <w:sz w:val="24"/>
                <w:szCs w:val="24"/>
                <w:lang w:val="en-US"/>
              </w:rPr>
              <w:t>11</w:t>
            </w:r>
            <w:r w:rsidRPr="00BD31D1">
              <w:rPr>
                <w:rFonts w:ascii="Times New Roman" w:hAnsi="Times New Roman" w:cs="Times New Roman"/>
                <w:bCs/>
                <w:sz w:val="24"/>
                <w:szCs w:val="24"/>
              </w:rPr>
              <w:t>.2024 -26.12.2024</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9A14567" w14:textId="77777777" w:rsidR="00BD31D1" w:rsidRPr="00BD31D1" w:rsidRDefault="00BD31D1" w:rsidP="00BD31D1">
            <w:pPr>
              <w:spacing w:after="0" w:line="240" w:lineRule="auto"/>
              <w:jc w:val="center"/>
              <w:rPr>
                <w:rFonts w:ascii="Times New Roman" w:hAnsi="Times New Roman" w:cs="Times New Roman"/>
                <w:bCs/>
                <w:sz w:val="24"/>
                <w:szCs w:val="24"/>
              </w:rPr>
            </w:pPr>
            <w:r w:rsidRPr="00BD31D1">
              <w:rPr>
                <w:rFonts w:ascii="Times New Roman" w:hAnsi="Times New Roman" w:cs="Times New Roman"/>
                <w:bCs/>
                <w:sz w:val="24"/>
                <w:szCs w:val="24"/>
              </w:rPr>
              <w:t>послуга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AF03FA9" w14:textId="77777777" w:rsidR="00BD31D1" w:rsidRPr="00BD31D1" w:rsidRDefault="00BD31D1" w:rsidP="00BD31D1">
            <w:pPr>
              <w:spacing w:after="0" w:line="240" w:lineRule="auto"/>
              <w:jc w:val="center"/>
              <w:rPr>
                <w:rFonts w:ascii="Times New Roman" w:hAnsi="Times New Roman" w:cs="Times New Roman"/>
                <w:bCs/>
                <w:sz w:val="24"/>
                <w:szCs w:val="24"/>
                <w:lang w:val="en-US"/>
              </w:rPr>
            </w:pPr>
            <w:r w:rsidRPr="00BD31D1">
              <w:rPr>
                <w:rFonts w:ascii="Times New Roman" w:hAnsi="Times New Roman" w:cs="Times New Roman"/>
                <w:bCs/>
                <w:sz w:val="24"/>
                <w:szCs w:val="24"/>
                <w:lang w:val="en-US"/>
              </w:rPr>
              <w:t>1</w:t>
            </w:r>
          </w:p>
        </w:tc>
      </w:tr>
      <w:tr w:rsidR="00BD31D1" w:rsidRPr="00BD31D1" w14:paraId="07C5271F" w14:textId="77777777" w:rsidTr="000C4D06">
        <w:trPr>
          <w:trHeight w:val="391"/>
        </w:trPr>
        <w:tc>
          <w:tcPr>
            <w:tcW w:w="864" w:type="dxa"/>
            <w:tcBorders>
              <w:top w:val="single" w:sz="4" w:space="0" w:color="000000"/>
              <w:left w:val="single" w:sz="4" w:space="0" w:color="000000"/>
              <w:bottom w:val="single" w:sz="4" w:space="0" w:color="000000"/>
              <w:right w:val="single" w:sz="4" w:space="0" w:color="000000"/>
            </w:tcBorders>
          </w:tcPr>
          <w:p w14:paraId="14C74D83" w14:textId="77777777" w:rsidR="00BD31D1" w:rsidRPr="00BD31D1" w:rsidRDefault="00BD31D1" w:rsidP="00BD31D1">
            <w:pPr>
              <w:spacing w:after="0" w:line="240" w:lineRule="auto"/>
              <w:jc w:val="center"/>
              <w:rPr>
                <w:rFonts w:ascii="Times New Roman" w:hAnsi="Times New Roman" w:cs="Times New Roman"/>
                <w:sz w:val="24"/>
                <w:szCs w:val="24"/>
              </w:rPr>
            </w:pPr>
            <w:r w:rsidRPr="00BD31D1">
              <w:rPr>
                <w:rFonts w:ascii="Times New Roman" w:hAnsi="Times New Roman" w:cs="Times New Roman"/>
                <w:sz w:val="24"/>
                <w:szCs w:val="24"/>
              </w:rPr>
              <w:t>2</w:t>
            </w:r>
          </w:p>
        </w:tc>
        <w:tc>
          <w:tcPr>
            <w:tcW w:w="4801" w:type="dxa"/>
            <w:tcBorders>
              <w:top w:val="single" w:sz="4" w:space="0" w:color="000000"/>
              <w:left w:val="single" w:sz="4" w:space="0" w:color="000000"/>
              <w:bottom w:val="single" w:sz="4" w:space="0" w:color="000000"/>
              <w:right w:val="single" w:sz="4" w:space="0" w:color="000000"/>
            </w:tcBorders>
          </w:tcPr>
          <w:p w14:paraId="3CF556E8" w14:textId="77777777" w:rsidR="00BD31D1" w:rsidRPr="00BD31D1" w:rsidRDefault="00BD31D1" w:rsidP="00BD31D1">
            <w:pPr>
              <w:spacing w:after="0" w:line="240" w:lineRule="auto"/>
              <w:jc w:val="both"/>
              <w:rPr>
                <w:rFonts w:ascii="Times New Roman" w:hAnsi="Times New Roman" w:cs="Times New Roman"/>
                <w:bCs/>
                <w:spacing w:val="1"/>
                <w:sz w:val="24"/>
                <w:szCs w:val="24"/>
              </w:rPr>
            </w:pPr>
            <w:r w:rsidRPr="00BD31D1">
              <w:rPr>
                <w:rFonts w:ascii="Times New Roman" w:hAnsi="Times New Roman" w:cs="Times New Roman"/>
                <w:bCs/>
                <w:spacing w:val="1"/>
                <w:sz w:val="24"/>
                <w:szCs w:val="24"/>
              </w:rPr>
              <w:t xml:space="preserve">Послуги </w:t>
            </w:r>
            <w:r w:rsidRPr="00BD31D1">
              <w:rPr>
                <w:rFonts w:ascii="Times New Roman" w:hAnsi="Times New Roman" w:cs="Times New Roman"/>
                <w:sz w:val="24"/>
                <w:szCs w:val="24"/>
              </w:rPr>
              <w:t xml:space="preserve">з технічної підтримки та обслуговування ЦОВ ІКС 112 </w:t>
            </w:r>
            <w:r w:rsidRPr="00BD31D1">
              <w:rPr>
                <w:rFonts w:ascii="Times New Roman" w:hAnsi="Times New Roman" w:cs="Times New Roman"/>
                <w:b/>
                <w:sz w:val="24"/>
                <w:szCs w:val="24"/>
              </w:rPr>
              <w:t xml:space="preserve">західного </w:t>
            </w:r>
            <w:proofErr w:type="spellStart"/>
            <w:r w:rsidRPr="00BD31D1">
              <w:rPr>
                <w:rFonts w:ascii="Times New Roman" w:hAnsi="Times New Roman" w:cs="Times New Roman"/>
                <w:b/>
                <w:sz w:val="24"/>
                <w:szCs w:val="24"/>
              </w:rPr>
              <w:t>макрорегіону</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14:paraId="2B13E497" w14:textId="77777777" w:rsidR="00BD31D1" w:rsidRPr="00BD31D1" w:rsidRDefault="00BD31D1" w:rsidP="00BD31D1">
            <w:pPr>
              <w:spacing w:after="0" w:line="240" w:lineRule="auto"/>
              <w:jc w:val="center"/>
              <w:rPr>
                <w:rFonts w:ascii="Times New Roman" w:hAnsi="Times New Roman" w:cs="Times New Roman"/>
                <w:bCs/>
                <w:sz w:val="24"/>
                <w:szCs w:val="24"/>
              </w:rPr>
            </w:pPr>
            <w:r w:rsidRPr="00BD31D1">
              <w:rPr>
                <w:rFonts w:ascii="Times New Roman" w:hAnsi="Times New Roman" w:cs="Times New Roman"/>
                <w:bCs/>
                <w:sz w:val="24"/>
                <w:szCs w:val="24"/>
              </w:rPr>
              <w:t>___.</w:t>
            </w:r>
            <w:r w:rsidRPr="00BD31D1">
              <w:rPr>
                <w:rFonts w:ascii="Times New Roman" w:hAnsi="Times New Roman" w:cs="Times New Roman"/>
                <w:bCs/>
                <w:sz w:val="24"/>
                <w:szCs w:val="24"/>
                <w:lang w:val="en-US"/>
              </w:rPr>
              <w:t>11</w:t>
            </w:r>
            <w:r w:rsidRPr="00BD31D1">
              <w:rPr>
                <w:rFonts w:ascii="Times New Roman" w:hAnsi="Times New Roman" w:cs="Times New Roman"/>
                <w:bCs/>
                <w:sz w:val="24"/>
                <w:szCs w:val="24"/>
              </w:rPr>
              <w:t>.2024 -26.12.2024</w:t>
            </w:r>
          </w:p>
        </w:tc>
        <w:tc>
          <w:tcPr>
            <w:tcW w:w="1276" w:type="dxa"/>
            <w:tcBorders>
              <w:top w:val="single" w:sz="4" w:space="0" w:color="000000"/>
              <w:left w:val="single" w:sz="4" w:space="0" w:color="000000"/>
              <w:bottom w:val="single" w:sz="4" w:space="0" w:color="000000"/>
              <w:right w:val="single" w:sz="4" w:space="0" w:color="000000"/>
            </w:tcBorders>
            <w:vAlign w:val="center"/>
          </w:tcPr>
          <w:p w14:paraId="35353452" w14:textId="77777777" w:rsidR="00BD31D1" w:rsidRPr="00BD31D1" w:rsidRDefault="00BD31D1" w:rsidP="00BD31D1">
            <w:pPr>
              <w:spacing w:after="0" w:line="240" w:lineRule="auto"/>
              <w:jc w:val="center"/>
              <w:rPr>
                <w:rFonts w:ascii="Times New Roman" w:hAnsi="Times New Roman" w:cs="Times New Roman"/>
                <w:bCs/>
                <w:sz w:val="24"/>
                <w:szCs w:val="24"/>
              </w:rPr>
            </w:pPr>
            <w:r w:rsidRPr="00BD31D1">
              <w:rPr>
                <w:rFonts w:ascii="Times New Roman" w:hAnsi="Times New Roman" w:cs="Times New Roman"/>
                <w:bCs/>
                <w:sz w:val="24"/>
                <w:szCs w:val="24"/>
              </w:rPr>
              <w:t>послуга</w:t>
            </w:r>
          </w:p>
        </w:tc>
        <w:tc>
          <w:tcPr>
            <w:tcW w:w="1276" w:type="dxa"/>
            <w:tcBorders>
              <w:top w:val="single" w:sz="4" w:space="0" w:color="000000"/>
              <w:left w:val="single" w:sz="4" w:space="0" w:color="000000"/>
              <w:bottom w:val="single" w:sz="4" w:space="0" w:color="000000"/>
              <w:right w:val="single" w:sz="4" w:space="0" w:color="000000"/>
            </w:tcBorders>
            <w:vAlign w:val="center"/>
          </w:tcPr>
          <w:p w14:paraId="552501DC" w14:textId="77777777" w:rsidR="00BD31D1" w:rsidRPr="00BD31D1" w:rsidRDefault="00BD31D1" w:rsidP="00BD31D1">
            <w:pPr>
              <w:spacing w:after="0" w:line="240" w:lineRule="auto"/>
              <w:jc w:val="center"/>
              <w:rPr>
                <w:rFonts w:ascii="Times New Roman" w:hAnsi="Times New Roman" w:cs="Times New Roman"/>
                <w:bCs/>
                <w:sz w:val="24"/>
                <w:szCs w:val="24"/>
                <w:lang w:val="en-US"/>
              </w:rPr>
            </w:pPr>
            <w:r w:rsidRPr="00BD31D1">
              <w:rPr>
                <w:rFonts w:ascii="Times New Roman" w:hAnsi="Times New Roman" w:cs="Times New Roman"/>
                <w:bCs/>
                <w:sz w:val="24"/>
                <w:szCs w:val="24"/>
                <w:lang w:val="en-US"/>
              </w:rPr>
              <w:t>1</w:t>
            </w:r>
          </w:p>
        </w:tc>
      </w:tr>
    </w:tbl>
    <w:p w14:paraId="317A8DB4" w14:textId="77777777" w:rsidR="00BD31D1" w:rsidRPr="00BD31D1" w:rsidRDefault="00BD31D1" w:rsidP="00BD31D1">
      <w:pPr>
        <w:pBdr>
          <w:top w:val="none" w:sz="0" w:space="0" w:color="000000"/>
          <w:left w:val="none" w:sz="0" w:space="0" w:color="000000"/>
          <w:bottom w:val="none" w:sz="0" w:space="0" w:color="000000"/>
          <w:right w:val="none" w:sz="0" w:space="0" w:color="000000"/>
          <w:between w:val="none" w:sz="0" w:space="0" w:color="000000"/>
        </w:pBdr>
        <w:spacing w:after="0" w:line="240" w:lineRule="auto"/>
        <w:ind w:left="-142"/>
        <w:jc w:val="both"/>
        <w:rPr>
          <w:rFonts w:ascii="Times New Roman" w:hAnsi="Times New Roman" w:cs="Times New Roman"/>
          <w:color w:val="000000"/>
          <w:sz w:val="24"/>
          <w:szCs w:val="24"/>
        </w:rPr>
      </w:pPr>
    </w:p>
    <w:p w14:paraId="459B0A22" w14:textId="77777777" w:rsidR="00BD31D1" w:rsidRPr="00BD31D1" w:rsidRDefault="00BD31D1" w:rsidP="00BD31D1">
      <w:pPr>
        <w:pBdr>
          <w:top w:val="nil"/>
          <w:left w:val="nil"/>
          <w:bottom w:val="nil"/>
          <w:right w:val="nil"/>
          <w:between w:val="nil"/>
        </w:pBdr>
        <w:tabs>
          <w:tab w:val="left" w:pos="284"/>
        </w:tabs>
        <w:spacing w:after="0" w:line="240" w:lineRule="auto"/>
        <w:ind w:right="79"/>
        <w:jc w:val="center"/>
        <w:rPr>
          <w:rFonts w:ascii="Times New Roman" w:hAnsi="Times New Roman" w:cs="Times New Roman"/>
          <w:b/>
          <w:color w:val="000000"/>
          <w:sz w:val="24"/>
          <w:szCs w:val="24"/>
        </w:rPr>
      </w:pPr>
      <w:r w:rsidRPr="00BD31D1">
        <w:rPr>
          <w:rFonts w:ascii="Times New Roman" w:hAnsi="Times New Roman" w:cs="Times New Roman"/>
          <w:b/>
          <w:color w:val="000000"/>
          <w:sz w:val="24"/>
          <w:szCs w:val="24"/>
        </w:rPr>
        <w:t>СКЛАД (ЗМІСТ) ВИМОГ</w:t>
      </w:r>
    </w:p>
    <w:p w14:paraId="67E088B9" w14:textId="77777777" w:rsidR="00BD31D1" w:rsidRPr="00BD31D1" w:rsidRDefault="00BD31D1" w:rsidP="00BD31D1">
      <w:pPr>
        <w:pBdr>
          <w:top w:val="nil"/>
          <w:left w:val="nil"/>
          <w:bottom w:val="nil"/>
          <w:right w:val="nil"/>
          <w:between w:val="nil"/>
        </w:pBdr>
        <w:tabs>
          <w:tab w:val="left" w:pos="284"/>
        </w:tabs>
        <w:spacing w:after="0" w:line="240" w:lineRule="auto"/>
        <w:ind w:right="79"/>
        <w:jc w:val="center"/>
        <w:rPr>
          <w:rFonts w:ascii="Times New Roman" w:hAnsi="Times New Roman" w:cs="Times New Roman"/>
          <w:b/>
          <w:color w:val="000000"/>
          <w:sz w:val="24"/>
          <w:szCs w:val="24"/>
        </w:rPr>
      </w:pPr>
    </w:p>
    <w:p w14:paraId="2BEA2143" w14:textId="77777777" w:rsidR="00BD31D1" w:rsidRPr="00BD31D1" w:rsidRDefault="00BD31D1" w:rsidP="00BD31D1">
      <w:pPr>
        <w:pStyle w:val="a3"/>
        <w:numPr>
          <w:ilvl w:val="0"/>
          <w:numId w:val="6"/>
        </w:numPr>
        <w:spacing w:after="0" w:line="240" w:lineRule="auto"/>
        <w:jc w:val="both"/>
        <w:rPr>
          <w:rFonts w:ascii="Times New Roman" w:hAnsi="Times New Roman" w:cs="Times New Roman"/>
          <w:b/>
          <w:sz w:val="24"/>
          <w:szCs w:val="24"/>
        </w:rPr>
      </w:pPr>
      <w:proofErr w:type="spellStart"/>
      <w:r w:rsidRPr="00BD31D1">
        <w:rPr>
          <w:rFonts w:ascii="Times New Roman" w:hAnsi="Times New Roman" w:cs="Times New Roman"/>
          <w:b/>
          <w:sz w:val="24"/>
          <w:szCs w:val="24"/>
        </w:rPr>
        <w:t>Перелік</w:t>
      </w:r>
      <w:proofErr w:type="spellEnd"/>
      <w:r w:rsidRPr="00BD31D1">
        <w:rPr>
          <w:rFonts w:ascii="Times New Roman" w:hAnsi="Times New Roman" w:cs="Times New Roman"/>
          <w:b/>
          <w:sz w:val="24"/>
          <w:szCs w:val="24"/>
        </w:rPr>
        <w:t xml:space="preserve"> </w:t>
      </w:r>
      <w:proofErr w:type="spellStart"/>
      <w:r w:rsidRPr="00BD31D1">
        <w:rPr>
          <w:rFonts w:ascii="Times New Roman" w:hAnsi="Times New Roman" w:cs="Times New Roman"/>
          <w:b/>
          <w:sz w:val="24"/>
          <w:szCs w:val="24"/>
        </w:rPr>
        <w:t>компонентів</w:t>
      </w:r>
      <w:proofErr w:type="spellEnd"/>
      <w:r w:rsidRPr="00BD31D1">
        <w:rPr>
          <w:rFonts w:ascii="Times New Roman" w:hAnsi="Times New Roman" w:cs="Times New Roman"/>
          <w:b/>
          <w:sz w:val="24"/>
          <w:szCs w:val="24"/>
        </w:rPr>
        <w:t xml:space="preserve"> </w:t>
      </w:r>
      <w:r w:rsidRPr="00BD31D1">
        <w:rPr>
          <w:rFonts w:ascii="Times New Roman" w:hAnsi="Times New Roman" w:cs="Times New Roman"/>
          <w:b/>
          <w:sz w:val="24"/>
          <w:szCs w:val="24"/>
          <w:lang w:val="uk-UA"/>
        </w:rPr>
        <w:t xml:space="preserve">ЦОВ </w:t>
      </w:r>
      <w:r w:rsidRPr="00BD31D1">
        <w:rPr>
          <w:rFonts w:ascii="Times New Roman" w:hAnsi="Times New Roman" w:cs="Times New Roman"/>
          <w:b/>
          <w:sz w:val="24"/>
          <w:szCs w:val="24"/>
        </w:rPr>
        <w:t xml:space="preserve">ІКС 112 </w:t>
      </w:r>
      <w:r w:rsidRPr="00BD31D1">
        <w:rPr>
          <w:rFonts w:ascii="Times New Roman" w:hAnsi="Times New Roman" w:cs="Times New Roman"/>
          <w:b/>
          <w:sz w:val="24"/>
          <w:szCs w:val="24"/>
          <w:u w:val="single"/>
        </w:rPr>
        <w:t xml:space="preserve">центрального </w:t>
      </w:r>
      <w:proofErr w:type="spellStart"/>
      <w:r w:rsidRPr="00BD31D1">
        <w:rPr>
          <w:rFonts w:ascii="Times New Roman" w:hAnsi="Times New Roman" w:cs="Times New Roman"/>
          <w:b/>
          <w:sz w:val="24"/>
          <w:szCs w:val="24"/>
          <w:u w:val="single"/>
        </w:rPr>
        <w:t>макрорегіону</w:t>
      </w:r>
      <w:proofErr w:type="spellEnd"/>
      <w:r w:rsidRPr="00BD31D1">
        <w:rPr>
          <w:rFonts w:ascii="Times New Roman" w:hAnsi="Times New Roman" w:cs="Times New Roman"/>
          <w:b/>
          <w:sz w:val="24"/>
          <w:szCs w:val="24"/>
        </w:rPr>
        <w:t xml:space="preserve">, </w:t>
      </w:r>
      <w:proofErr w:type="spellStart"/>
      <w:r w:rsidRPr="00BD31D1">
        <w:rPr>
          <w:rFonts w:ascii="Times New Roman" w:hAnsi="Times New Roman" w:cs="Times New Roman"/>
          <w:b/>
          <w:sz w:val="24"/>
          <w:szCs w:val="24"/>
        </w:rPr>
        <w:t>щодо</w:t>
      </w:r>
      <w:proofErr w:type="spellEnd"/>
      <w:r w:rsidRPr="00BD31D1">
        <w:rPr>
          <w:rFonts w:ascii="Times New Roman" w:hAnsi="Times New Roman" w:cs="Times New Roman"/>
          <w:b/>
          <w:sz w:val="24"/>
          <w:szCs w:val="24"/>
        </w:rPr>
        <w:t xml:space="preserve"> яко</w:t>
      </w:r>
      <w:r w:rsidRPr="00BD31D1">
        <w:rPr>
          <w:rFonts w:ascii="Times New Roman" w:hAnsi="Times New Roman" w:cs="Times New Roman"/>
          <w:b/>
          <w:sz w:val="24"/>
          <w:szCs w:val="24"/>
          <w:lang w:val="uk-UA"/>
        </w:rPr>
        <w:t>го</w:t>
      </w:r>
      <w:r w:rsidRPr="00BD31D1">
        <w:rPr>
          <w:rFonts w:ascii="Times New Roman" w:hAnsi="Times New Roman" w:cs="Times New Roman"/>
          <w:b/>
          <w:sz w:val="24"/>
          <w:szCs w:val="24"/>
        </w:rPr>
        <w:t xml:space="preserve"> </w:t>
      </w:r>
      <w:proofErr w:type="spellStart"/>
      <w:r w:rsidRPr="00BD31D1">
        <w:rPr>
          <w:rFonts w:ascii="Times New Roman" w:hAnsi="Times New Roman" w:cs="Times New Roman"/>
          <w:b/>
          <w:sz w:val="24"/>
          <w:szCs w:val="24"/>
        </w:rPr>
        <w:t>надаються</w:t>
      </w:r>
      <w:proofErr w:type="spellEnd"/>
      <w:r w:rsidRPr="00BD31D1">
        <w:rPr>
          <w:rFonts w:ascii="Times New Roman" w:hAnsi="Times New Roman" w:cs="Times New Roman"/>
          <w:b/>
          <w:sz w:val="24"/>
          <w:szCs w:val="24"/>
        </w:rPr>
        <w:t xml:space="preserve"> </w:t>
      </w:r>
      <w:proofErr w:type="spellStart"/>
      <w:r w:rsidRPr="00BD31D1">
        <w:rPr>
          <w:rFonts w:ascii="Times New Roman" w:hAnsi="Times New Roman" w:cs="Times New Roman"/>
          <w:b/>
          <w:sz w:val="24"/>
          <w:szCs w:val="24"/>
        </w:rPr>
        <w:t>Послуги</w:t>
      </w:r>
      <w:proofErr w:type="spellEnd"/>
      <w:r w:rsidRPr="00BD31D1">
        <w:rPr>
          <w:rFonts w:ascii="Times New Roman" w:hAnsi="Times New Roman" w:cs="Times New Roman"/>
          <w:b/>
          <w:sz w:val="24"/>
          <w:szCs w:val="24"/>
        </w:rPr>
        <w:t>:</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5954"/>
        <w:gridCol w:w="2126"/>
        <w:gridCol w:w="1276"/>
      </w:tblGrid>
      <w:tr w:rsidR="00BD31D1" w:rsidRPr="00BD31D1" w14:paraId="42391B31" w14:textId="77777777" w:rsidTr="000C4D06">
        <w:trPr>
          <w:trHeight w:val="387"/>
          <w:tblHeader/>
        </w:trPr>
        <w:tc>
          <w:tcPr>
            <w:tcW w:w="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00ACB13" w14:textId="77777777" w:rsidR="00BD31D1" w:rsidRPr="00BD31D1" w:rsidRDefault="00BD31D1" w:rsidP="00BD31D1">
            <w:pPr>
              <w:spacing w:after="0" w:line="240" w:lineRule="auto"/>
              <w:jc w:val="center"/>
              <w:rPr>
                <w:rFonts w:ascii="Times New Roman" w:hAnsi="Times New Roman" w:cs="Times New Roman"/>
                <w:sz w:val="24"/>
                <w:szCs w:val="24"/>
              </w:rPr>
            </w:pPr>
            <w:r w:rsidRPr="00BD31D1">
              <w:rPr>
                <w:rFonts w:ascii="Times New Roman" w:hAnsi="Times New Roman" w:cs="Times New Roman"/>
                <w:b/>
                <w:bCs/>
                <w:sz w:val="24"/>
                <w:szCs w:val="24"/>
              </w:rPr>
              <w:t>№</w:t>
            </w:r>
          </w:p>
        </w:tc>
        <w:tc>
          <w:tcPr>
            <w:tcW w:w="595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91D7989" w14:textId="77777777" w:rsidR="00BD31D1" w:rsidRPr="00BD31D1" w:rsidRDefault="00BD31D1" w:rsidP="00BD31D1">
            <w:pPr>
              <w:spacing w:after="0" w:line="240" w:lineRule="auto"/>
              <w:jc w:val="center"/>
              <w:rPr>
                <w:rFonts w:ascii="Times New Roman" w:hAnsi="Times New Roman" w:cs="Times New Roman"/>
                <w:sz w:val="24"/>
                <w:szCs w:val="24"/>
              </w:rPr>
            </w:pPr>
            <w:r w:rsidRPr="00BD31D1">
              <w:rPr>
                <w:rFonts w:ascii="Times New Roman" w:hAnsi="Times New Roman" w:cs="Times New Roman"/>
                <w:b/>
                <w:bCs/>
                <w:sz w:val="24"/>
                <w:szCs w:val="24"/>
              </w:rPr>
              <w:t xml:space="preserve">Найменування та версія </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ACC4A40" w14:textId="77777777" w:rsidR="00BD31D1" w:rsidRPr="00BD31D1" w:rsidRDefault="00BD31D1" w:rsidP="00BD31D1">
            <w:pPr>
              <w:spacing w:after="0" w:line="240" w:lineRule="auto"/>
              <w:jc w:val="center"/>
              <w:rPr>
                <w:rFonts w:ascii="Times New Roman" w:hAnsi="Times New Roman" w:cs="Times New Roman"/>
                <w:b/>
                <w:bCs/>
                <w:sz w:val="24"/>
                <w:szCs w:val="24"/>
              </w:rPr>
            </w:pPr>
            <w:r w:rsidRPr="00BD31D1">
              <w:rPr>
                <w:rFonts w:ascii="Times New Roman" w:hAnsi="Times New Roman" w:cs="Times New Roman"/>
                <w:b/>
                <w:bCs/>
                <w:sz w:val="24"/>
                <w:szCs w:val="24"/>
              </w:rPr>
              <w:t>Коротке позначення</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A4925AE" w14:textId="77777777" w:rsidR="00BD31D1" w:rsidRPr="00BD31D1" w:rsidRDefault="00BD31D1" w:rsidP="00BD31D1">
            <w:pPr>
              <w:spacing w:after="0" w:line="240" w:lineRule="auto"/>
              <w:jc w:val="center"/>
              <w:rPr>
                <w:rFonts w:ascii="Times New Roman" w:hAnsi="Times New Roman" w:cs="Times New Roman"/>
                <w:b/>
                <w:bCs/>
                <w:sz w:val="24"/>
                <w:szCs w:val="24"/>
              </w:rPr>
            </w:pPr>
            <w:r w:rsidRPr="00BD31D1">
              <w:rPr>
                <w:rFonts w:ascii="Times New Roman" w:hAnsi="Times New Roman" w:cs="Times New Roman"/>
                <w:b/>
                <w:bCs/>
                <w:sz w:val="24"/>
                <w:szCs w:val="24"/>
              </w:rPr>
              <w:t xml:space="preserve">Кількість </w:t>
            </w:r>
          </w:p>
          <w:p w14:paraId="43377966" w14:textId="77777777" w:rsidR="00BD31D1" w:rsidRPr="00BD31D1" w:rsidRDefault="00BD31D1" w:rsidP="00BD31D1">
            <w:pPr>
              <w:spacing w:after="0" w:line="240" w:lineRule="auto"/>
              <w:jc w:val="center"/>
              <w:rPr>
                <w:rFonts w:ascii="Times New Roman" w:hAnsi="Times New Roman" w:cs="Times New Roman"/>
                <w:sz w:val="24"/>
                <w:szCs w:val="24"/>
              </w:rPr>
            </w:pPr>
            <w:r w:rsidRPr="00BD31D1">
              <w:rPr>
                <w:rFonts w:ascii="Times New Roman" w:hAnsi="Times New Roman" w:cs="Times New Roman"/>
                <w:b/>
                <w:bCs/>
                <w:sz w:val="24"/>
                <w:szCs w:val="24"/>
              </w:rPr>
              <w:t>та од. виміру</w:t>
            </w:r>
          </w:p>
        </w:tc>
      </w:tr>
      <w:tr w:rsidR="00BD31D1" w:rsidRPr="00BD31D1" w14:paraId="6DFCBFE4" w14:textId="77777777" w:rsidTr="000C4D06">
        <w:trPr>
          <w:trHeight w:val="191"/>
        </w:trPr>
        <w:tc>
          <w:tcPr>
            <w:tcW w:w="562" w:type="dxa"/>
            <w:tcBorders>
              <w:top w:val="single" w:sz="4" w:space="0" w:color="000000"/>
              <w:left w:val="single" w:sz="4" w:space="0" w:color="000000"/>
              <w:bottom w:val="single" w:sz="4" w:space="0" w:color="000000"/>
              <w:right w:val="single" w:sz="4" w:space="0" w:color="000000"/>
            </w:tcBorders>
            <w:hideMark/>
          </w:tcPr>
          <w:p w14:paraId="23D4F82D" w14:textId="77777777" w:rsidR="00BD31D1" w:rsidRPr="00BD31D1" w:rsidRDefault="00BD31D1" w:rsidP="00BD31D1">
            <w:pPr>
              <w:spacing w:after="0" w:line="240" w:lineRule="auto"/>
              <w:jc w:val="center"/>
              <w:rPr>
                <w:rFonts w:ascii="Times New Roman" w:hAnsi="Times New Roman" w:cs="Times New Roman"/>
                <w:sz w:val="24"/>
                <w:szCs w:val="24"/>
              </w:rPr>
            </w:pPr>
            <w:r w:rsidRPr="00BD31D1">
              <w:rPr>
                <w:rFonts w:ascii="Times New Roman" w:hAnsi="Times New Roman" w:cs="Times New Roman"/>
                <w:sz w:val="24"/>
                <w:szCs w:val="24"/>
              </w:rPr>
              <w:t>1</w:t>
            </w:r>
          </w:p>
        </w:tc>
        <w:tc>
          <w:tcPr>
            <w:tcW w:w="5954" w:type="dxa"/>
            <w:tcBorders>
              <w:top w:val="single" w:sz="4" w:space="0" w:color="000000"/>
              <w:left w:val="single" w:sz="4" w:space="0" w:color="000000"/>
              <w:bottom w:val="single" w:sz="4" w:space="0" w:color="000000"/>
              <w:right w:val="single" w:sz="4" w:space="0" w:color="000000"/>
            </w:tcBorders>
            <w:hideMark/>
          </w:tcPr>
          <w:p w14:paraId="3C4193DD" w14:textId="77777777" w:rsidR="00BD31D1" w:rsidRPr="00BD31D1" w:rsidRDefault="00BD31D1" w:rsidP="00BD31D1">
            <w:pPr>
              <w:spacing w:after="0" w:line="240" w:lineRule="auto"/>
              <w:jc w:val="both"/>
              <w:rPr>
                <w:rFonts w:ascii="Times New Roman" w:hAnsi="Times New Roman" w:cs="Times New Roman"/>
                <w:sz w:val="24"/>
                <w:szCs w:val="24"/>
              </w:rPr>
            </w:pPr>
            <w:proofErr w:type="spellStart"/>
            <w:r w:rsidRPr="00BD31D1">
              <w:rPr>
                <w:rFonts w:ascii="Times New Roman" w:hAnsi="Times New Roman" w:cs="Times New Roman"/>
                <w:sz w:val="24"/>
                <w:szCs w:val="24"/>
              </w:rPr>
              <w:t>Cisco</w:t>
            </w:r>
            <w:proofErr w:type="spellEnd"/>
            <w:r w:rsidRPr="00BD31D1">
              <w:rPr>
                <w:rFonts w:ascii="Times New Roman" w:hAnsi="Times New Roman" w:cs="Times New Roman"/>
                <w:sz w:val="24"/>
                <w:szCs w:val="24"/>
              </w:rPr>
              <w:t xml:space="preserve"> </w:t>
            </w:r>
            <w:proofErr w:type="spellStart"/>
            <w:r w:rsidRPr="00BD31D1">
              <w:rPr>
                <w:rFonts w:ascii="Times New Roman" w:hAnsi="Times New Roman" w:cs="Times New Roman"/>
                <w:sz w:val="24"/>
                <w:szCs w:val="24"/>
              </w:rPr>
              <w:t>Packaged</w:t>
            </w:r>
            <w:proofErr w:type="spellEnd"/>
            <w:r w:rsidRPr="00BD31D1">
              <w:rPr>
                <w:rFonts w:ascii="Times New Roman" w:hAnsi="Times New Roman" w:cs="Times New Roman"/>
                <w:sz w:val="24"/>
                <w:szCs w:val="24"/>
              </w:rPr>
              <w:t xml:space="preserve"> </w:t>
            </w:r>
            <w:proofErr w:type="spellStart"/>
            <w:r w:rsidRPr="00BD31D1">
              <w:rPr>
                <w:rFonts w:ascii="Times New Roman" w:hAnsi="Times New Roman" w:cs="Times New Roman"/>
                <w:sz w:val="24"/>
                <w:szCs w:val="24"/>
              </w:rPr>
              <w:t>Contact</w:t>
            </w:r>
            <w:proofErr w:type="spellEnd"/>
            <w:r w:rsidRPr="00BD31D1">
              <w:rPr>
                <w:rFonts w:ascii="Times New Roman" w:hAnsi="Times New Roman" w:cs="Times New Roman"/>
                <w:sz w:val="24"/>
                <w:szCs w:val="24"/>
              </w:rPr>
              <w:t xml:space="preserve"> </w:t>
            </w:r>
            <w:proofErr w:type="spellStart"/>
            <w:r w:rsidRPr="00BD31D1">
              <w:rPr>
                <w:rFonts w:ascii="Times New Roman" w:hAnsi="Times New Roman" w:cs="Times New Roman"/>
                <w:sz w:val="24"/>
                <w:szCs w:val="24"/>
              </w:rPr>
              <w:t>Center</w:t>
            </w:r>
            <w:proofErr w:type="spellEnd"/>
            <w:r w:rsidRPr="00BD31D1">
              <w:rPr>
                <w:rFonts w:ascii="Times New Roman" w:hAnsi="Times New Roman" w:cs="Times New Roman"/>
                <w:sz w:val="24"/>
                <w:szCs w:val="24"/>
              </w:rPr>
              <w:t xml:space="preserve"> </w:t>
            </w:r>
            <w:proofErr w:type="spellStart"/>
            <w:r w:rsidRPr="00BD31D1">
              <w:rPr>
                <w:rFonts w:ascii="Times New Roman" w:hAnsi="Times New Roman" w:cs="Times New Roman"/>
                <w:sz w:val="24"/>
                <w:szCs w:val="24"/>
              </w:rPr>
              <w:t>Enterprise</w:t>
            </w:r>
            <w:proofErr w:type="spellEnd"/>
            <w:r w:rsidRPr="00BD31D1">
              <w:rPr>
                <w:rFonts w:ascii="Times New Roman" w:hAnsi="Times New Roman" w:cs="Times New Roman"/>
                <w:sz w:val="24"/>
                <w:szCs w:val="24"/>
              </w:rPr>
              <w:t xml:space="preserve"> 12.6 </w:t>
            </w:r>
          </w:p>
        </w:tc>
        <w:tc>
          <w:tcPr>
            <w:tcW w:w="2126" w:type="dxa"/>
            <w:tcBorders>
              <w:top w:val="single" w:sz="4" w:space="0" w:color="000000"/>
              <w:left w:val="single" w:sz="4" w:space="0" w:color="000000"/>
              <w:bottom w:val="single" w:sz="4" w:space="0" w:color="000000"/>
              <w:right w:val="single" w:sz="4" w:space="0" w:color="000000"/>
            </w:tcBorders>
          </w:tcPr>
          <w:p w14:paraId="3AD263FF" w14:textId="77777777" w:rsidR="00BD31D1" w:rsidRPr="00BD31D1" w:rsidRDefault="00BD31D1" w:rsidP="00BD31D1">
            <w:pPr>
              <w:spacing w:after="0" w:line="240" w:lineRule="auto"/>
              <w:jc w:val="center"/>
              <w:rPr>
                <w:rFonts w:ascii="Times New Roman" w:hAnsi="Times New Roman" w:cs="Times New Roman"/>
                <w:bCs/>
                <w:sz w:val="24"/>
                <w:szCs w:val="24"/>
              </w:rPr>
            </w:pPr>
            <w:r w:rsidRPr="00BD31D1">
              <w:rPr>
                <w:rFonts w:ascii="Times New Roman" w:hAnsi="Times New Roman" w:cs="Times New Roman"/>
                <w:bCs/>
                <w:sz w:val="24"/>
                <w:szCs w:val="24"/>
              </w:rPr>
              <w:t>PCCE</w:t>
            </w:r>
          </w:p>
        </w:tc>
        <w:tc>
          <w:tcPr>
            <w:tcW w:w="1276" w:type="dxa"/>
            <w:tcBorders>
              <w:top w:val="single" w:sz="4" w:space="0" w:color="000000"/>
              <w:left w:val="single" w:sz="4" w:space="0" w:color="000000"/>
              <w:bottom w:val="single" w:sz="4" w:space="0" w:color="000000"/>
              <w:right w:val="single" w:sz="4" w:space="0" w:color="000000"/>
            </w:tcBorders>
          </w:tcPr>
          <w:p w14:paraId="3452F7E4" w14:textId="77777777" w:rsidR="00BD31D1" w:rsidRPr="00BD31D1" w:rsidRDefault="00BD31D1" w:rsidP="00BD31D1">
            <w:pPr>
              <w:spacing w:after="0" w:line="240" w:lineRule="auto"/>
              <w:jc w:val="center"/>
              <w:rPr>
                <w:rFonts w:ascii="Times New Roman" w:hAnsi="Times New Roman" w:cs="Times New Roman"/>
                <w:bCs/>
                <w:sz w:val="24"/>
                <w:szCs w:val="24"/>
                <w:lang w:val="en-US"/>
              </w:rPr>
            </w:pPr>
            <w:r w:rsidRPr="00BD31D1">
              <w:rPr>
                <w:rFonts w:ascii="Times New Roman" w:hAnsi="Times New Roman" w:cs="Times New Roman"/>
                <w:bCs/>
                <w:sz w:val="24"/>
                <w:szCs w:val="24"/>
              </w:rPr>
              <w:t xml:space="preserve">1 </w:t>
            </w:r>
            <w:r w:rsidRPr="00BD31D1">
              <w:rPr>
                <w:rFonts w:ascii="Times New Roman" w:hAnsi="Times New Roman" w:cs="Times New Roman"/>
                <w:bCs/>
                <w:sz w:val="24"/>
                <w:szCs w:val="24"/>
                <w:lang w:val="en-US"/>
              </w:rPr>
              <w:t>cluster</w:t>
            </w:r>
          </w:p>
        </w:tc>
      </w:tr>
      <w:tr w:rsidR="00BD31D1" w:rsidRPr="00BD31D1" w14:paraId="5AD4134F" w14:textId="77777777" w:rsidTr="000C4D06">
        <w:trPr>
          <w:trHeight w:val="209"/>
        </w:trPr>
        <w:tc>
          <w:tcPr>
            <w:tcW w:w="562" w:type="dxa"/>
            <w:tcBorders>
              <w:top w:val="single" w:sz="4" w:space="0" w:color="000000"/>
              <w:left w:val="single" w:sz="4" w:space="0" w:color="000000"/>
              <w:bottom w:val="single" w:sz="4" w:space="0" w:color="000000"/>
              <w:right w:val="single" w:sz="4" w:space="0" w:color="000000"/>
            </w:tcBorders>
          </w:tcPr>
          <w:p w14:paraId="145A7468" w14:textId="77777777" w:rsidR="00BD31D1" w:rsidRPr="00BD31D1" w:rsidRDefault="00BD31D1" w:rsidP="00BD31D1">
            <w:pPr>
              <w:spacing w:after="0" w:line="240" w:lineRule="auto"/>
              <w:jc w:val="center"/>
              <w:rPr>
                <w:rFonts w:ascii="Times New Roman" w:hAnsi="Times New Roman" w:cs="Times New Roman"/>
                <w:sz w:val="24"/>
                <w:szCs w:val="24"/>
              </w:rPr>
            </w:pPr>
            <w:r w:rsidRPr="00BD31D1">
              <w:rPr>
                <w:rFonts w:ascii="Times New Roman" w:hAnsi="Times New Roman" w:cs="Times New Roman"/>
                <w:sz w:val="24"/>
                <w:szCs w:val="24"/>
              </w:rPr>
              <w:t>2</w:t>
            </w:r>
          </w:p>
        </w:tc>
        <w:tc>
          <w:tcPr>
            <w:tcW w:w="5954" w:type="dxa"/>
            <w:tcBorders>
              <w:top w:val="single" w:sz="4" w:space="0" w:color="000000"/>
              <w:left w:val="single" w:sz="4" w:space="0" w:color="000000"/>
              <w:bottom w:val="single" w:sz="4" w:space="0" w:color="000000"/>
              <w:right w:val="single" w:sz="4" w:space="0" w:color="000000"/>
            </w:tcBorders>
          </w:tcPr>
          <w:p w14:paraId="6D3086E1" w14:textId="77777777" w:rsidR="00BD31D1" w:rsidRPr="00BD31D1" w:rsidRDefault="00BD31D1" w:rsidP="00BD31D1">
            <w:pPr>
              <w:spacing w:after="0" w:line="240" w:lineRule="auto"/>
              <w:jc w:val="both"/>
              <w:rPr>
                <w:rFonts w:ascii="Times New Roman" w:hAnsi="Times New Roman" w:cs="Times New Roman"/>
                <w:sz w:val="24"/>
                <w:szCs w:val="24"/>
              </w:rPr>
            </w:pPr>
            <w:proofErr w:type="spellStart"/>
            <w:r w:rsidRPr="00BD31D1">
              <w:rPr>
                <w:rFonts w:ascii="Times New Roman" w:hAnsi="Times New Roman" w:cs="Times New Roman"/>
                <w:sz w:val="24"/>
                <w:szCs w:val="24"/>
              </w:rPr>
              <w:t>Cisco</w:t>
            </w:r>
            <w:proofErr w:type="spellEnd"/>
            <w:r w:rsidRPr="00BD31D1">
              <w:rPr>
                <w:rFonts w:ascii="Times New Roman" w:hAnsi="Times New Roman" w:cs="Times New Roman"/>
                <w:sz w:val="24"/>
                <w:szCs w:val="24"/>
              </w:rPr>
              <w:t xml:space="preserve"> </w:t>
            </w:r>
            <w:proofErr w:type="spellStart"/>
            <w:r w:rsidRPr="00BD31D1">
              <w:rPr>
                <w:rFonts w:ascii="Times New Roman" w:hAnsi="Times New Roman" w:cs="Times New Roman"/>
                <w:sz w:val="24"/>
                <w:szCs w:val="24"/>
              </w:rPr>
              <w:t>Unified</w:t>
            </w:r>
            <w:proofErr w:type="spellEnd"/>
            <w:r w:rsidRPr="00BD31D1">
              <w:rPr>
                <w:rFonts w:ascii="Times New Roman" w:hAnsi="Times New Roman" w:cs="Times New Roman"/>
                <w:sz w:val="24"/>
                <w:szCs w:val="24"/>
              </w:rPr>
              <w:t xml:space="preserve"> </w:t>
            </w:r>
            <w:proofErr w:type="spellStart"/>
            <w:r w:rsidRPr="00BD31D1">
              <w:rPr>
                <w:rFonts w:ascii="Times New Roman" w:hAnsi="Times New Roman" w:cs="Times New Roman"/>
                <w:sz w:val="24"/>
                <w:szCs w:val="24"/>
              </w:rPr>
              <w:t>Communications</w:t>
            </w:r>
            <w:proofErr w:type="spellEnd"/>
            <w:r w:rsidRPr="00BD31D1">
              <w:rPr>
                <w:rFonts w:ascii="Times New Roman" w:hAnsi="Times New Roman" w:cs="Times New Roman"/>
                <w:sz w:val="24"/>
                <w:szCs w:val="24"/>
              </w:rPr>
              <w:t xml:space="preserve"> </w:t>
            </w:r>
            <w:proofErr w:type="spellStart"/>
            <w:r w:rsidRPr="00BD31D1">
              <w:rPr>
                <w:rFonts w:ascii="Times New Roman" w:hAnsi="Times New Roman" w:cs="Times New Roman"/>
                <w:sz w:val="24"/>
                <w:szCs w:val="24"/>
              </w:rPr>
              <w:t>Manager</w:t>
            </w:r>
            <w:proofErr w:type="spellEnd"/>
            <w:r w:rsidRPr="00BD31D1">
              <w:rPr>
                <w:rFonts w:ascii="Times New Roman" w:hAnsi="Times New Roman" w:cs="Times New Roman"/>
                <w:sz w:val="24"/>
                <w:szCs w:val="24"/>
              </w:rPr>
              <w:t xml:space="preserve"> 14 </w:t>
            </w:r>
          </w:p>
        </w:tc>
        <w:tc>
          <w:tcPr>
            <w:tcW w:w="2126" w:type="dxa"/>
            <w:tcBorders>
              <w:top w:val="single" w:sz="4" w:space="0" w:color="000000"/>
              <w:left w:val="single" w:sz="4" w:space="0" w:color="000000"/>
              <w:bottom w:val="single" w:sz="4" w:space="0" w:color="000000"/>
              <w:right w:val="single" w:sz="4" w:space="0" w:color="000000"/>
            </w:tcBorders>
          </w:tcPr>
          <w:p w14:paraId="79B3626A" w14:textId="77777777" w:rsidR="00BD31D1" w:rsidRPr="00BD31D1" w:rsidRDefault="00BD31D1" w:rsidP="00BD31D1">
            <w:pPr>
              <w:spacing w:after="0" w:line="240" w:lineRule="auto"/>
              <w:jc w:val="center"/>
              <w:rPr>
                <w:rFonts w:ascii="Times New Roman" w:hAnsi="Times New Roman" w:cs="Times New Roman"/>
                <w:bCs/>
                <w:sz w:val="24"/>
                <w:szCs w:val="24"/>
              </w:rPr>
            </w:pPr>
            <w:r w:rsidRPr="00BD31D1">
              <w:rPr>
                <w:rFonts w:ascii="Times New Roman" w:hAnsi="Times New Roman" w:cs="Times New Roman"/>
                <w:bCs/>
                <w:sz w:val="24"/>
                <w:szCs w:val="24"/>
              </w:rPr>
              <w:t>CUCM</w:t>
            </w:r>
          </w:p>
        </w:tc>
        <w:tc>
          <w:tcPr>
            <w:tcW w:w="1276" w:type="dxa"/>
            <w:tcBorders>
              <w:top w:val="single" w:sz="4" w:space="0" w:color="000000"/>
              <w:left w:val="single" w:sz="4" w:space="0" w:color="000000"/>
              <w:bottom w:val="single" w:sz="4" w:space="0" w:color="000000"/>
              <w:right w:val="single" w:sz="4" w:space="0" w:color="000000"/>
            </w:tcBorders>
          </w:tcPr>
          <w:p w14:paraId="71D3864C" w14:textId="77777777" w:rsidR="00BD31D1" w:rsidRPr="00BD31D1" w:rsidRDefault="00BD31D1" w:rsidP="00BD31D1">
            <w:pPr>
              <w:spacing w:after="0" w:line="240" w:lineRule="auto"/>
              <w:jc w:val="center"/>
              <w:rPr>
                <w:rFonts w:ascii="Times New Roman" w:hAnsi="Times New Roman" w:cs="Times New Roman"/>
                <w:bCs/>
                <w:sz w:val="24"/>
                <w:szCs w:val="24"/>
              </w:rPr>
            </w:pPr>
            <w:r w:rsidRPr="00BD31D1">
              <w:rPr>
                <w:rFonts w:ascii="Times New Roman" w:hAnsi="Times New Roman" w:cs="Times New Roman"/>
                <w:bCs/>
                <w:sz w:val="24"/>
                <w:szCs w:val="24"/>
              </w:rPr>
              <w:t xml:space="preserve">1 </w:t>
            </w:r>
            <w:r w:rsidRPr="00BD31D1">
              <w:rPr>
                <w:rFonts w:ascii="Times New Roman" w:hAnsi="Times New Roman" w:cs="Times New Roman"/>
                <w:bCs/>
                <w:sz w:val="24"/>
                <w:szCs w:val="24"/>
                <w:lang w:val="en-US"/>
              </w:rPr>
              <w:t>cluster</w:t>
            </w:r>
          </w:p>
        </w:tc>
      </w:tr>
      <w:tr w:rsidR="00BD31D1" w:rsidRPr="00BD31D1" w14:paraId="4F231616" w14:textId="77777777" w:rsidTr="000C4D06">
        <w:trPr>
          <w:trHeight w:val="340"/>
        </w:trPr>
        <w:tc>
          <w:tcPr>
            <w:tcW w:w="562" w:type="dxa"/>
            <w:tcBorders>
              <w:top w:val="single" w:sz="4" w:space="0" w:color="000000"/>
              <w:left w:val="single" w:sz="4" w:space="0" w:color="000000"/>
              <w:bottom w:val="single" w:sz="4" w:space="0" w:color="000000"/>
              <w:right w:val="single" w:sz="4" w:space="0" w:color="000000"/>
            </w:tcBorders>
          </w:tcPr>
          <w:p w14:paraId="14F5A7BA" w14:textId="77777777" w:rsidR="00BD31D1" w:rsidRPr="00BD31D1" w:rsidRDefault="00BD31D1" w:rsidP="00BD31D1">
            <w:pPr>
              <w:spacing w:after="0" w:line="240" w:lineRule="auto"/>
              <w:jc w:val="center"/>
              <w:rPr>
                <w:rFonts w:ascii="Times New Roman" w:hAnsi="Times New Roman" w:cs="Times New Roman"/>
                <w:sz w:val="24"/>
                <w:szCs w:val="24"/>
              </w:rPr>
            </w:pPr>
            <w:r w:rsidRPr="00BD31D1">
              <w:rPr>
                <w:rFonts w:ascii="Times New Roman" w:hAnsi="Times New Roman" w:cs="Times New Roman"/>
                <w:sz w:val="24"/>
                <w:szCs w:val="24"/>
              </w:rPr>
              <w:t>3</w:t>
            </w:r>
          </w:p>
        </w:tc>
        <w:tc>
          <w:tcPr>
            <w:tcW w:w="5954" w:type="dxa"/>
            <w:tcBorders>
              <w:top w:val="single" w:sz="4" w:space="0" w:color="000000"/>
              <w:left w:val="single" w:sz="4" w:space="0" w:color="000000"/>
              <w:bottom w:val="single" w:sz="4" w:space="0" w:color="000000"/>
              <w:right w:val="single" w:sz="4" w:space="0" w:color="000000"/>
            </w:tcBorders>
          </w:tcPr>
          <w:p w14:paraId="2F303EDF" w14:textId="77777777" w:rsidR="00BD31D1" w:rsidRPr="00BD31D1" w:rsidRDefault="00BD31D1" w:rsidP="00BD31D1">
            <w:pPr>
              <w:spacing w:after="0" w:line="240" w:lineRule="auto"/>
              <w:jc w:val="both"/>
              <w:rPr>
                <w:rFonts w:ascii="Times New Roman" w:hAnsi="Times New Roman" w:cs="Times New Roman"/>
                <w:sz w:val="24"/>
                <w:szCs w:val="24"/>
              </w:rPr>
            </w:pPr>
            <w:proofErr w:type="spellStart"/>
            <w:r w:rsidRPr="00BD31D1">
              <w:rPr>
                <w:rFonts w:ascii="Times New Roman" w:hAnsi="Times New Roman" w:cs="Times New Roman"/>
                <w:sz w:val="24"/>
                <w:szCs w:val="24"/>
              </w:rPr>
              <w:t>Eleveo</w:t>
            </w:r>
            <w:proofErr w:type="spellEnd"/>
            <w:r w:rsidRPr="00BD31D1">
              <w:rPr>
                <w:rFonts w:ascii="Times New Roman" w:hAnsi="Times New Roman" w:cs="Times New Roman"/>
                <w:sz w:val="24"/>
                <w:szCs w:val="24"/>
              </w:rPr>
              <w:t xml:space="preserve"> </w:t>
            </w:r>
            <w:proofErr w:type="spellStart"/>
            <w:r w:rsidRPr="00BD31D1">
              <w:rPr>
                <w:rFonts w:ascii="Times New Roman" w:hAnsi="Times New Roman" w:cs="Times New Roman"/>
                <w:sz w:val="24"/>
                <w:szCs w:val="24"/>
              </w:rPr>
              <w:t>Call</w:t>
            </w:r>
            <w:proofErr w:type="spellEnd"/>
            <w:r w:rsidRPr="00BD31D1">
              <w:rPr>
                <w:rFonts w:ascii="Times New Roman" w:hAnsi="Times New Roman" w:cs="Times New Roman"/>
                <w:sz w:val="24"/>
                <w:szCs w:val="24"/>
              </w:rPr>
              <w:t xml:space="preserve"> </w:t>
            </w:r>
            <w:proofErr w:type="spellStart"/>
            <w:r w:rsidRPr="00BD31D1">
              <w:rPr>
                <w:rFonts w:ascii="Times New Roman" w:hAnsi="Times New Roman" w:cs="Times New Roman"/>
                <w:sz w:val="24"/>
                <w:szCs w:val="24"/>
              </w:rPr>
              <w:t>Recording</w:t>
            </w:r>
            <w:proofErr w:type="spellEnd"/>
            <w:r w:rsidRPr="00BD31D1">
              <w:rPr>
                <w:rFonts w:ascii="Times New Roman" w:hAnsi="Times New Roman" w:cs="Times New Roman"/>
                <w:sz w:val="24"/>
                <w:szCs w:val="24"/>
              </w:rPr>
              <w:t xml:space="preserve"> 7.1 у складі: </w:t>
            </w:r>
          </w:p>
          <w:p w14:paraId="68E8C29B" w14:textId="77777777" w:rsidR="00BD31D1" w:rsidRPr="00BD31D1" w:rsidRDefault="00BD31D1" w:rsidP="00BD31D1">
            <w:pPr>
              <w:pStyle w:val="a3"/>
              <w:widowControl w:val="0"/>
              <w:numPr>
                <w:ilvl w:val="0"/>
                <w:numId w:val="1"/>
              </w:numPr>
              <w:suppressAutoHyphens w:val="0"/>
              <w:autoSpaceDE w:val="0"/>
              <w:autoSpaceDN w:val="0"/>
              <w:adjustRightInd w:val="0"/>
              <w:spacing w:after="0" w:line="240" w:lineRule="auto"/>
              <w:jc w:val="both"/>
              <w:rPr>
                <w:rFonts w:ascii="Times New Roman" w:hAnsi="Times New Roman" w:cs="Times New Roman"/>
                <w:sz w:val="24"/>
                <w:szCs w:val="24"/>
                <w:lang w:val="uk-UA"/>
              </w:rPr>
            </w:pPr>
            <w:proofErr w:type="spellStart"/>
            <w:r w:rsidRPr="00BD31D1">
              <w:rPr>
                <w:rFonts w:ascii="Times New Roman" w:hAnsi="Times New Roman" w:cs="Times New Roman"/>
                <w:sz w:val="24"/>
                <w:szCs w:val="24"/>
                <w:lang w:val="uk-UA"/>
              </w:rPr>
              <w:t>Zoom</w:t>
            </w:r>
            <w:proofErr w:type="spellEnd"/>
            <w:r w:rsidRPr="00BD31D1">
              <w:rPr>
                <w:rFonts w:ascii="Times New Roman" w:hAnsi="Times New Roman" w:cs="Times New Roman"/>
                <w:sz w:val="24"/>
                <w:szCs w:val="24"/>
                <w:lang w:val="uk-UA"/>
              </w:rPr>
              <w:t xml:space="preserve"> </w:t>
            </w:r>
            <w:proofErr w:type="spellStart"/>
            <w:r w:rsidRPr="00BD31D1">
              <w:rPr>
                <w:rFonts w:ascii="Times New Roman" w:hAnsi="Times New Roman" w:cs="Times New Roman"/>
                <w:sz w:val="24"/>
                <w:szCs w:val="24"/>
                <w:lang w:val="uk-UA"/>
              </w:rPr>
              <w:t>CalREC</w:t>
            </w:r>
            <w:proofErr w:type="spellEnd"/>
            <w:r w:rsidRPr="00BD31D1">
              <w:rPr>
                <w:rFonts w:ascii="Times New Roman" w:hAnsi="Times New Roman" w:cs="Times New Roman"/>
                <w:sz w:val="24"/>
                <w:szCs w:val="24"/>
                <w:lang w:val="uk-UA"/>
              </w:rPr>
              <w:t xml:space="preserve"> </w:t>
            </w:r>
            <w:proofErr w:type="spellStart"/>
            <w:r w:rsidRPr="00BD31D1">
              <w:rPr>
                <w:rFonts w:ascii="Times New Roman" w:hAnsi="Times New Roman" w:cs="Times New Roman"/>
                <w:sz w:val="24"/>
                <w:szCs w:val="24"/>
                <w:lang w:val="uk-UA"/>
              </w:rPr>
              <w:t>for</w:t>
            </w:r>
            <w:proofErr w:type="spellEnd"/>
            <w:r w:rsidRPr="00BD31D1">
              <w:rPr>
                <w:rFonts w:ascii="Times New Roman" w:hAnsi="Times New Roman" w:cs="Times New Roman"/>
                <w:sz w:val="24"/>
                <w:szCs w:val="24"/>
                <w:lang w:val="uk-UA"/>
              </w:rPr>
              <w:t xml:space="preserve"> CCE</w:t>
            </w:r>
          </w:p>
          <w:p w14:paraId="447EAD18" w14:textId="77777777" w:rsidR="00BD31D1" w:rsidRPr="00BD31D1" w:rsidRDefault="00BD31D1" w:rsidP="00BD31D1">
            <w:pPr>
              <w:pStyle w:val="a3"/>
              <w:widowControl w:val="0"/>
              <w:numPr>
                <w:ilvl w:val="0"/>
                <w:numId w:val="1"/>
              </w:numPr>
              <w:suppressAutoHyphens w:val="0"/>
              <w:autoSpaceDE w:val="0"/>
              <w:autoSpaceDN w:val="0"/>
              <w:adjustRightInd w:val="0"/>
              <w:spacing w:after="0" w:line="240" w:lineRule="auto"/>
              <w:jc w:val="both"/>
              <w:rPr>
                <w:rFonts w:ascii="Times New Roman" w:hAnsi="Times New Roman" w:cs="Times New Roman"/>
                <w:sz w:val="24"/>
                <w:szCs w:val="24"/>
                <w:lang w:val="uk-UA"/>
              </w:rPr>
            </w:pPr>
            <w:proofErr w:type="spellStart"/>
            <w:r w:rsidRPr="00BD31D1">
              <w:rPr>
                <w:rFonts w:ascii="Times New Roman" w:hAnsi="Times New Roman" w:cs="Times New Roman"/>
                <w:sz w:val="24"/>
                <w:szCs w:val="24"/>
                <w:lang w:val="uk-UA"/>
              </w:rPr>
              <w:t>High</w:t>
            </w:r>
            <w:proofErr w:type="spellEnd"/>
            <w:r w:rsidRPr="00BD31D1">
              <w:rPr>
                <w:rFonts w:ascii="Times New Roman" w:hAnsi="Times New Roman" w:cs="Times New Roman"/>
                <w:sz w:val="24"/>
                <w:szCs w:val="24"/>
                <w:lang w:val="uk-UA"/>
              </w:rPr>
              <w:t xml:space="preserve"> </w:t>
            </w:r>
            <w:proofErr w:type="spellStart"/>
            <w:r w:rsidRPr="00BD31D1">
              <w:rPr>
                <w:rFonts w:ascii="Times New Roman" w:hAnsi="Times New Roman" w:cs="Times New Roman"/>
                <w:sz w:val="24"/>
                <w:szCs w:val="24"/>
                <w:lang w:val="uk-UA"/>
              </w:rPr>
              <w:t>Availability</w:t>
            </w:r>
            <w:proofErr w:type="spellEnd"/>
            <w:r w:rsidRPr="00BD31D1">
              <w:rPr>
                <w:rFonts w:ascii="Times New Roman" w:hAnsi="Times New Roman" w:cs="Times New Roman"/>
                <w:sz w:val="24"/>
                <w:szCs w:val="24"/>
                <w:lang w:val="uk-UA"/>
              </w:rPr>
              <w:t xml:space="preserve"> </w:t>
            </w:r>
            <w:proofErr w:type="spellStart"/>
            <w:r w:rsidRPr="00BD31D1">
              <w:rPr>
                <w:rFonts w:ascii="Times New Roman" w:hAnsi="Times New Roman" w:cs="Times New Roman"/>
                <w:sz w:val="24"/>
                <w:szCs w:val="24"/>
                <w:lang w:val="uk-UA"/>
              </w:rPr>
              <w:t>for</w:t>
            </w:r>
            <w:proofErr w:type="spellEnd"/>
            <w:r w:rsidRPr="00BD31D1">
              <w:rPr>
                <w:rFonts w:ascii="Times New Roman" w:hAnsi="Times New Roman" w:cs="Times New Roman"/>
                <w:sz w:val="24"/>
                <w:szCs w:val="24"/>
                <w:lang w:val="uk-UA"/>
              </w:rPr>
              <w:t xml:space="preserve"> </w:t>
            </w:r>
            <w:proofErr w:type="spellStart"/>
            <w:r w:rsidRPr="00BD31D1">
              <w:rPr>
                <w:rFonts w:ascii="Times New Roman" w:hAnsi="Times New Roman" w:cs="Times New Roman"/>
                <w:sz w:val="24"/>
                <w:szCs w:val="24"/>
                <w:lang w:val="uk-UA"/>
              </w:rPr>
              <w:t>CallREC</w:t>
            </w:r>
            <w:proofErr w:type="spellEnd"/>
          </w:p>
        </w:tc>
        <w:tc>
          <w:tcPr>
            <w:tcW w:w="2126" w:type="dxa"/>
            <w:tcBorders>
              <w:top w:val="single" w:sz="4" w:space="0" w:color="000000"/>
              <w:left w:val="single" w:sz="4" w:space="0" w:color="000000"/>
              <w:bottom w:val="single" w:sz="4" w:space="0" w:color="000000"/>
              <w:right w:val="single" w:sz="4" w:space="0" w:color="000000"/>
            </w:tcBorders>
          </w:tcPr>
          <w:p w14:paraId="4AC34411" w14:textId="77777777" w:rsidR="00BD31D1" w:rsidRPr="00BD31D1" w:rsidRDefault="00BD31D1" w:rsidP="00BD31D1">
            <w:pPr>
              <w:spacing w:after="0" w:line="240" w:lineRule="auto"/>
              <w:jc w:val="center"/>
              <w:rPr>
                <w:rFonts w:ascii="Times New Roman" w:hAnsi="Times New Roman" w:cs="Times New Roman"/>
                <w:bCs/>
                <w:sz w:val="24"/>
                <w:szCs w:val="24"/>
                <w:lang w:val="en-US"/>
              </w:rPr>
            </w:pPr>
            <w:proofErr w:type="spellStart"/>
            <w:r w:rsidRPr="00BD31D1">
              <w:rPr>
                <w:rFonts w:ascii="Times New Roman" w:hAnsi="Times New Roman" w:cs="Times New Roman"/>
                <w:bCs/>
                <w:sz w:val="24"/>
                <w:szCs w:val="24"/>
                <w:lang w:val="en-US"/>
              </w:rPr>
              <w:t>CallRec</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40170B8E" w14:textId="77777777" w:rsidR="00BD31D1" w:rsidRPr="00BD31D1" w:rsidRDefault="00BD31D1" w:rsidP="00BD31D1">
            <w:pPr>
              <w:spacing w:after="0" w:line="240" w:lineRule="auto"/>
              <w:jc w:val="center"/>
              <w:rPr>
                <w:rFonts w:ascii="Times New Roman" w:hAnsi="Times New Roman" w:cs="Times New Roman"/>
                <w:bCs/>
                <w:sz w:val="24"/>
                <w:szCs w:val="24"/>
              </w:rPr>
            </w:pPr>
            <w:r w:rsidRPr="00BD31D1">
              <w:rPr>
                <w:rFonts w:ascii="Times New Roman" w:hAnsi="Times New Roman" w:cs="Times New Roman"/>
                <w:bCs/>
                <w:sz w:val="24"/>
                <w:szCs w:val="24"/>
              </w:rPr>
              <w:t xml:space="preserve">1 </w:t>
            </w:r>
            <w:r w:rsidRPr="00BD31D1">
              <w:rPr>
                <w:rFonts w:ascii="Times New Roman" w:hAnsi="Times New Roman" w:cs="Times New Roman"/>
                <w:bCs/>
                <w:sz w:val="24"/>
                <w:szCs w:val="24"/>
                <w:lang w:val="en-US"/>
              </w:rPr>
              <w:t>cluster</w:t>
            </w:r>
          </w:p>
        </w:tc>
      </w:tr>
      <w:tr w:rsidR="00BD31D1" w:rsidRPr="00BD31D1" w14:paraId="1CA6F4D4" w14:textId="77777777" w:rsidTr="000C4D06">
        <w:trPr>
          <w:trHeight w:val="340"/>
        </w:trPr>
        <w:tc>
          <w:tcPr>
            <w:tcW w:w="562" w:type="dxa"/>
            <w:tcBorders>
              <w:top w:val="single" w:sz="4" w:space="0" w:color="000000"/>
              <w:left w:val="single" w:sz="4" w:space="0" w:color="000000"/>
              <w:bottom w:val="single" w:sz="4" w:space="0" w:color="000000"/>
              <w:right w:val="single" w:sz="4" w:space="0" w:color="000000"/>
            </w:tcBorders>
          </w:tcPr>
          <w:p w14:paraId="1013191F" w14:textId="77777777" w:rsidR="00BD31D1" w:rsidRPr="00BD31D1" w:rsidRDefault="00BD31D1" w:rsidP="00BD31D1">
            <w:pPr>
              <w:spacing w:after="0" w:line="240" w:lineRule="auto"/>
              <w:jc w:val="center"/>
              <w:rPr>
                <w:rFonts w:ascii="Times New Roman" w:hAnsi="Times New Roman" w:cs="Times New Roman"/>
                <w:sz w:val="24"/>
                <w:szCs w:val="24"/>
              </w:rPr>
            </w:pPr>
            <w:r w:rsidRPr="00BD31D1">
              <w:rPr>
                <w:rFonts w:ascii="Times New Roman" w:hAnsi="Times New Roman" w:cs="Times New Roman"/>
                <w:sz w:val="24"/>
                <w:szCs w:val="24"/>
              </w:rPr>
              <w:lastRenderedPageBreak/>
              <w:t>4</w:t>
            </w:r>
          </w:p>
        </w:tc>
        <w:tc>
          <w:tcPr>
            <w:tcW w:w="5954" w:type="dxa"/>
            <w:tcBorders>
              <w:top w:val="single" w:sz="4" w:space="0" w:color="000000"/>
              <w:left w:val="single" w:sz="4" w:space="0" w:color="000000"/>
              <w:bottom w:val="single" w:sz="4" w:space="0" w:color="000000"/>
              <w:right w:val="single" w:sz="4" w:space="0" w:color="000000"/>
            </w:tcBorders>
          </w:tcPr>
          <w:p w14:paraId="47B7668B" w14:textId="77777777" w:rsidR="00BD31D1" w:rsidRPr="00BD31D1" w:rsidRDefault="00BD31D1" w:rsidP="00BD31D1">
            <w:pPr>
              <w:spacing w:after="0" w:line="240" w:lineRule="auto"/>
              <w:jc w:val="both"/>
              <w:rPr>
                <w:rFonts w:ascii="Times New Roman" w:hAnsi="Times New Roman" w:cs="Times New Roman"/>
                <w:sz w:val="24"/>
                <w:szCs w:val="24"/>
              </w:rPr>
            </w:pPr>
            <w:proofErr w:type="spellStart"/>
            <w:r w:rsidRPr="00BD31D1">
              <w:rPr>
                <w:rFonts w:ascii="Times New Roman" w:hAnsi="Times New Roman" w:cs="Times New Roman"/>
                <w:sz w:val="24"/>
                <w:szCs w:val="24"/>
              </w:rPr>
              <w:t>Ender</w:t>
            </w:r>
            <w:proofErr w:type="spellEnd"/>
            <w:r w:rsidRPr="00BD31D1">
              <w:rPr>
                <w:rFonts w:ascii="Times New Roman" w:hAnsi="Times New Roman" w:cs="Times New Roman"/>
                <w:sz w:val="24"/>
                <w:szCs w:val="24"/>
              </w:rPr>
              <w:t xml:space="preserve"> </w:t>
            </w:r>
            <w:proofErr w:type="spellStart"/>
            <w:r w:rsidRPr="00BD31D1">
              <w:rPr>
                <w:rFonts w:ascii="Times New Roman" w:hAnsi="Times New Roman" w:cs="Times New Roman"/>
                <w:sz w:val="24"/>
                <w:szCs w:val="24"/>
              </w:rPr>
              <w:t>Turing</w:t>
            </w:r>
            <w:proofErr w:type="spellEnd"/>
            <w:r w:rsidRPr="00BD31D1">
              <w:rPr>
                <w:rFonts w:ascii="Times New Roman" w:hAnsi="Times New Roman" w:cs="Times New Roman"/>
                <w:sz w:val="24"/>
                <w:szCs w:val="24"/>
              </w:rPr>
              <w:t xml:space="preserve"> </w:t>
            </w:r>
            <w:proofErr w:type="spellStart"/>
            <w:r w:rsidRPr="00BD31D1">
              <w:rPr>
                <w:rFonts w:ascii="Times New Roman" w:hAnsi="Times New Roman" w:cs="Times New Roman"/>
                <w:sz w:val="24"/>
                <w:szCs w:val="24"/>
              </w:rPr>
              <w:t>Contact</w:t>
            </w:r>
            <w:proofErr w:type="spellEnd"/>
            <w:r w:rsidRPr="00BD31D1">
              <w:rPr>
                <w:rFonts w:ascii="Times New Roman" w:hAnsi="Times New Roman" w:cs="Times New Roman"/>
                <w:sz w:val="24"/>
                <w:szCs w:val="24"/>
              </w:rPr>
              <w:t xml:space="preserve"> </w:t>
            </w:r>
            <w:proofErr w:type="spellStart"/>
            <w:r w:rsidRPr="00BD31D1">
              <w:rPr>
                <w:rFonts w:ascii="Times New Roman" w:hAnsi="Times New Roman" w:cs="Times New Roman"/>
                <w:sz w:val="24"/>
                <w:szCs w:val="24"/>
              </w:rPr>
              <w:t>Center</w:t>
            </w:r>
            <w:proofErr w:type="spellEnd"/>
            <w:r w:rsidRPr="00BD31D1">
              <w:rPr>
                <w:rFonts w:ascii="Times New Roman" w:hAnsi="Times New Roman" w:cs="Times New Roman"/>
                <w:sz w:val="24"/>
                <w:szCs w:val="24"/>
              </w:rPr>
              <w:t xml:space="preserve"> </w:t>
            </w:r>
            <w:proofErr w:type="spellStart"/>
            <w:r w:rsidRPr="00BD31D1">
              <w:rPr>
                <w:rFonts w:ascii="Times New Roman" w:hAnsi="Times New Roman" w:cs="Times New Roman"/>
                <w:sz w:val="24"/>
                <w:szCs w:val="24"/>
              </w:rPr>
              <w:t>Performance</w:t>
            </w:r>
            <w:proofErr w:type="spellEnd"/>
            <w:r w:rsidRPr="00BD31D1">
              <w:rPr>
                <w:rFonts w:ascii="Times New Roman" w:hAnsi="Times New Roman" w:cs="Times New Roman"/>
                <w:sz w:val="24"/>
                <w:szCs w:val="24"/>
              </w:rPr>
              <w:t xml:space="preserve"> </w:t>
            </w:r>
            <w:proofErr w:type="spellStart"/>
            <w:r w:rsidRPr="00BD31D1">
              <w:rPr>
                <w:rFonts w:ascii="Times New Roman" w:hAnsi="Times New Roman" w:cs="Times New Roman"/>
                <w:sz w:val="24"/>
                <w:szCs w:val="24"/>
              </w:rPr>
              <w:t>Management</w:t>
            </w:r>
            <w:proofErr w:type="spellEnd"/>
            <w:r w:rsidRPr="00BD31D1">
              <w:rPr>
                <w:rFonts w:ascii="Times New Roman" w:hAnsi="Times New Roman" w:cs="Times New Roman"/>
                <w:sz w:val="24"/>
                <w:szCs w:val="24"/>
              </w:rPr>
              <w:t xml:space="preserve"> </w:t>
            </w:r>
            <w:proofErr w:type="spellStart"/>
            <w:r w:rsidRPr="00BD31D1">
              <w:rPr>
                <w:rFonts w:ascii="Times New Roman" w:hAnsi="Times New Roman" w:cs="Times New Roman"/>
                <w:sz w:val="24"/>
                <w:szCs w:val="24"/>
              </w:rPr>
              <w:t>Platform</w:t>
            </w:r>
            <w:proofErr w:type="spellEnd"/>
            <w:r w:rsidRPr="00BD31D1">
              <w:rPr>
                <w:rFonts w:ascii="Times New Roman" w:hAnsi="Times New Roman" w:cs="Times New Roman"/>
                <w:sz w:val="24"/>
                <w:szCs w:val="24"/>
              </w:rPr>
              <w:t xml:space="preserve">, </w:t>
            </w:r>
            <w:proofErr w:type="spellStart"/>
            <w:r w:rsidRPr="00BD31D1">
              <w:rPr>
                <w:rFonts w:ascii="Times New Roman" w:hAnsi="Times New Roman" w:cs="Times New Roman"/>
                <w:sz w:val="24"/>
                <w:szCs w:val="24"/>
              </w:rPr>
              <w:t>On-premises</w:t>
            </w:r>
            <w:proofErr w:type="spellEnd"/>
            <w:r w:rsidRPr="00BD31D1">
              <w:rPr>
                <w:rFonts w:ascii="Times New Roman" w:hAnsi="Times New Roman" w:cs="Times New Roman"/>
                <w:sz w:val="24"/>
                <w:szCs w:val="24"/>
              </w:rPr>
              <w:t xml:space="preserve">, </w:t>
            </w:r>
            <w:proofErr w:type="spellStart"/>
            <w:r w:rsidRPr="00BD31D1">
              <w:rPr>
                <w:rFonts w:ascii="Times New Roman" w:hAnsi="Times New Roman" w:cs="Times New Roman"/>
                <w:sz w:val="24"/>
                <w:szCs w:val="24"/>
              </w:rPr>
              <w:t>bundle</w:t>
            </w:r>
            <w:proofErr w:type="spellEnd"/>
            <w:r w:rsidRPr="00BD31D1">
              <w:rPr>
                <w:rFonts w:ascii="Times New Roman" w:hAnsi="Times New Roman" w:cs="Times New Roman"/>
                <w:sz w:val="24"/>
                <w:szCs w:val="24"/>
              </w:rPr>
              <w:t xml:space="preserve"> ET </w:t>
            </w:r>
            <w:proofErr w:type="spellStart"/>
            <w:r w:rsidRPr="00BD31D1">
              <w:rPr>
                <w:rFonts w:ascii="Times New Roman" w:hAnsi="Times New Roman" w:cs="Times New Roman"/>
                <w:sz w:val="24"/>
                <w:szCs w:val="24"/>
              </w:rPr>
              <w:t>Speech</w:t>
            </w:r>
            <w:proofErr w:type="spellEnd"/>
            <w:r w:rsidRPr="00BD31D1">
              <w:rPr>
                <w:rFonts w:ascii="Times New Roman" w:hAnsi="Times New Roman" w:cs="Times New Roman"/>
                <w:sz w:val="24"/>
                <w:szCs w:val="24"/>
              </w:rPr>
              <w:t xml:space="preserve"> </w:t>
            </w:r>
            <w:proofErr w:type="spellStart"/>
            <w:r w:rsidRPr="00BD31D1">
              <w:rPr>
                <w:rFonts w:ascii="Times New Roman" w:hAnsi="Times New Roman" w:cs="Times New Roman"/>
                <w:sz w:val="24"/>
                <w:szCs w:val="24"/>
              </w:rPr>
              <w:t>Analytics</w:t>
            </w:r>
            <w:proofErr w:type="spellEnd"/>
            <w:r w:rsidRPr="00BD31D1">
              <w:rPr>
                <w:rFonts w:ascii="Times New Roman" w:hAnsi="Times New Roman" w:cs="Times New Roman"/>
                <w:sz w:val="24"/>
                <w:szCs w:val="24"/>
              </w:rPr>
              <w:t xml:space="preserve"> 2.0</w:t>
            </w:r>
          </w:p>
        </w:tc>
        <w:tc>
          <w:tcPr>
            <w:tcW w:w="2126" w:type="dxa"/>
            <w:tcBorders>
              <w:top w:val="single" w:sz="4" w:space="0" w:color="000000"/>
              <w:left w:val="single" w:sz="4" w:space="0" w:color="000000"/>
              <w:bottom w:val="single" w:sz="4" w:space="0" w:color="000000"/>
              <w:right w:val="single" w:sz="4" w:space="0" w:color="000000"/>
            </w:tcBorders>
          </w:tcPr>
          <w:p w14:paraId="61E5C9BF" w14:textId="77777777" w:rsidR="00BD31D1" w:rsidRPr="00BD31D1" w:rsidRDefault="00BD31D1" w:rsidP="00BD31D1">
            <w:pPr>
              <w:spacing w:after="0" w:line="240" w:lineRule="auto"/>
              <w:jc w:val="center"/>
              <w:rPr>
                <w:rFonts w:ascii="Times New Roman" w:hAnsi="Times New Roman" w:cs="Times New Roman"/>
                <w:bCs/>
                <w:sz w:val="24"/>
                <w:szCs w:val="24"/>
              </w:rPr>
            </w:pPr>
            <w:r w:rsidRPr="00BD31D1">
              <w:rPr>
                <w:rFonts w:ascii="Times New Roman" w:hAnsi="Times New Roman" w:cs="Times New Roman"/>
                <w:bCs/>
                <w:sz w:val="24"/>
                <w:szCs w:val="24"/>
              </w:rPr>
              <w:t>ET-SA</w:t>
            </w:r>
          </w:p>
        </w:tc>
        <w:tc>
          <w:tcPr>
            <w:tcW w:w="1276" w:type="dxa"/>
            <w:tcBorders>
              <w:top w:val="single" w:sz="4" w:space="0" w:color="000000"/>
              <w:left w:val="single" w:sz="4" w:space="0" w:color="000000"/>
              <w:bottom w:val="single" w:sz="4" w:space="0" w:color="000000"/>
              <w:right w:val="single" w:sz="4" w:space="0" w:color="000000"/>
            </w:tcBorders>
          </w:tcPr>
          <w:p w14:paraId="477989C4" w14:textId="77777777" w:rsidR="00BD31D1" w:rsidRPr="00BD31D1" w:rsidRDefault="00BD31D1" w:rsidP="00BD31D1">
            <w:pPr>
              <w:spacing w:after="0" w:line="240" w:lineRule="auto"/>
              <w:jc w:val="center"/>
              <w:rPr>
                <w:rFonts w:ascii="Times New Roman" w:hAnsi="Times New Roman" w:cs="Times New Roman"/>
                <w:bCs/>
                <w:sz w:val="24"/>
                <w:szCs w:val="24"/>
              </w:rPr>
            </w:pPr>
            <w:r w:rsidRPr="00BD31D1">
              <w:rPr>
                <w:rFonts w:ascii="Times New Roman" w:hAnsi="Times New Roman" w:cs="Times New Roman"/>
                <w:bCs/>
                <w:sz w:val="24"/>
                <w:szCs w:val="24"/>
              </w:rPr>
              <w:t xml:space="preserve">1 </w:t>
            </w:r>
            <w:r w:rsidRPr="00BD31D1">
              <w:rPr>
                <w:rFonts w:ascii="Times New Roman" w:hAnsi="Times New Roman" w:cs="Times New Roman"/>
                <w:bCs/>
                <w:sz w:val="24"/>
                <w:szCs w:val="24"/>
                <w:lang w:val="en-US"/>
              </w:rPr>
              <w:t>cluster</w:t>
            </w:r>
          </w:p>
        </w:tc>
      </w:tr>
      <w:tr w:rsidR="00BD31D1" w:rsidRPr="00BD31D1" w14:paraId="33DD13B2" w14:textId="77777777" w:rsidTr="000C4D06">
        <w:trPr>
          <w:trHeight w:val="340"/>
        </w:trPr>
        <w:tc>
          <w:tcPr>
            <w:tcW w:w="562" w:type="dxa"/>
            <w:tcBorders>
              <w:top w:val="single" w:sz="4" w:space="0" w:color="000000"/>
              <w:left w:val="single" w:sz="4" w:space="0" w:color="000000"/>
              <w:bottom w:val="single" w:sz="4" w:space="0" w:color="000000"/>
              <w:right w:val="single" w:sz="4" w:space="0" w:color="000000"/>
            </w:tcBorders>
          </w:tcPr>
          <w:p w14:paraId="4C0B2D93" w14:textId="77777777" w:rsidR="00BD31D1" w:rsidRPr="00BD31D1" w:rsidRDefault="00BD31D1" w:rsidP="00BD31D1">
            <w:pPr>
              <w:spacing w:after="0" w:line="240" w:lineRule="auto"/>
              <w:jc w:val="center"/>
              <w:rPr>
                <w:rFonts w:ascii="Times New Roman" w:hAnsi="Times New Roman" w:cs="Times New Roman"/>
                <w:sz w:val="24"/>
                <w:szCs w:val="24"/>
              </w:rPr>
            </w:pPr>
            <w:r w:rsidRPr="00BD31D1">
              <w:rPr>
                <w:rFonts w:ascii="Times New Roman" w:hAnsi="Times New Roman" w:cs="Times New Roman"/>
                <w:sz w:val="24"/>
                <w:szCs w:val="24"/>
              </w:rPr>
              <w:t>5</w:t>
            </w:r>
          </w:p>
        </w:tc>
        <w:tc>
          <w:tcPr>
            <w:tcW w:w="5954" w:type="dxa"/>
            <w:tcBorders>
              <w:top w:val="single" w:sz="4" w:space="0" w:color="000000"/>
              <w:left w:val="single" w:sz="4" w:space="0" w:color="000000"/>
              <w:bottom w:val="single" w:sz="4" w:space="0" w:color="000000"/>
              <w:right w:val="single" w:sz="4" w:space="0" w:color="000000"/>
            </w:tcBorders>
          </w:tcPr>
          <w:p w14:paraId="63E041F5" w14:textId="77777777" w:rsidR="00BD31D1" w:rsidRPr="00BD31D1" w:rsidRDefault="00BD31D1" w:rsidP="00BD31D1">
            <w:pPr>
              <w:spacing w:after="0" w:line="240" w:lineRule="auto"/>
              <w:jc w:val="both"/>
              <w:rPr>
                <w:rFonts w:ascii="Times New Roman" w:hAnsi="Times New Roman" w:cs="Times New Roman"/>
                <w:sz w:val="24"/>
                <w:szCs w:val="24"/>
              </w:rPr>
            </w:pPr>
            <w:proofErr w:type="spellStart"/>
            <w:r w:rsidRPr="00BD31D1">
              <w:rPr>
                <w:rFonts w:ascii="Times New Roman" w:hAnsi="Times New Roman" w:cs="Times New Roman"/>
                <w:sz w:val="24"/>
                <w:szCs w:val="24"/>
              </w:rPr>
              <w:t>Smiddle</w:t>
            </w:r>
            <w:proofErr w:type="spellEnd"/>
            <w:r w:rsidRPr="00BD31D1">
              <w:rPr>
                <w:rFonts w:ascii="Times New Roman" w:hAnsi="Times New Roman" w:cs="Times New Roman"/>
                <w:sz w:val="24"/>
                <w:szCs w:val="24"/>
              </w:rPr>
              <w:t xml:space="preserve"> </w:t>
            </w:r>
            <w:proofErr w:type="spellStart"/>
            <w:r w:rsidRPr="00BD31D1">
              <w:rPr>
                <w:rFonts w:ascii="Times New Roman" w:hAnsi="Times New Roman" w:cs="Times New Roman"/>
                <w:sz w:val="24"/>
                <w:szCs w:val="24"/>
              </w:rPr>
              <w:t>Manager</w:t>
            </w:r>
            <w:proofErr w:type="spellEnd"/>
            <w:r w:rsidRPr="00BD31D1">
              <w:rPr>
                <w:rFonts w:ascii="Times New Roman" w:hAnsi="Times New Roman" w:cs="Times New Roman"/>
                <w:sz w:val="24"/>
                <w:szCs w:val="24"/>
              </w:rPr>
              <w:t xml:space="preserve">, </w:t>
            </w:r>
            <w:proofErr w:type="spellStart"/>
            <w:r w:rsidRPr="00BD31D1">
              <w:rPr>
                <w:rFonts w:ascii="Times New Roman" w:hAnsi="Times New Roman" w:cs="Times New Roman"/>
                <w:sz w:val="24"/>
                <w:szCs w:val="24"/>
              </w:rPr>
              <w:t>Smiddle</w:t>
            </w:r>
            <w:proofErr w:type="spellEnd"/>
            <w:r w:rsidRPr="00BD31D1">
              <w:rPr>
                <w:rFonts w:ascii="Times New Roman" w:hAnsi="Times New Roman" w:cs="Times New Roman"/>
                <w:sz w:val="24"/>
                <w:szCs w:val="24"/>
              </w:rPr>
              <w:t xml:space="preserve"> </w:t>
            </w:r>
            <w:proofErr w:type="spellStart"/>
            <w:r w:rsidRPr="00BD31D1">
              <w:rPr>
                <w:rFonts w:ascii="Times New Roman" w:hAnsi="Times New Roman" w:cs="Times New Roman"/>
                <w:sz w:val="24"/>
                <w:szCs w:val="24"/>
              </w:rPr>
              <w:t>Omnichannel</w:t>
            </w:r>
            <w:proofErr w:type="spellEnd"/>
            <w:r w:rsidRPr="00BD31D1">
              <w:rPr>
                <w:rFonts w:ascii="Times New Roman" w:hAnsi="Times New Roman" w:cs="Times New Roman"/>
                <w:sz w:val="24"/>
                <w:szCs w:val="24"/>
              </w:rPr>
              <w:t xml:space="preserve">, </w:t>
            </w:r>
            <w:proofErr w:type="spellStart"/>
            <w:r w:rsidRPr="00BD31D1">
              <w:rPr>
                <w:rFonts w:ascii="Times New Roman" w:hAnsi="Times New Roman" w:cs="Times New Roman"/>
                <w:sz w:val="24"/>
                <w:szCs w:val="24"/>
              </w:rPr>
              <w:t>Smiddle</w:t>
            </w:r>
            <w:proofErr w:type="spellEnd"/>
            <w:r w:rsidRPr="00BD31D1">
              <w:rPr>
                <w:rFonts w:ascii="Times New Roman" w:hAnsi="Times New Roman" w:cs="Times New Roman"/>
                <w:sz w:val="24"/>
                <w:szCs w:val="24"/>
              </w:rPr>
              <w:t xml:space="preserve"> </w:t>
            </w:r>
            <w:proofErr w:type="spellStart"/>
            <w:r w:rsidRPr="00BD31D1">
              <w:rPr>
                <w:rFonts w:ascii="Times New Roman" w:hAnsi="Times New Roman" w:cs="Times New Roman"/>
                <w:sz w:val="24"/>
                <w:szCs w:val="24"/>
              </w:rPr>
              <w:t>Recording</w:t>
            </w:r>
            <w:proofErr w:type="spellEnd"/>
            <w:r w:rsidRPr="00BD31D1">
              <w:rPr>
                <w:rFonts w:ascii="Times New Roman" w:hAnsi="Times New Roman" w:cs="Times New Roman"/>
                <w:sz w:val="24"/>
                <w:szCs w:val="24"/>
              </w:rPr>
              <w:t xml:space="preserve"> i </w:t>
            </w:r>
            <w:proofErr w:type="spellStart"/>
            <w:r w:rsidRPr="00BD31D1">
              <w:rPr>
                <w:rFonts w:ascii="Times New Roman" w:hAnsi="Times New Roman" w:cs="Times New Roman"/>
                <w:sz w:val="24"/>
                <w:szCs w:val="24"/>
              </w:rPr>
              <w:t>Smiddle</w:t>
            </w:r>
            <w:proofErr w:type="spellEnd"/>
            <w:r w:rsidRPr="00BD31D1">
              <w:rPr>
                <w:rFonts w:ascii="Times New Roman" w:hAnsi="Times New Roman" w:cs="Times New Roman"/>
                <w:sz w:val="24"/>
                <w:szCs w:val="24"/>
              </w:rPr>
              <w:t xml:space="preserve"> </w:t>
            </w:r>
            <w:proofErr w:type="spellStart"/>
            <w:r w:rsidRPr="00BD31D1">
              <w:rPr>
                <w:rFonts w:ascii="Times New Roman" w:hAnsi="Times New Roman" w:cs="Times New Roman"/>
                <w:sz w:val="24"/>
                <w:szCs w:val="24"/>
              </w:rPr>
              <w:t>Webex</w:t>
            </w:r>
            <w:proofErr w:type="spellEnd"/>
            <w:r w:rsidRPr="00BD31D1">
              <w:rPr>
                <w:rFonts w:ascii="Times New Roman" w:hAnsi="Times New Roman" w:cs="Times New Roman"/>
                <w:sz w:val="24"/>
                <w:szCs w:val="24"/>
              </w:rPr>
              <w:t xml:space="preserve"> </w:t>
            </w:r>
            <w:proofErr w:type="spellStart"/>
            <w:r w:rsidRPr="00BD31D1">
              <w:rPr>
                <w:rFonts w:ascii="Times New Roman" w:hAnsi="Times New Roman" w:cs="Times New Roman"/>
                <w:sz w:val="24"/>
                <w:szCs w:val="24"/>
              </w:rPr>
              <w:t>to</w:t>
            </w:r>
            <w:proofErr w:type="spellEnd"/>
            <w:r w:rsidRPr="00BD31D1">
              <w:rPr>
                <w:rFonts w:ascii="Times New Roman" w:hAnsi="Times New Roman" w:cs="Times New Roman"/>
                <w:sz w:val="24"/>
                <w:szCs w:val="24"/>
              </w:rPr>
              <w:t xml:space="preserve"> UCCE </w:t>
            </w:r>
            <w:proofErr w:type="spellStart"/>
            <w:r w:rsidRPr="00BD31D1">
              <w:rPr>
                <w:rFonts w:ascii="Times New Roman" w:hAnsi="Times New Roman" w:cs="Times New Roman"/>
                <w:sz w:val="24"/>
                <w:szCs w:val="24"/>
              </w:rPr>
              <w:t>Connector</w:t>
            </w:r>
            <w:proofErr w:type="spellEnd"/>
          </w:p>
        </w:tc>
        <w:tc>
          <w:tcPr>
            <w:tcW w:w="2126" w:type="dxa"/>
            <w:tcBorders>
              <w:top w:val="single" w:sz="4" w:space="0" w:color="000000"/>
              <w:left w:val="single" w:sz="4" w:space="0" w:color="000000"/>
              <w:bottom w:val="single" w:sz="4" w:space="0" w:color="000000"/>
              <w:right w:val="single" w:sz="4" w:space="0" w:color="000000"/>
            </w:tcBorders>
          </w:tcPr>
          <w:p w14:paraId="2D4F40E0" w14:textId="77777777" w:rsidR="00BD31D1" w:rsidRPr="00BD31D1" w:rsidRDefault="00BD31D1" w:rsidP="00BD31D1">
            <w:pPr>
              <w:spacing w:after="0" w:line="240" w:lineRule="auto"/>
              <w:jc w:val="center"/>
              <w:rPr>
                <w:rFonts w:ascii="Times New Roman" w:hAnsi="Times New Roman" w:cs="Times New Roman"/>
                <w:bCs/>
                <w:sz w:val="24"/>
                <w:szCs w:val="24"/>
              </w:rPr>
            </w:pPr>
            <w:proofErr w:type="spellStart"/>
            <w:r w:rsidRPr="00BD31D1">
              <w:rPr>
                <w:rFonts w:ascii="Times New Roman" w:hAnsi="Times New Roman" w:cs="Times New Roman"/>
                <w:bCs/>
                <w:sz w:val="24"/>
                <w:szCs w:val="24"/>
              </w:rPr>
              <w:t>VideoCall</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5478A84A" w14:textId="77777777" w:rsidR="00BD31D1" w:rsidRPr="00BD31D1" w:rsidRDefault="00BD31D1" w:rsidP="00BD31D1">
            <w:pPr>
              <w:spacing w:after="0" w:line="240" w:lineRule="auto"/>
              <w:jc w:val="center"/>
              <w:rPr>
                <w:rFonts w:ascii="Times New Roman" w:hAnsi="Times New Roman" w:cs="Times New Roman"/>
                <w:bCs/>
                <w:sz w:val="24"/>
                <w:szCs w:val="24"/>
              </w:rPr>
            </w:pPr>
            <w:r w:rsidRPr="00BD31D1">
              <w:rPr>
                <w:rFonts w:ascii="Times New Roman" w:hAnsi="Times New Roman" w:cs="Times New Roman"/>
                <w:bCs/>
                <w:sz w:val="24"/>
                <w:szCs w:val="24"/>
              </w:rPr>
              <w:t xml:space="preserve">1 </w:t>
            </w:r>
            <w:r w:rsidRPr="00BD31D1">
              <w:rPr>
                <w:rFonts w:ascii="Times New Roman" w:hAnsi="Times New Roman" w:cs="Times New Roman"/>
                <w:bCs/>
                <w:sz w:val="24"/>
                <w:szCs w:val="24"/>
                <w:lang w:val="en-US"/>
              </w:rPr>
              <w:t>cluster</w:t>
            </w:r>
          </w:p>
        </w:tc>
      </w:tr>
      <w:tr w:rsidR="00BD31D1" w:rsidRPr="00BD31D1" w14:paraId="7E222A97" w14:textId="77777777" w:rsidTr="000C4D06">
        <w:trPr>
          <w:trHeight w:val="184"/>
        </w:trPr>
        <w:tc>
          <w:tcPr>
            <w:tcW w:w="562" w:type="dxa"/>
            <w:tcBorders>
              <w:top w:val="single" w:sz="4" w:space="0" w:color="000000"/>
              <w:left w:val="single" w:sz="4" w:space="0" w:color="000000"/>
              <w:bottom w:val="single" w:sz="4" w:space="0" w:color="000000"/>
              <w:right w:val="single" w:sz="4" w:space="0" w:color="000000"/>
            </w:tcBorders>
          </w:tcPr>
          <w:p w14:paraId="43497452" w14:textId="77777777" w:rsidR="00BD31D1" w:rsidRPr="00BD31D1" w:rsidRDefault="00BD31D1" w:rsidP="00BD31D1">
            <w:pPr>
              <w:spacing w:after="0" w:line="240" w:lineRule="auto"/>
              <w:jc w:val="center"/>
              <w:rPr>
                <w:rFonts w:ascii="Times New Roman" w:hAnsi="Times New Roman" w:cs="Times New Roman"/>
                <w:sz w:val="24"/>
                <w:szCs w:val="24"/>
              </w:rPr>
            </w:pPr>
            <w:r w:rsidRPr="00BD31D1">
              <w:rPr>
                <w:rFonts w:ascii="Times New Roman" w:hAnsi="Times New Roman" w:cs="Times New Roman"/>
                <w:sz w:val="24"/>
                <w:szCs w:val="24"/>
              </w:rPr>
              <w:t>6</w:t>
            </w:r>
          </w:p>
        </w:tc>
        <w:tc>
          <w:tcPr>
            <w:tcW w:w="5954" w:type="dxa"/>
            <w:tcBorders>
              <w:top w:val="single" w:sz="4" w:space="0" w:color="000000"/>
              <w:left w:val="single" w:sz="4" w:space="0" w:color="000000"/>
              <w:bottom w:val="single" w:sz="4" w:space="0" w:color="000000"/>
              <w:right w:val="single" w:sz="4" w:space="0" w:color="000000"/>
            </w:tcBorders>
          </w:tcPr>
          <w:p w14:paraId="740053C3" w14:textId="77777777" w:rsidR="00BD31D1" w:rsidRPr="00BD31D1" w:rsidRDefault="00BD31D1" w:rsidP="00BD31D1">
            <w:pPr>
              <w:spacing w:after="0" w:line="240" w:lineRule="auto"/>
              <w:jc w:val="both"/>
              <w:rPr>
                <w:rFonts w:ascii="Times New Roman" w:hAnsi="Times New Roman" w:cs="Times New Roman"/>
                <w:sz w:val="24"/>
                <w:szCs w:val="24"/>
              </w:rPr>
            </w:pPr>
            <w:proofErr w:type="spellStart"/>
            <w:r w:rsidRPr="00BD31D1">
              <w:rPr>
                <w:rFonts w:ascii="Times New Roman" w:hAnsi="Times New Roman" w:cs="Times New Roman"/>
                <w:sz w:val="24"/>
                <w:szCs w:val="24"/>
              </w:rPr>
              <w:t>Cisco</w:t>
            </w:r>
            <w:proofErr w:type="spellEnd"/>
            <w:r w:rsidRPr="00BD31D1">
              <w:rPr>
                <w:rFonts w:ascii="Times New Roman" w:hAnsi="Times New Roman" w:cs="Times New Roman"/>
                <w:sz w:val="24"/>
                <w:szCs w:val="24"/>
              </w:rPr>
              <w:t xml:space="preserve"> </w:t>
            </w:r>
            <w:proofErr w:type="spellStart"/>
            <w:r w:rsidRPr="00BD31D1">
              <w:rPr>
                <w:rFonts w:ascii="Times New Roman" w:hAnsi="Times New Roman" w:cs="Times New Roman"/>
                <w:sz w:val="24"/>
                <w:szCs w:val="24"/>
              </w:rPr>
              <w:t>Unified</w:t>
            </w:r>
            <w:proofErr w:type="spellEnd"/>
            <w:r w:rsidRPr="00BD31D1">
              <w:rPr>
                <w:rFonts w:ascii="Times New Roman" w:hAnsi="Times New Roman" w:cs="Times New Roman"/>
                <w:sz w:val="24"/>
                <w:szCs w:val="24"/>
              </w:rPr>
              <w:t xml:space="preserve"> </w:t>
            </w:r>
            <w:proofErr w:type="spellStart"/>
            <w:r w:rsidRPr="00BD31D1">
              <w:rPr>
                <w:rFonts w:ascii="Times New Roman" w:hAnsi="Times New Roman" w:cs="Times New Roman"/>
                <w:sz w:val="24"/>
                <w:szCs w:val="24"/>
              </w:rPr>
              <w:t>Border</w:t>
            </w:r>
            <w:proofErr w:type="spellEnd"/>
            <w:r w:rsidRPr="00BD31D1">
              <w:rPr>
                <w:rFonts w:ascii="Times New Roman" w:hAnsi="Times New Roman" w:cs="Times New Roman"/>
                <w:sz w:val="24"/>
                <w:szCs w:val="24"/>
              </w:rPr>
              <w:t xml:space="preserve"> </w:t>
            </w:r>
            <w:proofErr w:type="spellStart"/>
            <w:r w:rsidRPr="00BD31D1">
              <w:rPr>
                <w:rFonts w:ascii="Times New Roman" w:hAnsi="Times New Roman" w:cs="Times New Roman"/>
                <w:sz w:val="24"/>
                <w:szCs w:val="24"/>
              </w:rPr>
              <w:t>Element</w:t>
            </w:r>
            <w:proofErr w:type="spellEnd"/>
            <w:r w:rsidRPr="00BD31D1">
              <w:rPr>
                <w:rFonts w:ascii="Times New Roman" w:hAnsi="Times New Roman" w:cs="Times New Roman"/>
                <w:sz w:val="24"/>
                <w:szCs w:val="24"/>
              </w:rPr>
              <w:t xml:space="preserve"> v14</w:t>
            </w:r>
          </w:p>
        </w:tc>
        <w:tc>
          <w:tcPr>
            <w:tcW w:w="2126" w:type="dxa"/>
            <w:tcBorders>
              <w:top w:val="single" w:sz="4" w:space="0" w:color="000000"/>
              <w:left w:val="single" w:sz="4" w:space="0" w:color="000000"/>
              <w:bottom w:val="single" w:sz="4" w:space="0" w:color="000000"/>
              <w:right w:val="single" w:sz="4" w:space="0" w:color="000000"/>
            </w:tcBorders>
          </w:tcPr>
          <w:p w14:paraId="4B9A6835" w14:textId="77777777" w:rsidR="00BD31D1" w:rsidRPr="00BD31D1" w:rsidRDefault="00BD31D1" w:rsidP="00BD31D1">
            <w:pPr>
              <w:spacing w:after="0" w:line="240" w:lineRule="auto"/>
              <w:jc w:val="center"/>
              <w:rPr>
                <w:rFonts w:ascii="Times New Roman" w:hAnsi="Times New Roman" w:cs="Times New Roman"/>
                <w:bCs/>
                <w:sz w:val="24"/>
                <w:szCs w:val="24"/>
              </w:rPr>
            </w:pPr>
            <w:r w:rsidRPr="00BD31D1">
              <w:rPr>
                <w:rFonts w:ascii="Times New Roman" w:hAnsi="Times New Roman" w:cs="Times New Roman"/>
                <w:bCs/>
                <w:sz w:val="24"/>
                <w:szCs w:val="24"/>
              </w:rPr>
              <w:t>CUBE</w:t>
            </w:r>
          </w:p>
        </w:tc>
        <w:tc>
          <w:tcPr>
            <w:tcW w:w="1276" w:type="dxa"/>
            <w:tcBorders>
              <w:top w:val="single" w:sz="4" w:space="0" w:color="000000"/>
              <w:left w:val="single" w:sz="4" w:space="0" w:color="000000"/>
              <w:bottom w:val="single" w:sz="4" w:space="0" w:color="000000"/>
              <w:right w:val="single" w:sz="4" w:space="0" w:color="000000"/>
            </w:tcBorders>
          </w:tcPr>
          <w:p w14:paraId="7D9CA991" w14:textId="77777777" w:rsidR="00BD31D1" w:rsidRPr="00BD31D1" w:rsidRDefault="00BD31D1" w:rsidP="00BD31D1">
            <w:pPr>
              <w:spacing w:after="0" w:line="240" w:lineRule="auto"/>
              <w:jc w:val="center"/>
              <w:rPr>
                <w:rFonts w:ascii="Times New Roman" w:hAnsi="Times New Roman" w:cs="Times New Roman"/>
                <w:bCs/>
                <w:sz w:val="24"/>
                <w:szCs w:val="24"/>
              </w:rPr>
            </w:pPr>
            <w:r w:rsidRPr="00BD31D1">
              <w:rPr>
                <w:rFonts w:ascii="Times New Roman" w:hAnsi="Times New Roman" w:cs="Times New Roman"/>
                <w:bCs/>
                <w:sz w:val="24"/>
                <w:szCs w:val="24"/>
              </w:rPr>
              <w:t xml:space="preserve">256 </w:t>
            </w:r>
            <w:proofErr w:type="spellStart"/>
            <w:r w:rsidRPr="00BD31D1">
              <w:rPr>
                <w:rFonts w:ascii="Times New Roman" w:hAnsi="Times New Roman" w:cs="Times New Roman"/>
                <w:bCs/>
                <w:sz w:val="24"/>
                <w:szCs w:val="24"/>
              </w:rPr>
              <w:t>sessions</w:t>
            </w:r>
            <w:proofErr w:type="spellEnd"/>
          </w:p>
        </w:tc>
      </w:tr>
      <w:tr w:rsidR="00BD31D1" w:rsidRPr="00BD31D1" w14:paraId="6E3E7CE8" w14:textId="77777777" w:rsidTr="000C4D06">
        <w:trPr>
          <w:trHeight w:val="187"/>
        </w:trPr>
        <w:tc>
          <w:tcPr>
            <w:tcW w:w="562" w:type="dxa"/>
            <w:tcBorders>
              <w:top w:val="single" w:sz="4" w:space="0" w:color="000000"/>
              <w:left w:val="single" w:sz="4" w:space="0" w:color="000000"/>
              <w:bottom w:val="single" w:sz="4" w:space="0" w:color="000000"/>
              <w:right w:val="single" w:sz="4" w:space="0" w:color="000000"/>
            </w:tcBorders>
          </w:tcPr>
          <w:p w14:paraId="7FC8DA10" w14:textId="77777777" w:rsidR="00BD31D1" w:rsidRPr="00BD31D1" w:rsidRDefault="00BD31D1" w:rsidP="00BD31D1">
            <w:pPr>
              <w:spacing w:after="0" w:line="240" w:lineRule="auto"/>
              <w:jc w:val="center"/>
              <w:rPr>
                <w:rFonts w:ascii="Times New Roman" w:hAnsi="Times New Roman" w:cs="Times New Roman"/>
                <w:sz w:val="24"/>
                <w:szCs w:val="24"/>
              </w:rPr>
            </w:pPr>
            <w:r w:rsidRPr="00BD31D1">
              <w:rPr>
                <w:rFonts w:ascii="Times New Roman" w:hAnsi="Times New Roman" w:cs="Times New Roman"/>
                <w:sz w:val="24"/>
                <w:szCs w:val="24"/>
              </w:rPr>
              <w:t>7</w:t>
            </w:r>
          </w:p>
        </w:tc>
        <w:tc>
          <w:tcPr>
            <w:tcW w:w="5954" w:type="dxa"/>
            <w:tcBorders>
              <w:top w:val="single" w:sz="4" w:space="0" w:color="000000"/>
              <w:left w:val="single" w:sz="4" w:space="0" w:color="000000"/>
              <w:bottom w:val="single" w:sz="4" w:space="0" w:color="000000"/>
              <w:right w:val="single" w:sz="4" w:space="0" w:color="000000"/>
            </w:tcBorders>
          </w:tcPr>
          <w:p w14:paraId="576297B7" w14:textId="77777777" w:rsidR="00BD31D1" w:rsidRPr="00BD31D1" w:rsidRDefault="00BD31D1" w:rsidP="00BD31D1">
            <w:pPr>
              <w:spacing w:after="0" w:line="240" w:lineRule="auto"/>
              <w:jc w:val="both"/>
              <w:rPr>
                <w:rFonts w:ascii="Times New Roman" w:hAnsi="Times New Roman" w:cs="Times New Roman"/>
                <w:sz w:val="24"/>
                <w:szCs w:val="24"/>
              </w:rPr>
            </w:pPr>
            <w:r w:rsidRPr="00BD31D1">
              <w:rPr>
                <w:rFonts w:ascii="Times New Roman" w:hAnsi="Times New Roman" w:cs="Times New Roman"/>
                <w:sz w:val="24"/>
                <w:szCs w:val="24"/>
              </w:rPr>
              <w:t xml:space="preserve">Сервер </w:t>
            </w:r>
            <w:proofErr w:type="spellStart"/>
            <w:r w:rsidRPr="00BD31D1">
              <w:rPr>
                <w:rFonts w:ascii="Times New Roman" w:hAnsi="Times New Roman" w:cs="Times New Roman"/>
                <w:sz w:val="24"/>
                <w:szCs w:val="24"/>
              </w:rPr>
              <w:t>Cisco</w:t>
            </w:r>
            <w:proofErr w:type="spellEnd"/>
            <w:r w:rsidRPr="00BD31D1">
              <w:rPr>
                <w:rFonts w:ascii="Times New Roman" w:hAnsi="Times New Roman" w:cs="Times New Roman"/>
                <w:sz w:val="24"/>
                <w:szCs w:val="24"/>
              </w:rPr>
              <w:t xml:space="preserve"> </w:t>
            </w:r>
            <w:proofErr w:type="spellStart"/>
            <w:r w:rsidRPr="00BD31D1">
              <w:rPr>
                <w:rFonts w:ascii="Times New Roman" w:hAnsi="Times New Roman" w:cs="Times New Roman"/>
                <w:sz w:val="24"/>
                <w:szCs w:val="24"/>
              </w:rPr>
              <w:t>Business</w:t>
            </w:r>
            <w:proofErr w:type="spellEnd"/>
            <w:r w:rsidRPr="00BD31D1">
              <w:rPr>
                <w:rFonts w:ascii="Times New Roman" w:hAnsi="Times New Roman" w:cs="Times New Roman"/>
                <w:sz w:val="24"/>
                <w:szCs w:val="24"/>
              </w:rPr>
              <w:t xml:space="preserve"> </w:t>
            </w:r>
            <w:proofErr w:type="spellStart"/>
            <w:r w:rsidRPr="00BD31D1">
              <w:rPr>
                <w:rFonts w:ascii="Times New Roman" w:hAnsi="Times New Roman" w:cs="Times New Roman"/>
                <w:sz w:val="24"/>
                <w:szCs w:val="24"/>
              </w:rPr>
              <w:t>Edition</w:t>
            </w:r>
            <w:proofErr w:type="spellEnd"/>
            <w:r w:rsidRPr="00BD31D1">
              <w:rPr>
                <w:rFonts w:ascii="Times New Roman" w:hAnsi="Times New Roman" w:cs="Times New Roman"/>
                <w:sz w:val="24"/>
                <w:szCs w:val="24"/>
              </w:rPr>
              <w:t xml:space="preserve"> 7000H (M5)</w:t>
            </w:r>
          </w:p>
        </w:tc>
        <w:tc>
          <w:tcPr>
            <w:tcW w:w="2126" w:type="dxa"/>
            <w:tcBorders>
              <w:top w:val="single" w:sz="4" w:space="0" w:color="000000"/>
              <w:left w:val="single" w:sz="4" w:space="0" w:color="000000"/>
              <w:bottom w:val="single" w:sz="4" w:space="0" w:color="000000"/>
              <w:right w:val="single" w:sz="4" w:space="0" w:color="000000"/>
            </w:tcBorders>
          </w:tcPr>
          <w:p w14:paraId="7C6323B7" w14:textId="77777777" w:rsidR="00BD31D1" w:rsidRPr="00BD31D1" w:rsidRDefault="00BD31D1" w:rsidP="00BD31D1">
            <w:pPr>
              <w:spacing w:after="0" w:line="240" w:lineRule="auto"/>
              <w:jc w:val="center"/>
              <w:rPr>
                <w:rFonts w:ascii="Times New Roman" w:hAnsi="Times New Roman" w:cs="Times New Roman"/>
                <w:bCs/>
                <w:sz w:val="24"/>
                <w:szCs w:val="24"/>
              </w:rPr>
            </w:pPr>
            <w:r w:rsidRPr="00BD31D1">
              <w:rPr>
                <w:rFonts w:ascii="Times New Roman" w:hAnsi="Times New Roman" w:cs="Times New Roman"/>
                <w:bCs/>
                <w:sz w:val="24"/>
                <w:szCs w:val="24"/>
              </w:rPr>
              <w:t>BE7H</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25E1454" w14:textId="77777777" w:rsidR="00BD31D1" w:rsidRPr="00BD31D1" w:rsidRDefault="00BD31D1" w:rsidP="00BD31D1">
            <w:pPr>
              <w:spacing w:after="0" w:line="240" w:lineRule="auto"/>
              <w:jc w:val="center"/>
              <w:rPr>
                <w:rFonts w:ascii="Times New Roman" w:hAnsi="Times New Roman" w:cs="Times New Roman"/>
                <w:bCs/>
                <w:sz w:val="24"/>
                <w:szCs w:val="24"/>
              </w:rPr>
            </w:pPr>
            <w:r w:rsidRPr="00BD31D1">
              <w:rPr>
                <w:rFonts w:ascii="Times New Roman" w:hAnsi="Times New Roman" w:cs="Times New Roman"/>
                <w:bCs/>
                <w:sz w:val="24"/>
                <w:szCs w:val="24"/>
              </w:rPr>
              <w:t xml:space="preserve">4 </w:t>
            </w:r>
            <w:proofErr w:type="spellStart"/>
            <w:r w:rsidRPr="00BD31D1">
              <w:rPr>
                <w:rFonts w:ascii="Times New Roman" w:hAnsi="Times New Roman" w:cs="Times New Roman"/>
                <w:bCs/>
                <w:sz w:val="24"/>
                <w:szCs w:val="24"/>
              </w:rPr>
              <w:t>шт</w:t>
            </w:r>
            <w:proofErr w:type="spellEnd"/>
          </w:p>
        </w:tc>
      </w:tr>
      <w:tr w:rsidR="00BD31D1" w:rsidRPr="00BD31D1" w14:paraId="493342D4" w14:textId="77777777" w:rsidTr="000C4D06">
        <w:trPr>
          <w:trHeight w:val="192"/>
        </w:trPr>
        <w:tc>
          <w:tcPr>
            <w:tcW w:w="562" w:type="dxa"/>
            <w:tcBorders>
              <w:top w:val="single" w:sz="4" w:space="0" w:color="000000"/>
              <w:left w:val="single" w:sz="4" w:space="0" w:color="000000"/>
              <w:bottom w:val="single" w:sz="4" w:space="0" w:color="000000"/>
              <w:right w:val="single" w:sz="4" w:space="0" w:color="000000"/>
            </w:tcBorders>
          </w:tcPr>
          <w:p w14:paraId="6E4AB86E" w14:textId="77777777" w:rsidR="00BD31D1" w:rsidRPr="00BD31D1" w:rsidRDefault="00BD31D1" w:rsidP="00BD31D1">
            <w:pPr>
              <w:spacing w:after="0" w:line="240" w:lineRule="auto"/>
              <w:jc w:val="center"/>
              <w:rPr>
                <w:rFonts w:ascii="Times New Roman" w:hAnsi="Times New Roman" w:cs="Times New Roman"/>
                <w:sz w:val="24"/>
                <w:szCs w:val="24"/>
              </w:rPr>
            </w:pPr>
            <w:r w:rsidRPr="00BD31D1">
              <w:rPr>
                <w:rFonts w:ascii="Times New Roman" w:hAnsi="Times New Roman" w:cs="Times New Roman"/>
                <w:sz w:val="24"/>
                <w:szCs w:val="24"/>
              </w:rPr>
              <w:t>8</w:t>
            </w:r>
          </w:p>
        </w:tc>
        <w:tc>
          <w:tcPr>
            <w:tcW w:w="5954" w:type="dxa"/>
            <w:tcBorders>
              <w:top w:val="single" w:sz="4" w:space="0" w:color="000000"/>
              <w:left w:val="single" w:sz="4" w:space="0" w:color="000000"/>
              <w:bottom w:val="single" w:sz="4" w:space="0" w:color="000000"/>
              <w:right w:val="single" w:sz="4" w:space="0" w:color="000000"/>
            </w:tcBorders>
          </w:tcPr>
          <w:p w14:paraId="4392574F" w14:textId="77777777" w:rsidR="00BD31D1" w:rsidRPr="00BD31D1" w:rsidRDefault="00BD31D1" w:rsidP="00BD31D1">
            <w:pPr>
              <w:spacing w:after="0" w:line="240" w:lineRule="auto"/>
              <w:jc w:val="both"/>
              <w:rPr>
                <w:rFonts w:ascii="Times New Roman" w:hAnsi="Times New Roman" w:cs="Times New Roman"/>
                <w:sz w:val="24"/>
                <w:szCs w:val="24"/>
              </w:rPr>
            </w:pPr>
            <w:r w:rsidRPr="00BD31D1">
              <w:rPr>
                <w:rFonts w:ascii="Times New Roman" w:hAnsi="Times New Roman" w:cs="Times New Roman"/>
                <w:sz w:val="24"/>
                <w:szCs w:val="24"/>
              </w:rPr>
              <w:t>Голосовий шлюз C8200</w:t>
            </w:r>
          </w:p>
        </w:tc>
        <w:tc>
          <w:tcPr>
            <w:tcW w:w="2126" w:type="dxa"/>
            <w:tcBorders>
              <w:top w:val="single" w:sz="4" w:space="0" w:color="000000"/>
              <w:left w:val="single" w:sz="4" w:space="0" w:color="000000"/>
              <w:bottom w:val="single" w:sz="4" w:space="0" w:color="000000"/>
              <w:right w:val="single" w:sz="4" w:space="0" w:color="000000"/>
            </w:tcBorders>
          </w:tcPr>
          <w:p w14:paraId="602C5B92" w14:textId="77777777" w:rsidR="00BD31D1" w:rsidRPr="00BD31D1" w:rsidRDefault="00BD31D1" w:rsidP="00BD31D1">
            <w:pPr>
              <w:spacing w:after="0" w:line="240" w:lineRule="auto"/>
              <w:jc w:val="center"/>
              <w:rPr>
                <w:rFonts w:ascii="Times New Roman" w:hAnsi="Times New Roman" w:cs="Times New Roman"/>
                <w:bCs/>
                <w:sz w:val="24"/>
                <w:szCs w:val="24"/>
              </w:rPr>
            </w:pPr>
            <w:r w:rsidRPr="00BD31D1">
              <w:rPr>
                <w:rFonts w:ascii="Times New Roman" w:hAnsi="Times New Roman" w:cs="Times New Roman"/>
                <w:sz w:val="24"/>
                <w:szCs w:val="24"/>
              </w:rPr>
              <w:t>C8200</w:t>
            </w:r>
          </w:p>
        </w:tc>
        <w:tc>
          <w:tcPr>
            <w:tcW w:w="1276" w:type="dxa"/>
            <w:tcBorders>
              <w:top w:val="single" w:sz="4" w:space="0" w:color="000000"/>
              <w:left w:val="single" w:sz="4" w:space="0" w:color="000000"/>
              <w:bottom w:val="single" w:sz="4" w:space="0" w:color="000000"/>
              <w:right w:val="single" w:sz="4" w:space="0" w:color="000000"/>
            </w:tcBorders>
          </w:tcPr>
          <w:p w14:paraId="20C1E322" w14:textId="77777777" w:rsidR="00BD31D1" w:rsidRPr="00BD31D1" w:rsidRDefault="00BD31D1" w:rsidP="00BD31D1">
            <w:pPr>
              <w:spacing w:after="0" w:line="240" w:lineRule="auto"/>
              <w:jc w:val="center"/>
              <w:rPr>
                <w:rFonts w:ascii="Times New Roman" w:hAnsi="Times New Roman" w:cs="Times New Roman"/>
                <w:bCs/>
                <w:sz w:val="24"/>
                <w:szCs w:val="24"/>
              </w:rPr>
            </w:pPr>
            <w:r w:rsidRPr="00BD31D1">
              <w:rPr>
                <w:rFonts w:ascii="Times New Roman" w:hAnsi="Times New Roman" w:cs="Times New Roman"/>
                <w:bCs/>
                <w:sz w:val="24"/>
                <w:szCs w:val="24"/>
              </w:rPr>
              <w:t xml:space="preserve">4 </w:t>
            </w:r>
            <w:proofErr w:type="spellStart"/>
            <w:r w:rsidRPr="00BD31D1">
              <w:rPr>
                <w:rFonts w:ascii="Times New Roman" w:hAnsi="Times New Roman" w:cs="Times New Roman"/>
                <w:bCs/>
                <w:sz w:val="24"/>
                <w:szCs w:val="24"/>
              </w:rPr>
              <w:t>шт</w:t>
            </w:r>
            <w:proofErr w:type="spellEnd"/>
          </w:p>
        </w:tc>
      </w:tr>
    </w:tbl>
    <w:p w14:paraId="4E9790B0" w14:textId="77777777" w:rsidR="00BD31D1" w:rsidRPr="00BD31D1" w:rsidRDefault="00BD31D1" w:rsidP="00BD31D1">
      <w:pPr>
        <w:spacing w:after="0" w:line="240" w:lineRule="auto"/>
        <w:jc w:val="both"/>
        <w:rPr>
          <w:rFonts w:ascii="Times New Roman" w:hAnsi="Times New Roman" w:cs="Times New Roman"/>
          <w:b/>
          <w:sz w:val="24"/>
          <w:szCs w:val="24"/>
        </w:rPr>
      </w:pPr>
    </w:p>
    <w:p w14:paraId="27968954" w14:textId="77777777" w:rsidR="00BD31D1" w:rsidRPr="00BD31D1" w:rsidRDefault="00BD31D1" w:rsidP="00BD31D1">
      <w:pPr>
        <w:pStyle w:val="a3"/>
        <w:numPr>
          <w:ilvl w:val="0"/>
          <w:numId w:val="6"/>
        </w:numPr>
        <w:spacing w:after="0" w:line="240" w:lineRule="auto"/>
        <w:jc w:val="both"/>
        <w:rPr>
          <w:rFonts w:ascii="Times New Roman" w:hAnsi="Times New Roman" w:cs="Times New Roman"/>
          <w:b/>
          <w:sz w:val="24"/>
          <w:szCs w:val="24"/>
        </w:rPr>
      </w:pPr>
      <w:proofErr w:type="spellStart"/>
      <w:r w:rsidRPr="00BD31D1">
        <w:rPr>
          <w:rFonts w:ascii="Times New Roman" w:hAnsi="Times New Roman" w:cs="Times New Roman"/>
          <w:b/>
          <w:sz w:val="24"/>
          <w:szCs w:val="24"/>
        </w:rPr>
        <w:t>Перелік</w:t>
      </w:r>
      <w:proofErr w:type="spellEnd"/>
      <w:r w:rsidRPr="00BD31D1">
        <w:rPr>
          <w:rFonts w:ascii="Times New Roman" w:hAnsi="Times New Roman" w:cs="Times New Roman"/>
          <w:b/>
          <w:sz w:val="24"/>
          <w:szCs w:val="24"/>
        </w:rPr>
        <w:t xml:space="preserve"> </w:t>
      </w:r>
      <w:proofErr w:type="spellStart"/>
      <w:r w:rsidRPr="00BD31D1">
        <w:rPr>
          <w:rFonts w:ascii="Times New Roman" w:hAnsi="Times New Roman" w:cs="Times New Roman"/>
          <w:b/>
          <w:sz w:val="24"/>
          <w:szCs w:val="24"/>
        </w:rPr>
        <w:t>компонентів</w:t>
      </w:r>
      <w:proofErr w:type="spellEnd"/>
      <w:r w:rsidRPr="00BD31D1">
        <w:rPr>
          <w:rFonts w:ascii="Times New Roman" w:hAnsi="Times New Roman" w:cs="Times New Roman"/>
          <w:b/>
          <w:sz w:val="24"/>
          <w:szCs w:val="24"/>
          <w:lang w:val="uk-UA"/>
        </w:rPr>
        <w:t xml:space="preserve"> ЦОВ</w:t>
      </w:r>
      <w:r w:rsidRPr="00BD31D1">
        <w:rPr>
          <w:rFonts w:ascii="Times New Roman" w:hAnsi="Times New Roman" w:cs="Times New Roman"/>
          <w:b/>
          <w:sz w:val="24"/>
          <w:szCs w:val="24"/>
        </w:rPr>
        <w:t xml:space="preserve"> ІКС 112 </w:t>
      </w:r>
      <w:r w:rsidRPr="00BD31D1">
        <w:rPr>
          <w:rFonts w:ascii="Times New Roman" w:hAnsi="Times New Roman" w:cs="Times New Roman"/>
          <w:b/>
          <w:sz w:val="24"/>
          <w:szCs w:val="24"/>
          <w:u w:val="single"/>
          <w:lang w:val="uk-UA"/>
        </w:rPr>
        <w:t>західного</w:t>
      </w:r>
      <w:r w:rsidRPr="00BD31D1">
        <w:rPr>
          <w:rFonts w:ascii="Times New Roman" w:hAnsi="Times New Roman" w:cs="Times New Roman"/>
          <w:b/>
          <w:sz w:val="24"/>
          <w:szCs w:val="24"/>
          <w:u w:val="single"/>
        </w:rPr>
        <w:t xml:space="preserve"> </w:t>
      </w:r>
      <w:proofErr w:type="spellStart"/>
      <w:r w:rsidRPr="00BD31D1">
        <w:rPr>
          <w:rFonts w:ascii="Times New Roman" w:hAnsi="Times New Roman" w:cs="Times New Roman"/>
          <w:b/>
          <w:sz w:val="24"/>
          <w:szCs w:val="24"/>
          <w:u w:val="single"/>
        </w:rPr>
        <w:t>макрорегіону</w:t>
      </w:r>
      <w:proofErr w:type="spellEnd"/>
      <w:r w:rsidRPr="00BD31D1">
        <w:rPr>
          <w:rFonts w:ascii="Times New Roman" w:hAnsi="Times New Roman" w:cs="Times New Roman"/>
          <w:b/>
          <w:sz w:val="24"/>
          <w:szCs w:val="24"/>
        </w:rPr>
        <w:t xml:space="preserve">, </w:t>
      </w:r>
      <w:proofErr w:type="spellStart"/>
      <w:r w:rsidRPr="00BD31D1">
        <w:rPr>
          <w:rFonts w:ascii="Times New Roman" w:hAnsi="Times New Roman" w:cs="Times New Roman"/>
          <w:b/>
          <w:sz w:val="24"/>
          <w:szCs w:val="24"/>
        </w:rPr>
        <w:t>щодо</w:t>
      </w:r>
      <w:proofErr w:type="spellEnd"/>
      <w:r w:rsidRPr="00BD31D1">
        <w:rPr>
          <w:rFonts w:ascii="Times New Roman" w:hAnsi="Times New Roman" w:cs="Times New Roman"/>
          <w:b/>
          <w:sz w:val="24"/>
          <w:szCs w:val="24"/>
        </w:rPr>
        <w:t xml:space="preserve"> яко</w:t>
      </w:r>
      <w:r w:rsidRPr="00BD31D1">
        <w:rPr>
          <w:rFonts w:ascii="Times New Roman" w:hAnsi="Times New Roman" w:cs="Times New Roman"/>
          <w:b/>
          <w:sz w:val="24"/>
          <w:szCs w:val="24"/>
          <w:lang w:val="uk-UA"/>
        </w:rPr>
        <w:t>го</w:t>
      </w:r>
      <w:r w:rsidRPr="00BD31D1">
        <w:rPr>
          <w:rFonts w:ascii="Times New Roman" w:hAnsi="Times New Roman" w:cs="Times New Roman"/>
          <w:b/>
          <w:sz w:val="24"/>
          <w:szCs w:val="24"/>
        </w:rPr>
        <w:t xml:space="preserve"> </w:t>
      </w:r>
      <w:proofErr w:type="spellStart"/>
      <w:r w:rsidRPr="00BD31D1">
        <w:rPr>
          <w:rFonts w:ascii="Times New Roman" w:hAnsi="Times New Roman" w:cs="Times New Roman"/>
          <w:b/>
          <w:sz w:val="24"/>
          <w:szCs w:val="24"/>
        </w:rPr>
        <w:t>надаються</w:t>
      </w:r>
      <w:proofErr w:type="spellEnd"/>
      <w:r w:rsidRPr="00BD31D1">
        <w:rPr>
          <w:rFonts w:ascii="Times New Roman" w:hAnsi="Times New Roman" w:cs="Times New Roman"/>
          <w:b/>
          <w:sz w:val="24"/>
          <w:szCs w:val="24"/>
        </w:rPr>
        <w:t xml:space="preserve"> </w:t>
      </w:r>
      <w:proofErr w:type="spellStart"/>
      <w:r w:rsidRPr="00BD31D1">
        <w:rPr>
          <w:rFonts w:ascii="Times New Roman" w:hAnsi="Times New Roman" w:cs="Times New Roman"/>
          <w:b/>
          <w:sz w:val="24"/>
          <w:szCs w:val="24"/>
        </w:rPr>
        <w:t>Послуги</w:t>
      </w:r>
      <w:proofErr w:type="spellEnd"/>
      <w:r w:rsidRPr="00BD31D1">
        <w:rPr>
          <w:rFonts w:ascii="Times New Roman" w:hAnsi="Times New Roman" w:cs="Times New Roman"/>
          <w:b/>
          <w:sz w:val="24"/>
          <w:szCs w:val="24"/>
        </w:rPr>
        <w:t>:</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5954"/>
        <w:gridCol w:w="2126"/>
        <w:gridCol w:w="1276"/>
      </w:tblGrid>
      <w:tr w:rsidR="00BD31D1" w:rsidRPr="00BD31D1" w14:paraId="1F5EABC1" w14:textId="77777777" w:rsidTr="000C4D06">
        <w:trPr>
          <w:trHeight w:val="387"/>
          <w:tblHeader/>
        </w:trPr>
        <w:tc>
          <w:tcPr>
            <w:tcW w:w="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51F29BD" w14:textId="77777777" w:rsidR="00BD31D1" w:rsidRPr="00BD31D1" w:rsidRDefault="00BD31D1" w:rsidP="00BD31D1">
            <w:pPr>
              <w:spacing w:after="0" w:line="240" w:lineRule="auto"/>
              <w:jc w:val="center"/>
              <w:rPr>
                <w:rFonts w:ascii="Times New Roman" w:hAnsi="Times New Roman" w:cs="Times New Roman"/>
                <w:sz w:val="24"/>
                <w:szCs w:val="24"/>
              </w:rPr>
            </w:pPr>
            <w:r w:rsidRPr="00BD31D1">
              <w:rPr>
                <w:rFonts w:ascii="Times New Roman" w:hAnsi="Times New Roman" w:cs="Times New Roman"/>
                <w:b/>
                <w:bCs/>
                <w:sz w:val="24"/>
                <w:szCs w:val="24"/>
              </w:rPr>
              <w:t>№</w:t>
            </w:r>
          </w:p>
        </w:tc>
        <w:tc>
          <w:tcPr>
            <w:tcW w:w="595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79129C7" w14:textId="77777777" w:rsidR="00BD31D1" w:rsidRPr="00BD31D1" w:rsidRDefault="00BD31D1" w:rsidP="00BD31D1">
            <w:pPr>
              <w:spacing w:after="0" w:line="240" w:lineRule="auto"/>
              <w:jc w:val="center"/>
              <w:rPr>
                <w:rFonts w:ascii="Times New Roman" w:hAnsi="Times New Roman" w:cs="Times New Roman"/>
                <w:sz w:val="24"/>
                <w:szCs w:val="24"/>
              </w:rPr>
            </w:pPr>
            <w:r w:rsidRPr="00BD31D1">
              <w:rPr>
                <w:rFonts w:ascii="Times New Roman" w:hAnsi="Times New Roman" w:cs="Times New Roman"/>
                <w:b/>
                <w:bCs/>
                <w:sz w:val="24"/>
                <w:szCs w:val="24"/>
              </w:rPr>
              <w:t xml:space="preserve">Найменування та версія </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6FC8346" w14:textId="77777777" w:rsidR="00BD31D1" w:rsidRPr="00BD31D1" w:rsidRDefault="00BD31D1" w:rsidP="00BD31D1">
            <w:pPr>
              <w:spacing w:after="0" w:line="240" w:lineRule="auto"/>
              <w:jc w:val="center"/>
              <w:rPr>
                <w:rFonts w:ascii="Times New Roman" w:hAnsi="Times New Roman" w:cs="Times New Roman"/>
                <w:b/>
                <w:bCs/>
                <w:sz w:val="24"/>
                <w:szCs w:val="24"/>
              </w:rPr>
            </w:pPr>
            <w:r w:rsidRPr="00BD31D1">
              <w:rPr>
                <w:rFonts w:ascii="Times New Roman" w:hAnsi="Times New Roman" w:cs="Times New Roman"/>
                <w:b/>
                <w:bCs/>
                <w:sz w:val="24"/>
                <w:szCs w:val="24"/>
              </w:rPr>
              <w:t>Коротке позначення</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044CEF3" w14:textId="77777777" w:rsidR="00BD31D1" w:rsidRPr="00BD31D1" w:rsidRDefault="00BD31D1" w:rsidP="00BD31D1">
            <w:pPr>
              <w:spacing w:after="0" w:line="240" w:lineRule="auto"/>
              <w:jc w:val="center"/>
              <w:rPr>
                <w:rFonts w:ascii="Times New Roman" w:hAnsi="Times New Roman" w:cs="Times New Roman"/>
                <w:b/>
                <w:bCs/>
                <w:sz w:val="24"/>
                <w:szCs w:val="24"/>
              </w:rPr>
            </w:pPr>
            <w:r w:rsidRPr="00BD31D1">
              <w:rPr>
                <w:rFonts w:ascii="Times New Roman" w:hAnsi="Times New Roman" w:cs="Times New Roman"/>
                <w:b/>
                <w:bCs/>
                <w:sz w:val="24"/>
                <w:szCs w:val="24"/>
              </w:rPr>
              <w:t xml:space="preserve">Кількість </w:t>
            </w:r>
          </w:p>
          <w:p w14:paraId="0AC414CD" w14:textId="77777777" w:rsidR="00BD31D1" w:rsidRPr="00BD31D1" w:rsidRDefault="00BD31D1" w:rsidP="00BD31D1">
            <w:pPr>
              <w:spacing w:after="0" w:line="240" w:lineRule="auto"/>
              <w:jc w:val="center"/>
              <w:rPr>
                <w:rFonts w:ascii="Times New Roman" w:hAnsi="Times New Roman" w:cs="Times New Roman"/>
                <w:sz w:val="24"/>
                <w:szCs w:val="24"/>
              </w:rPr>
            </w:pPr>
            <w:r w:rsidRPr="00BD31D1">
              <w:rPr>
                <w:rFonts w:ascii="Times New Roman" w:hAnsi="Times New Roman" w:cs="Times New Roman"/>
                <w:b/>
                <w:bCs/>
                <w:sz w:val="24"/>
                <w:szCs w:val="24"/>
              </w:rPr>
              <w:t>та од. виміру</w:t>
            </w:r>
          </w:p>
        </w:tc>
      </w:tr>
      <w:tr w:rsidR="00BD31D1" w:rsidRPr="00BD31D1" w14:paraId="6506AA35" w14:textId="77777777" w:rsidTr="000C4D06">
        <w:trPr>
          <w:trHeight w:val="191"/>
        </w:trPr>
        <w:tc>
          <w:tcPr>
            <w:tcW w:w="562" w:type="dxa"/>
            <w:tcBorders>
              <w:top w:val="single" w:sz="4" w:space="0" w:color="000000"/>
              <w:left w:val="single" w:sz="4" w:space="0" w:color="000000"/>
              <w:bottom w:val="single" w:sz="4" w:space="0" w:color="000000"/>
              <w:right w:val="single" w:sz="4" w:space="0" w:color="000000"/>
            </w:tcBorders>
            <w:hideMark/>
          </w:tcPr>
          <w:p w14:paraId="0DEFD632" w14:textId="77777777" w:rsidR="00BD31D1" w:rsidRPr="00BD31D1" w:rsidRDefault="00BD31D1" w:rsidP="00BD31D1">
            <w:pPr>
              <w:spacing w:after="0" w:line="240" w:lineRule="auto"/>
              <w:jc w:val="center"/>
              <w:rPr>
                <w:rFonts w:ascii="Times New Roman" w:hAnsi="Times New Roman" w:cs="Times New Roman"/>
                <w:sz w:val="24"/>
                <w:szCs w:val="24"/>
              </w:rPr>
            </w:pPr>
            <w:r w:rsidRPr="00BD31D1">
              <w:rPr>
                <w:rFonts w:ascii="Times New Roman" w:hAnsi="Times New Roman" w:cs="Times New Roman"/>
                <w:sz w:val="24"/>
                <w:szCs w:val="24"/>
              </w:rPr>
              <w:t>1</w:t>
            </w:r>
          </w:p>
        </w:tc>
        <w:tc>
          <w:tcPr>
            <w:tcW w:w="5954" w:type="dxa"/>
            <w:tcBorders>
              <w:top w:val="single" w:sz="4" w:space="0" w:color="000000"/>
              <w:left w:val="single" w:sz="4" w:space="0" w:color="000000"/>
              <w:bottom w:val="single" w:sz="4" w:space="0" w:color="000000"/>
              <w:right w:val="single" w:sz="4" w:space="0" w:color="000000"/>
            </w:tcBorders>
            <w:hideMark/>
          </w:tcPr>
          <w:p w14:paraId="44F8EFCA" w14:textId="77777777" w:rsidR="00BD31D1" w:rsidRPr="00BD31D1" w:rsidRDefault="00BD31D1" w:rsidP="00BD31D1">
            <w:pPr>
              <w:spacing w:after="0" w:line="240" w:lineRule="auto"/>
              <w:jc w:val="both"/>
              <w:rPr>
                <w:rFonts w:ascii="Times New Roman" w:hAnsi="Times New Roman" w:cs="Times New Roman"/>
                <w:sz w:val="24"/>
                <w:szCs w:val="24"/>
              </w:rPr>
            </w:pPr>
            <w:proofErr w:type="spellStart"/>
            <w:r w:rsidRPr="00BD31D1">
              <w:rPr>
                <w:rFonts w:ascii="Times New Roman" w:hAnsi="Times New Roman" w:cs="Times New Roman"/>
                <w:sz w:val="24"/>
                <w:szCs w:val="24"/>
              </w:rPr>
              <w:t>Cisco</w:t>
            </w:r>
            <w:proofErr w:type="spellEnd"/>
            <w:r w:rsidRPr="00BD31D1">
              <w:rPr>
                <w:rFonts w:ascii="Times New Roman" w:hAnsi="Times New Roman" w:cs="Times New Roman"/>
                <w:sz w:val="24"/>
                <w:szCs w:val="24"/>
              </w:rPr>
              <w:t xml:space="preserve"> </w:t>
            </w:r>
            <w:proofErr w:type="spellStart"/>
            <w:r w:rsidRPr="00BD31D1">
              <w:rPr>
                <w:rFonts w:ascii="Times New Roman" w:hAnsi="Times New Roman" w:cs="Times New Roman"/>
                <w:sz w:val="24"/>
                <w:szCs w:val="24"/>
              </w:rPr>
              <w:t>Packaged</w:t>
            </w:r>
            <w:proofErr w:type="spellEnd"/>
            <w:r w:rsidRPr="00BD31D1">
              <w:rPr>
                <w:rFonts w:ascii="Times New Roman" w:hAnsi="Times New Roman" w:cs="Times New Roman"/>
                <w:sz w:val="24"/>
                <w:szCs w:val="24"/>
              </w:rPr>
              <w:t xml:space="preserve"> </w:t>
            </w:r>
            <w:proofErr w:type="spellStart"/>
            <w:r w:rsidRPr="00BD31D1">
              <w:rPr>
                <w:rFonts w:ascii="Times New Roman" w:hAnsi="Times New Roman" w:cs="Times New Roman"/>
                <w:sz w:val="24"/>
                <w:szCs w:val="24"/>
              </w:rPr>
              <w:t>Contact</w:t>
            </w:r>
            <w:proofErr w:type="spellEnd"/>
            <w:r w:rsidRPr="00BD31D1">
              <w:rPr>
                <w:rFonts w:ascii="Times New Roman" w:hAnsi="Times New Roman" w:cs="Times New Roman"/>
                <w:sz w:val="24"/>
                <w:szCs w:val="24"/>
              </w:rPr>
              <w:t xml:space="preserve"> </w:t>
            </w:r>
            <w:proofErr w:type="spellStart"/>
            <w:r w:rsidRPr="00BD31D1">
              <w:rPr>
                <w:rFonts w:ascii="Times New Roman" w:hAnsi="Times New Roman" w:cs="Times New Roman"/>
                <w:sz w:val="24"/>
                <w:szCs w:val="24"/>
              </w:rPr>
              <w:t>Center</w:t>
            </w:r>
            <w:proofErr w:type="spellEnd"/>
            <w:r w:rsidRPr="00BD31D1">
              <w:rPr>
                <w:rFonts w:ascii="Times New Roman" w:hAnsi="Times New Roman" w:cs="Times New Roman"/>
                <w:sz w:val="24"/>
                <w:szCs w:val="24"/>
              </w:rPr>
              <w:t xml:space="preserve"> </w:t>
            </w:r>
            <w:proofErr w:type="spellStart"/>
            <w:r w:rsidRPr="00BD31D1">
              <w:rPr>
                <w:rFonts w:ascii="Times New Roman" w:hAnsi="Times New Roman" w:cs="Times New Roman"/>
                <w:sz w:val="24"/>
                <w:szCs w:val="24"/>
              </w:rPr>
              <w:t>Enterprise</w:t>
            </w:r>
            <w:proofErr w:type="spellEnd"/>
            <w:r w:rsidRPr="00BD31D1">
              <w:rPr>
                <w:rFonts w:ascii="Times New Roman" w:hAnsi="Times New Roman" w:cs="Times New Roman"/>
                <w:sz w:val="24"/>
                <w:szCs w:val="24"/>
              </w:rPr>
              <w:t xml:space="preserve"> 12.6 </w:t>
            </w:r>
          </w:p>
        </w:tc>
        <w:tc>
          <w:tcPr>
            <w:tcW w:w="2126" w:type="dxa"/>
            <w:tcBorders>
              <w:top w:val="single" w:sz="4" w:space="0" w:color="000000"/>
              <w:left w:val="single" w:sz="4" w:space="0" w:color="000000"/>
              <w:bottom w:val="single" w:sz="4" w:space="0" w:color="000000"/>
              <w:right w:val="single" w:sz="4" w:space="0" w:color="000000"/>
            </w:tcBorders>
          </w:tcPr>
          <w:p w14:paraId="1D13F7FE" w14:textId="77777777" w:rsidR="00BD31D1" w:rsidRPr="00BD31D1" w:rsidRDefault="00BD31D1" w:rsidP="00BD31D1">
            <w:pPr>
              <w:spacing w:after="0" w:line="240" w:lineRule="auto"/>
              <w:jc w:val="center"/>
              <w:rPr>
                <w:rFonts w:ascii="Times New Roman" w:hAnsi="Times New Roman" w:cs="Times New Roman"/>
                <w:bCs/>
                <w:sz w:val="24"/>
                <w:szCs w:val="24"/>
              </w:rPr>
            </w:pPr>
            <w:r w:rsidRPr="00BD31D1">
              <w:rPr>
                <w:rFonts w:ascii="Times New Roman" w:hAnsi="Times New Roman" w:cs="Times New Roman"/>
                <w:bCs/>
                <w:sz w:val="24"/>
                <w:szCs w:val="24"/>
              </w:rPr>
              <w:t>PCCE</w:t>
            </w:r>
          </w:p>
        </w:tc>
        <w:tc>
          <w:tcPr>
            <w:tcW w:w="1276" w:type="dxa"/>
            <w:tcBorders>
              <w:top w:val="single" w:sz="4" w:space="0" w:color="000000"/>
              <w:left w:val="single" w:sz="4" w:space="0" w:color="000000"/>
              <w:bottom w:val="single" w:sz="4" w:space="0" w:color="000000"/>
              <w:right w:val="single" w:sz="4" w:space="0" w:color="000000"/>
            </w:tcBorders>
          </w:tcPr>
          <w:p w14:paraId="221D9C6C" w14:textId="77777777" w:rsidR="00BD31D1" w:rsidRPr="00BD31D1" w:rsidRDefault="00BD31D1" w:rsidP="00BD31D1">
            <w:pPr>
              <w:spacing w:after="0" w:line="240" w:lineRule="auto"/>
              <w:jc w:val="center"/>
              <w:rPr>
                <w:rFonts w:ascii="Times New Roman" w:hAnsi="Times New Roman" w:cs="Times New Roman"/>
                <w:bCs/>
                <w:sz w:val="24"/>
                <w:szCs w:val="24"/>
                <w:lang w:val="en-US"/>
              </w:rPr>
            </w:pPr>
            <w:r w:rsidRPr="00BD31D1">
              <w:rPr>
                <w:rFonts w:ascii="Times New Roman" w:hAnsi="Times New Roman" w:cs="Times New Roman"/>
                <w:bCs/>
                <w:sz w:val="24"/>
                <w:szCs w:val="24"/>
              </w:rPr>
              <w:t xml:space="preserve">1 </w:t>
            </w:r>
            <w:r w:rsidRPr="00BD31D1">
              <w:rPr>
                <w:rFonts w:ascii="Times New Roman" w:hAnsi="Times New Roman" w:cs="Times New Roman"/>
                <w:bCs/>
                <w:sz w:val="24"/>
                <w:szCs w:val="24"/>
                <w:lang w:val="en-US"/>
              </w:rPr>
              <w:t>cluster</w:t>
            </w:r>
          </w:p>
        </w:tc>
      </w:tr>
      <w:tr w:rsidR="00BD31D1" w:rsidRPr="00BD31D1" w14:paraId="3589A629" w14:textId="77777777" w:rsidTr="000C4D06">
        <w:trPr>
          <w:trHeight w:val="209"/>
        </w:trPr>
        <w:tc>
          <w:tcPr>
            <w:tcW w:w="562" w:type="dxa"/>
            <w:tcBorders>
              <w:top w:val="single" w:sz="4" w:space="0" w:color="000000"/>
              <w:left w:val="single" w:sz="4" w:space="0" w:color="000000"/>
              <w:bottom w:val="single" w:sz="4" w:space="0" w:color="000000"/>
              <w:right w:val="single" w:sz="4" w:space="0" w:color="000000"/>
            </w:tcBorders>
          </w:tcPr>
          <w:p w14:paraId="4BBC9E53" w14:textId="77777777" w:rsidR="00BD31D1" w:rsidRPr="00BD31D1" w:rsidRDefault="00BD31D1" w:rsidP="00BD31D1">
            <w:pPr>
              <w:spacing w:after="0" w:line="240" w:lineRule="auto"/>
              <w:jc w:val="center"/>
              <w:rPr>
                <w:rFonts w:ascii="Times New Roman" w:hAnsi="Times New Roman" w:cs="Times New Roman"/>
                <w:sz w:val="24"/>
                <w:szCs w:val="24"/>
              </w:rPr>
            </w:pPr>
            <w:r w:rsidRPr="00BD31D1">
              <w:rPr>
                <w:rFonts w:ascii="Times New Roman" w:hAnsi="Times New Roman" w:cs="Times New Roman"/>
                <w:sz w:val="24"/>
                <w:szCs w:val="24"/>
              </w:rPr>
              <w:t>2</w:t>
            </w:r>
          </w:p>
        </w:tc>
        <w:tc>
          <w:tcPr>
            <w:tcW w:w="5954" w:type="dxa"/>
            <w:tcBorders>
              <w:top w:val="single" w:sz="4" w:space="0" w:color="000000"/>
              <w:left w:val="single" w:sz="4" w:space="0" w:color="000000"/>
              <w:bottom w:val="single" w:sz="4" w:space="0" w:color="000000"/>
              <w:right w:val="single" w:sz="4" w:space="0" w:color="000000"/>
            </w:tcBorders>
          </w:tcPr>
          <w:p w14:paraId="1E12C5A6" w14:textId="77777777" w:rsidR="00BD31D1" w:rsidRPr="00BD31D1" w:rsidRDefault="00BD31D1" w:rsidP="00BD31D1">
            <w:pPr>
              <w:spacing w:after="0" w:line="240" w:lineRule="auto"/>
              <w:jc w:val="both"/>
              <w:rPr>
                <w:rFonts w:ascii="Times New Roman" w:hAnsi="Times New Roman" w:cs="Times New Roman"/>
                <w:sz w:val="24"/>
                <w:szCs w:val="24"/>
              </w:rPr>
            </w:pPr>
            <w:proofErr w:type="spellStart"/>
            <w:r w:rsidRPr="00BD31D1">
              <w:rPr>
                <w:rFonts w:ascii="Times New Roman" w:hAnsi="Times New Roman" w:cs="Times New Roman"/>
                <w:sz w:val="24"/>
                <w:szCs w:val="24"/>
              </w:rPr>
              <w:t>Cisco</w:t>
            </w:r>
            <w:proofErr w:type="spellEnd"/>
            <w:r w:rsidRPr="00BD31D1">
              <w:rPr>
                <w:rFonts w:ascii="Times New Roman" w:hAnsi="Times New Roman" w:cs="Times New Roman"/>
                <w:sz w:val="24"/>
                <w:szCs w:val="24"/>
              </w:rPr>
              <w:t xml:space="preserve"> </w:t>
            </w:r>
            <w:proofErr w:type="spellStart"/>
            <w:r w:rsidRPr="00BD31D1">
              <w:rPr>
                <w:rFonts w:ascii="Times New Roman" w:hAnsi="Times New Roman" w:cs="Times New Roman"/>
                <w:sz w:val="24"/>
                <w:szCs w:val="24"/>
              </w:rPr>
              <w:t>Unified</w:t>
            </w:r>
            <w:proofErr w:type="spellEnd"/>
            <w:r w:rsidRPr="00BD31D1">
              <w:rPr>
                <w:rFonts w:ascii="Times New Roman" w:hAnsi="Times New Roman" w:cs="Times New Roman"/>
                <w:sz w:val="24"/>
                <w:szCs w:val="24"/>
              </w:rPr>
              <w:t xml:space="preserve"> </w:t>
            </w:r>
            <w:proofErr w:type="spellStart"/>
            <w:r w:rsidRPr="00BD31D1">
              <w:rPr>
                <w:rFonts w:ascii="Times New Roman" w:hAnsi="Times New Roman" w:cs="Times New Roman"/>
                <w:sz w:val="24"/>
                <w:szCs w:val="24"/>
              </w:rPr>
              <w:t>Communications</w:t>
            </w:r>
            <w:proofErr w:type="spellEnd"/>
            <w:r w:rsidRPr="00BD31D1">
              <w:rPr>
                <w:rFonts w:ascii="Times New Roman" w:hAnsi="Times New Roman" w:cs="Times New Roman"/>
                <w:sz w:val="24"/>
                <w:szCs w:val="24"/>
              </w:rPr>
              <w:t xml:space="preserve"> </w:t>
            </w:r>
            <w:proofErr w:type="spellStart"/>
            <w:r w:rsidRPr="00BD31D1">
              <w:rPr>
                <w:rFonts w:ascii="Times New Roman" w:hAnsi="Times New Roman" w:cs="Times New Roman"/>
                <w:sz w:val="24"/>
                <w:szCs w:val="24"/>
              </w:rPr>
              <w:t>Manager</w:t>
            </w:r>
            <w:proofErr w:type="spellEnd"/>
            <w:r w:rsidRPr="00BD31D1">
              <w:rPr>
                <w:rFonts w:ascii="Times New Roman" w:hAnsi="Times New Roman" w:cs="Times New Roman"/>
                <w:sz w:val="24"/>
                <w:szCs w:val="24"/>
              </w:rPr>
              <w:t xml:space="preserve"> 14 </w:t>
            </w:r>
          </w:p>
        </w:tc>
        <w:tc>
          <w:tcPr>
            <w:tcW w:w="2126" w:type="dxa"/>
            <w:tcBorders>
              <w:top w:val="single" w:sz="4" w:space="0" w:color="000000"/>
              <w:left w:val="single" w:sz="4" w:space="0" w:color="000000"/>
              <w:bottom w:val="single" w:sz="4" w:space="0" w:color="000000"/>
              <w:right w:val="single" w:sz="4" w:space="0" w:color="000000"/>
            </w:tcBorders>
          </w:tcPr>
          <w:p w14:paraId="51352F92" w14:textId="77777777" w:rsidR="00BD31D1" w:rsidRPr="00BD31D1" w:rsidRDefault="00BD31D1" w:rsidP="00BD31D1">
            <w:pPr>
              <w:spacing w:after="0" w:line="240" w:lineRule="auto"/>
              <w:jc w:val="center"/>
              <w:rPr>
                <w:rFonts w:ascii="Times New Roman" w:hAnsi="Times New Roman" w:cs="Times New Roman"/>
                <w:bCs/>
                <w:sz w:val="24"/>
                <w:szCs w:val="24"/>
              </w:rPr>
            </w:pPr>
            <w:r w:rsidRPr="00BD31D1">
              <w:rPr>
                <w:rFonts w:ascii="Times New Roman" w:hAnsi="Times New Roman" w:cs="Times New Roman"/>
                <w:bCs/>
                <w:sz w:val="24"/>
                <w:szCs w:val="24"/>
              </w:rPr>
              <w:t>CUCM</w:t>
            </w:r>
          </w:p>
        </w:tc>
        <w:tc>
          <w:tcPr>
            <w:tcW w:w="1276" w:type="dxa"/>
            <w:tcBorders>
              <w:top w:val="single" w:sz="4" w:space="0" w:color="000000"/>
              <w:left w:val="single" w:sz="4" w:space="0" w:color="000000"/>
              <w:bottom w:val="single" w:sz="4" w:space="0" w:color="000000"/>
              <w:right w:val="single" w:sz="4" w:space="0" w:color="000000"/>
            </w:tcBorders>
          </w:tcPr>
          <w:p w14:paraId="006ECBB6" w14:textId="77777777" w:rsidR="00BD31D1" w:rsidRPr="00BD31D1" w:rsidRDefault="00BD31D1" w:rsidP="00BD31D1">
            <w:pPr>
              <w:spacing w:after="0" w:line="240" w:lineRule="auto"/>
              <w:jc w:val="center"/>
              <w:rPr>
                <w:rFonts w:ascii="Times New Roman" w:hAnsi="Times New Roman" w:cs="Times New Roman"/>
                <w:bCs/>
                <w:sz w:val="24"/>
                <w:szCs w:val="24"/>
              </w:rPr>
            </w:pPr>
            <w:r w:rsidRPr="00BD31D1">
              <w:rPr>
                <w:rFonts w:ascii="Times New Roman" w:hAnsi="Times New Roman" w:cs="Times New Roman"/>
                <w:bCs/>
                <w:sz w:val="24"/>
                <w:szCs w:val="24"/>
              </w:rPr>
              <w:t xml:space="preserve">1 </w:t>
            </w:r>
            <w:r w:rsidRPr="00BD31D1">
              <w:rPr>
                <w:rFonts w:ascii="Times New Roman" w:hAnsi="Times New Roman" w:cs="Times New Roman"/>
                <w:bCs/>
                <w:sz w:val="24"/>
                <w:szCs w:val="24"/>
                <w:lang w:val="en-US"/>
              </w:rPr>
              <w:t>cluster</w:t>
            </w:r>
          </w:p>
        </w:tc>
      </w:tr>
      <w:tr w:rsidR="00BD31D1" w:rsidRPr="00BD31D1" w14:paraId="06410B7B" w14:textId="77777777" w:rsidTr="000C4D06">
        <w:trPr>
          <w:trHeight w:val="340"/>
        </w:trPr>
        <w:tc>
          <w:tcPr>
            <w:tcW w:w="562" w:type="dxa"/>
            <w:tcBorders>
              <w:top w:val="single" w:sz="4" w:space="0" w:color="000000"/>
              <w:left w:val="single" w:sz="4" w:space="0" w:color="000000"/>
              <w:bottom w:val="single" w:sz="4" w:space="0" w:color="000000"/>
              <w:right w:val="single" w:sz="4" w:space="0" w:color="000000"/>
            </w:tcBorders>
          </w:tcPr>
          <w:p w14:paraId="7CB850B4" w14:textId="77777777" w:rsidR="00BD31D1" w:rsidRPr="00BD31D1" w:rsidRDefault="00BD31D1" w:rsidP="00BD31D1">
            <w:pPr>
              <w:spacing w:after="0" w:line="240" w:lineRule="auto"/>
              <w:jc w:val="center"/>
              <w:rPr>
                <w:rFonts w:ascii="Times New Roman" w:hAnsi="Times New Roman" w:cs="Times New Roman"/>
                <w:sz w:val="24"/>
                <w:szCs w:val="24"/>
              </w:rPr>
            </w:pPr>
            <w:r w:rsidRPr="00BD31D1">
              <w:rPr>
                <w:rFonts w:ascii="Times New Roman" w:hAnsi="Times New Roman" w:cs="Times New Roman"/>
                <w:sz w:val="24"/>
                <w:szCs w:val="24"/>
              </w:rPr>
              <w:t>3</w:t>
            </w:r>
          </w:p>
        </w:tc>
        <w:tc>
          <w:tcPr>
            <w:tcW w:w="5954" w:type="dxa"/>
            <w:tcBorders>
              <w:top w:val="single" w:sz="4" w:space="0" w:color="000000"/>
              <w:left w:val="single" w:sz="4" w:space="0" w:color="000000"/>
              <w:bottom w:val="single" w:sz="4" w:space="0" w:color="000000"/>
              <w:right w:val="single" w:sz="4" w:space="0" w:color="000000"/>
            </w:tcBorders>
          </w:tcPr>
          <w:p w14:paraId="45FCFE94" w14:textId="77777777" w:rsidR="00BD31D1" w:rsidRPr="00BD31D1" w:rsidRDefault="00BD31D1" w:rsidP="00BD31D1">
            <w:pPr>
              <w:spacing w:after="0" w:line="240" w:lineRule="auto"/>
              <w:jc w:val="both"/>
              <w:rPr>
                <w:rFonts w:ascii="Times New Roman" w:hAnsi="Times New Roman" w:cs="Times New Roman"/>
                <w:sz w:val="24"/>
                <w:szCs w:val="24"/>
              </w:rPr>
            </w:pPr>
            <w:proofErr w:type="spellStart"/>
            <w:r w:rsidRPr="00BD31D1">
              <w:rPr>
                <w:rFonts w:ascii="Times New Roman" w:hAnsi="Times New Roman" w:cs="Times New Roman"/>
                <w:sz w:val="24"/>
                <w:szCs w:val="24"/>
              </w:rPr>
              <w:t>Eleveo</w:t>
            </w:r>
            <w:proofErr w:type="spellEnd"/>
            <w:r w:rsidRPr="00BD31D1">
              <w:rPr>
                <w:rFonts w:ascii="Times New Roman" w:hAnsi="Times New Roman" w:cs="Times New Roman"/>
                <w:sz w:val="24"/>
                <w:szCs w:val="24"/>
              </w:rPr>
              <w:t xml:space="preserve"> </w:t>
            </w:r>
            <w:proofErr w:type="spellStart"/>
            <w:r w:rsidRPr="00BD31D1">
              <w:rPr>
                <w:rFonts w:ascii="Times New Roman" w:hAnsi="Times New Roman" w:cs="Times New Roman"/>
                <w:sz w:val="24"/>
                <w:szCs w:val="24"/>
              </w:rPr>
              <w:t>Call</w:t>
            </w:r>
            <w:proofErr w:type="spellEnd"/>
            <w:r w:rsidRPr="00BD31D1">
              <w:rPr>
                <w:rFonts w:ascii="Times New Roman" w:hAnsi="Times New Roman" w:cs="Times New Roman"/>
                <w:sz w:val="24"/>
                <w:szCs w:val="24"/>
              </w:rPr>
              <w:t xml:space="preserve"> </w:t>
            </w:r>
            <w:proofErr w:type="spellStart"/>
            <w:r w:rsidRPr="00BD31D1">
              <w:rPr>
                <w:rFonts w:ascii="Times New Roman" w:hAnsi="Times New Roman" w:cs="Times New Roman"/>
                <w:sz w:val="24"/>
                <w:szCs w:val="24"/>
              </w:rPr>
              <w:t>Recording</w:t>
            </w:r>
            <w:proofErr w:type="spellEnd"/>
            <w:r w:rsidRPr="00BD31D1">
              <w:rPr>
                <w:rFonts w:ascii="Times New Roman" w:hAnsi="Times New Roman" w:cs="Times New Roman"/>
                <w:sz w:val="24"/>
                <w:szCs w:val="24"/>
              </w:rPr>
              <w:t xml:space="preserve"> 7.1 у складі: </w:t>
            </w:r>
          </w:p>
          <w:p w14:paraId="15BF50E8" w14:textId="77777777" w:rsidR="00BD31D1" w:rsidRPr="00BD31D1" w:rsidRDefault="00BD31D1" w:rsidP="00BD31D1">
            <w:pPr>
              <w:pStyle w:val="a3"/>
              <w:widowControl w:val="0"/>
              <w:numPr>
                <w:ilvl w:val="0"/>
                <w:numId w:val="1"/>
              </w:numPr>
              <w:suppressAutoHyphens w:val="0"/>
              <w:autoSpaceDE w:val="0"/>
              <w:autoSpaceDN w:val="0"/>
              <w:adjustRightInd w:val="0"/>
              <w:spacing w:after="0" w:line="240" w:lineRule="auto"/>
              <w:jc w:val="both"/>
              <w:rPr>
                <w:rFonts w:ascii="Times New Roman" w:hAnsi="Times New Roman" w:cs="Times New Roman"/>
                <w:sz w:val="24"/>
                <w:szCs w:val="24"/>
                <w:lang w:val="uk-UA"/>
              </w:rPr>
            </w:pPr>
            <w:proofErr w:type="spellStart"/>
            <w:r w:rsidRPr="00BD31D1">
              <w:rPr>
                <w:rFonts w:ascii="Times New Roman" w:hAnsi="Times New Roman" w:cs="Times New Roman"/>
                <w:sz w:val="24"/>
                <w:szCs w:val="24"/>
                <w:lang w:val="uk-UA"/>
              </w:rPr>
              <w:t>Zoom</w:t>
            </w:r>
            <w:proofErr w:type="spellEnd"/>
            <w:r w:rsidRPr="00BD31D1">
              <w:rPr>
                <w:rFonts w:ascii="Times New Roman" w:hAnsi="Times New Roman" w:cs="Times New Roman"/>
                <w:sz w:val="24"/>
                <w:szCs w:val="24"/>
                <w:lang w:val="uk-UA"/>
              </w:rPr>
              <w:t xml:space="preserve"> </w:t>
            </w:r>
            <w:proofErr w:type="spellStart"/>
            <w:r w:rsidRPr="00BD31D1">
              <w:rPr>
                <w:rFonts w:ascii="Times New Roman" w:hAnsi="Times New Roman" w:cs="Times New Roman"/>
                <w:sz w:val="24"/>
                <w:szCs w:val="24"/>
                <w:lang w:val="uk-UA"/>
              </w:rPr>
              <w:t>CalREC</w:t>
            </w:r>
            <w:proofErr w:type="spellEnd"/>
            <w:r w:rsidRPr="00BD31D1">
              <w:rPr>
                <w:rFonts w:ascii="Times New Roman" w:hAnsi="Times New Roman" w:cs="Times New Roman"/>
                <w:sz w:val="24"/>
                <w:szCs w:val="24"/>
                <w:lang w:val="uk-UA"/>
              </w:rPr>
              <w:t xml:space="preserve"> </w:t>
            </w:r>
            <w:proofErr w:type="spellStart"/>
            <w:r w:rsidRPr="00BD31D1">
              <w:rPr>
                <w:rFonts w:ascii="Times New Roman" w:hAnsi="Times New Roman" w:cs="Times New Roman"/>
                <w:sz w:val="24"/>
                <w:szCs w:val="24"/>
                <w:lang w:val="uk-UA"/>
              </w:rPr>
              <w:t>for</w:t>
            </w:r>
            <w:proofErr w:type="spellEnd"/>
            <w:r w:rsidRPr="00BD31D1">
              <w:rPr>
                <w:rFonts w:ascii="Times New Roman" w:hAnsi="Times New Roman" w:cs="Times New Roman"/>
                <w:sz w:val="24"/>
                <w:szCs w:val="24"/>
                <w:lang w:val="uk-UA"/>
              </w:rPr>
              <w:t xml:space="preserve"> CCE</w:t>
            </w:r>
          </w:p>
          <w:p w14:paraId="678F7F4A" w14:textId="77777777" w:rsidR="00BD31D1" w:rsidRPr="00BD31D1" w:rsidRDefault="00BD31D1" w:rsidP="00BD31D1">
            <w:pPr>
              <w:pStyle w:val="a3"/>
              <w:widowControl w:val="0"/>
              <w:numPr>
                <w:ilvl w:val="0"/>
                <w:numId w:val="1"/>
              </w:numPr>
              <w:suppressAutoHyphens w:val="0"/>
              <w:autoSpaceDE w:val="0"/>
              <w:autoSpaceDN w:val="0"/>
              <w:adjustRightInd w:val="0"/>
              <w:spacing w:after="0" w:line="240" w:lineRule="auto"/>
              <w:jc w:val="both"/>
              <w:rPr>
                <w:rFonts w:ascii="Times New Roman" w:hAnsi="Times New Roman" w:cs="Times New Roman"/>
                <w:sz w:val="24"/>
                <w:szCs w:val="24"/>
                <w:lang w:val="uk-UA"/>
              </w:rPr>
            </w:pPr>
            <w:proofErr w:type="spellStart"/>
            <w:r w:rsidRPr="00BD31D1">
              <w:rPr>
                <w:rFonts w:ascii="Times New Roman" w:hAnsi="Times New Roman" w:cs="Times New Roman"/>
                <w:sz w:val="24"/>
                <w:szCs w:val="24"/>
                <w:lang w:val="uk-UA"/>
              </w:rPr>
              <w:t>High</w:t>
            </w:r>
            <w:proofErr w:type="spellEnd"/>
            <w:r w:rsidRPr="00BD31D1">
              <w:rPr>
                <w:rFonts w:ascii="Times New Roman" w:hAnsi="Times New Roman" w:cs="Times New Roman"/>
                <w:sz w:val="24"/>
                <w:szCs w:val="24"/>
                <w:lang w:val="uk-UA"/>
              </w:rPr>
              <w:t xml:space="preserve"> </w:t>
            </w:r>
            <w:proofErr w:type="spellStart"/>
            <w:r w:rsidRPr="00BD31D1">
              <w:rPr>
                <w:rFonts w:ascii="Times New Roman" w:hAnsi="Times New Roman" w:cs="Times New Roman"/>
                <w:sz w:val="24"/>
                <w:szCs w:val="24"/>
                <w:lang w:val="uk-UA"/>
              </w:rPr>
              <w:t>Availability</w:t>
            </w:r>
            <w:proofErr w:type="spellEnd"/>
            <w:r w:rsidRPr="00BD31D1">
              <w:rPr>
                <w:rFonts w:ascii="Times New Roman" w:hAnsi="Times New Roman" w:cs="Times New Roman"/>
                <w:sz w:val="24"/>
                <w:szCs w:val="24"/>
                <w:lang w:val="uk-UA"/>
              </w:rPr>
              <w:t xml:space="preserve"> </w:t>
            </w:r>
            <w:proofErr w:type="spellStart"/>
            <w:r w:rsidRPr="00BD31D1">
              <w:rPr>
                <w:rFonts w:ascii="Times New Roman" w:hAnsi="Times New Roman" w:cs="Times New Roman"/>
                <w:sz w:val="24"/>
                <w:szCs w:val="24"/>
                <w:lang w:val="uk-UA"/>
              </w:rPr>
              <w:t>for</w:t>
            </w:r>
            <w:proofErr w:type="spellEnd"/>
            <w:r w:rsidRPr="00BD31D1">
              <w:rPr>
                <w:rFonts w:ascii="Times New Roman" w:hAnsi="Times New Roman" w:cs="Times New Roman"/>
                <w:sz w:val="24"/>
                <w:szCs w:val="24"/>
                <w:lang w:val="uk-UA"/>
              </w:rPr>
              <w:t xml:space="preserve"> </w:t>
            </w:r>
            <w:proofErr w:type="spellStart"/>
            <w:r w:rsidRPr="00BD31D1">
              <w:rPr>
                <w:rFonts w:ascii="Times New Roman" w:hAnsi="Times New Roman" w:cs="Times New Roman"/>
                <w:sz w:val="24"/>
                <w:szCs w:val="24"/>
                <w:lang w:val="uk-UA"/>
              </w:rPr>
              <w:t>CallREC</w:t>
            </w:r>
            <w:proofErr w:type="spellEnd"/>
          </w:p>
        </w:tc>
        <w:tc>
          <w:tcPr>
            <w:tcW w:w="2126" w:type="dxa"/>
            <w:tcBorders>
              <w:top w:val="single" w:sz="4" w:space="0" w:color="000000"/>
              <w:left w:val="single" w:sz="4" w:space="0" w:color="000000"/>
              <w:bottom w:val="single" w:sz="4" w:space="0" w:color="000000"/>
              <w:right w:val="single" w:sz="4" w:space="0" w:color="000000"/>
            </w:tcBorders>
          </w:tcPr>
          <w:p w14:paraId="07131DC4" w14:textId="77777777" w:rsidR="00BD31D1" w:rsidRPr="00BD31D1" w:rsidRDefault="00BD31D1" w:rsidP="00BD31D1">
            <w:pPr>
              <w:spacing w:after="0" w:line="240" w:lineRule="auto"/>
              <w:jc w:val="center"/>
              <w:rPr>
                <w:rFonts w:ascii="Times New Roman" w:hAnsi="Times New Roman" w:cs="Times New Roman"/>
                <w:bCs/>
                <w:sz w:val="24"/>
                <w:szCs w:val="24"/>
                <w:lang w:val="en-US"/>
              </w:rPr>
            </w:pPr>
            <w:proofErr w:type="spellStart"/>
            <w:r w:rsidRPr="00BD31D1">
              <w:rPr>
                <w:rFonts w:ascii="Times New Roman" w:hAnsi="Times New Roman" w:cs="Times New Roman"/>
                <w:bCs/>
                <w:sz w:val="24"/>
                <w:szCs w:val="24"/>
                <w:lang w:val="en-US"/>
              </w:rPr>
              <w:t>CallRec</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0369A08E" w14:textId="77777777" w:rsidR="00BD31D1" w:rsidRPr="00BD31D1" w:rsidRDefault="00BD31D1" w:rsidP="00BD31D1">
            <w:pPr>
              <w:spacing w:after="0" w:line="240" w:lineRule="auto"/>
              <w:jc w:val="center"/>
              <w:rPr>
                <w:rFonts w:ascii="Times New Roman" w:hAnsi="Times New Roman" w:cs="Times New Roman"/>
                <w:bCs/>
                <w:sz w:val="24"/>
                <w:szCs w:val="24"/>
              </w:rPr>
            </w:pPr>
            <w:r w:rsidRPr="00BD31D1">
              <w:rPr>
                <w:rFonts w:ascii="Times New Roman" w:hAnsi="Times New Roman" w:cs="Times New Roman"/>
                <w:bCs/>
                <w:sz w:val="24"/>
                <w:szCs w:val="24"/>
              </w:rPr>
              <w:t xml:space="preserve">1 </w:t>
            </w:r>
            <w:r w:rsidRPr="00BD31D1">
              <w:rPr>
                <w:rFonts w:ascii="Times New Roman" w:hAnsi="Times New Roman" w:cs="Times New Roman"/>
                <w:bCs/>
                <w:sz w:val="24"/>
                <w:szCs w:val="24"/>
                <w:lang w:val="en-US"/>
              </w:rPr>
              <w:t>cluster</w:t>
            </w:r>
          </w:p>
        </w:tc>
      </w:tr>
      <w:tr w:rsidR="00BD31D1" w:rsidRPr="00BD31D1" w14:paraId="194B6648" w14:textId="77777777" w:rsidTr="000C4D06">
        <w:trPr>
          <w:trHeight w:val="184"/>
        </w:trPr>
        <w:tc>
          <w:tcPr>
            <w:tcW w:w="562" w:type="dxa"/>
            <w:tcBorders>
              <w:top w:val="single" w:sz="4" w:space="0" w:color="000000"/>
              <w:left w:val="single" w:sz="4" w:space="0" w:color="000000"/>
              <w:bottom w:val="single" w:sz="4" w:space="0" w:color="000000"/>
              <w:right w:val="single" w:sz="4" w:space="0" w:color="000000"/>
            </w:tcBorders>
          </w:tcPr>
          <w:p w14:paraId="08622163" w14:textId="77777777" w:rsidR="00BD31D1" w:rsidRPr="00BD31D1" w:rsidRDefault="00BD31D1" w:rsidP="00BD31D1">
            <w:pPr>
              <w:spacing w:after="0" w:line="240" w:lineRule="auto"/>
              <w:jc w:val="center"/>
              <w:rPr>
                <w:rFonts w:ascii="Times New Roman" w:hAnsi="Times New Roman" w:cs="Times New Roman"/>
                <w:sz w:val="24"/>
                <w:szCs w:val="24"/>
              </w:rPr>
            </w:pPr>
            <w:r w:rsidRPr="00BD31D1">
              <w:rPr>
                <w:rFonts w:ascii="Times New Roman" w:hAnsi="Times New Roman" w:cs="Times New Roman"/>
                <w:sz w:val="24"/>
                <w:szCs w:val="24"/>
              </w:rPr>
              <w:t>4</w:t>
            </w:r>
          </w:p>
        </w:tc>
        <w:tc>
          <w:tcPr>
            <w:tcW w:w="5954" w:type="dxa"/>
            <w:tcBorders>
              <w:top w:val="single" w:sz="4" w:space="0" w:color="000000"/>
              <w:left w:val="single" w:sz="4" w:space="0" w:color="000000"/>
              <w:bottom w:val="single" w:sz="4" w:space="0" w:color="000000"/>
              <w:right w:val="single" w:sz="4" w:space="0" w:color="000000"/>
            </w:tcBorders>
          </w:tcPr>
          <w:p w14:paraId="37A7932E" w14:textId="77777777" w:rsidR="00BD31D1" w:rsidRPr="00BD31D1" w:rsidRDefault="00BD31D1" w:rsidP="00BD31D1">
            <w:pPr>
              <w:spacing w:after="0" w:line="240" w:lineRule="auto"/>
              <w:jc w:val="both"/>
              <w:rPr>
                <w:rFonts w:ascii="Times New Roman" w:hAnsi="Times New Roman" w:cs="Times New Roman"/>
                <w:sz w:val="24"/>
                <w:szCs w:val="24"/>
              </w:rPr>
            </w:pPr>
            <w:proofErr w:type="spellStart"/>
            <w:r w:rsidRPr="00BD31D1">
              <w:rPr>
                <w:rFonts w:ascii="Times New Roman" w:hAnsi="Times New Roman" w:cs="Times New Roman"/>
                <w:sz w:val="24"/>
                <w:szCs w:val="24"/>
              </w:rPr>
              <w:t>Cisco</w:t>
            </w:r>
            <w:proofErr w:type="spellEnd"/>
            <w:r w:rsidRPr="00BD31D1">
              <w:rPr>
                <w:rFonts w:ascii="Times New Roman" w:hAnsi="Times New Roman" w:cs="Times New Roman"/>
                <w:sz w:val="24"/>
                <w:szCs w:val="24"/>
              </w:rPr>
              <w:t xml:space="preserve"> </w:t>
            </w:r>
            <w:proofErr w:type="spellStart"/>
            <w:r w:rsidRPr="00BD31D1">
              <w:rPr>
                <w:rFonts w:ascii="Times New Roman" w:hAnsi="Times New Roman" w:cs="Times New Roman"/>
                <w:sz w:val="24"/>
                <w:szCs w:val="24"/>
              </w:rPr>
              <w:t>Unified</w:t>
            </w:r>
            <w:proofErr w:type="spellEnd"/>
            <w:r w:rsidRPr="00BD31D1">
              <w:rPr>
                <w:rFonts w:ascii="Times New Roman" w:hAnsi="Times New Roman" w:cs="Times New Roman"/>
                <w:sz w:val="24"/>
                <w:szCs w:val="24"/>
              </w:rPr>
              <w:t xml:space="preserve"> </w:t>
            </w:r>
            <w:proofErr w:type="spellStart"/>
            <w:r w:rsidRPr="00BD31D1">
              <w:rPr>
                <w:rFonts w:ascii="Times New Roman" w:hAnsi="Times New Roman" w:cs="Times New Roman"/>
                <w:sz w:val="24"/>
                <w:szCs w:val="24"/>
              </w:rPr>
              <w:t>Border</w:t>
            </w:r>
            <w:proofErr w:type="spellEnd"/>
            <w:r w:rsidRPr="00BD31D1">
              <w:rPr>
                <w:rFonts w:ascii="Times New Roman" w:hAnsi="Times New Roman" w:cs="Times New Roman"/>
                <w:sz w:val="24"/>
                <w:szCs w:val="24"/>
              </w:rPr>
              <w:t xml:space="preserve"> </w:t>
            </w:r>
            <w:proofErr w:type="spellStart"/>
            <w:r w:rsidRPr="00BD31D1">
              <w:rPr>
                <w:rFonts w:ascii="Times New Roman" w:hAnsi="Times New Roman" w:cs="Times New Roman"/>
                <w:sz w:val="24"/>
                <w:szCs w:val="24"/>
              </w:rPr>
              <w:t>Element</w:t>
            </w:r>
            <w:proofErr w:type="spellEnd"/>
            <w:r w:rsidRPr="00BD31D1">
              <w:rPr>
                <w:rFonts w:ascii="Times New Roman" w:hAnsi="Times New Roman" w:cs="Times New Roman"/>
                <w:sz w:val="24"/>
                <w:szCs w:val="24"/>
              </w:rPr>
              <w:t xml:space="preserve"> v14</w:t>
            </w:r>
          </w:p>
        </w:tc>
        <w:tc>
          <w:tcPr>
            <w:tcW w:w="2126" w:type="dxa"/>
            <w:tcBorders>
              <w:top w:val="single" w:sz="4" w:space="0" w:color="000000"/>
              <w:left w:val="single" w:sz="4" w:space="0" w:color="000000"/>
              <w:bottom w:val="single" w:sz="4" w:space="0" w:color="000000"/>
              <w:right w:val="single" w:sz="4" w:space="0" w:color="000000"/>
            </w:tcBorders>
          </w:tcPr>
          <w:p w14:paraId="32C618BD" w14:textId="77777777" w:rsidR="00BD31D1" w:rsidRPr="00BD31D1" w:rsidRDefault="00BD31D1" w:rsidP="00BD31D1">
            <w:pPr>
              <w:spacing w:after="0" w:line="240" w:lineRule="auto"/>
              <w:jc w:val="center"/>
              <w:rPr>
                <w:rFonts w:ascii="Times New Roman" w:hAnsi="Times New Roman" w:cs="Times New Roman"/>
                <w:bCs/>
                <w:sz w:val="24"/>
                <w:szCs w:val="24"/>
              </w:rPr>
            </w:pPr>
            <w:r w:rsidRPr="00BD31D1">
              <w:rPr>
                <w:rFonts w:ascii="Times New Roman" w:hAnsi="Times New Roman" w:cs="Times New Roman"/>
                <w:bCs/>
                <w:sz w:val="24"/>
                <w:szCs w:val="24"/>
              </w:rPr>
              <w:t>CUBE</w:t>
            </w:r>
          </w:p>
        </w:tc>
        <w:tc>
          <w:tcPr>
            <w:tcW w:w="1276" w:type="dxa"/>
            <w:tcBorders>
              <w:top w:val="single" w:sz="4" w:space="0" w:color="000000"/>
              <w:left w:val="single" w:sz="4" w:space="0" w:color="000000"/>
              <w:bottom w:val="single" w:sz="4" w:space="0" w:color="000000"/>
              <w:right w:val="single" w:sz="4" w:space="0" w:color="000000"/>
            </w:tcBorders>
          </w:tcPr>
          <w:p w14:paraId="74AFDA02" w14:textId="77777777" w:rsidR="00BD31D1" w:rsidRPr="00BD31D1" w:rsidRDefault="00BD31D1" w:rsidP="00BD31D1">
            <w:pPr>
              <w:spacing w:after="0" w:line="240" w:lineRule="auto"/>
              <w:jc w:val="center"/>
              <w:rPr>
                <w:rFonts w:ascii="Times New Roman" w:hAnsi="Times New Roman" w:cs="Times New Roman"/>
                <w:bCs/>
                <w:sz w:val="24"/>
                <w:szCs w:val="24"/>
              </w:rPr>
            </w:pPr>
            <w:r w:rsidRPr="00BD31D1">
              <w:rPr>
                <w:rFonts w:ascii="Times New Roman" w:hAnsi="Times New Roman" w:cs="Times New Roman"/>
                <w:bCs/>
                <w:sz w:val="24"/>
                <w:szCs w:val="24"/>
              </w:rPr>
              <w:t xml:space="preserve">256 </w:t>
            </w:r>
            <w:proofErr w:type="spellStart"/>
            <w:r w:rsidRPr="00BD31D1">
              <w:rPr>
                <w:rFonts w:ascii="Times New Roman" w:hAnsi="Times New Roman" w:cs="Times New Roman"/>
                <w:bCs/>
                <w:sz w:val="24"/>
                <w:szCs w:val="24"/>
              </w:rPr>
              <w:t>sessions</w:t>
            </w:r>
            <w:proofErr w:type="spellEnd"/>
          </w:p>
        </w:tc>
      </w:tr>
      <w:tr w:rsidR="00BD31D1" w:rsidRPr="00BD31D1" w14:paraId="4B9DC5A4" w14:textId="77777777" w:rsidTr="000C4D06">
        <w:trPr>
          <w:trHeight w:val="187"/>
        </w:trPr>
        <w:tc>
          <w:tcPr>
            <w:tcW w:w="562" w:type="dxa"/>
            <w:tcBorders>
              <w:top w:val="single" w:sz="4" w:space="0" w:color="000000"/>
              <w:left w:val="single" w:sz="4" w:space="0" w:color="000000"/>
              <w:bottom w:val="single" w:sz="4" w:space="0" w:color="000000"/>
              <w:right w:val="single" w:sz="4" w:space="0" w:color="000000"/>
            </w:tcBorders>
          </w:tcPr>
          <w:p w14:paraId="7C9F8CD4" w14:textId="77777777" w:rsidR="00BD31D1" w:rsidRPr="00BD31D1" w:rsidRDefault="00BD31D1" w:rsidP="00BD31D1">
            <w:pPr>
              <w:spacing w:after="0" w:line="240" w:lineRule="auto"/>
              <w:jc w:val="center"/>
              <w:rPr>
                <w:rFonts w:ascii="Times New Roman" w:hAnsi="Times New Roman" w:cs="Times New Roman"/>
                <w:sz w:val="24"/>
                <w:szCs w:val="24"/>
              </w:rPr>
            </w:pPr>
            <w:r w:rsidRPr="00BD31D1">
              <w:rPr>
                <w:rFonts w:ascii="Times New Roman" w:hAnsi="Times New Roman" w:cs="Times New Roman"/>
                <w:sz w:val="24"/>
                <w:szCs w:val="24"/>
              </w:rPr>
              <w:t>5</w:t>
            </w:r>
          </w:p>
        </w:tc>
        <w:tc>
          <w:tcPr>
            <w:tcW w:w="5954" w:type="dxa"/>
            <w:tcBorders>
              <w:top w:val="single" w:sz="4" w:space="0" w:color="000000"/>
              <w:left w:val="single" w:sz="4" w:space="0" w:color="000000"/>
              <w:bottom w:val="single" w:sz="4" w:space="0" w:color="000000"/>
              <w:right w:val="single" w:sz="4" w:space="0" w:color="000000"/>
            </w:tcBorders>
          </w:tcPr>
          <w:p w14:paraId="0FEA9575" w14:textId="77777777" w:rsidR="00BD31D1" w:rsidRPr="00BD31D1" w:rsidRDefault="00BD31D1" w:rsidP="00BD31D1">
            <w:pPr>
              <w:spacing w:after="0" w:line="240" w:lineRule="auto"/>
              <w:jc w:val="both"/>
              <w:rPr>
                <w:rFonts w:ascii="Times New Roman" w:hAnsi="Times New Roman" w:cs="Times New Roman"/>
                <w:sz w:val="24"/>
                <w:szCs w:val="24"/>
              </w:rPr>
            </w:pPr>
            <w:r w:rsidRPr="00BD31D1">
              <w:rPr>
                <w:rFonts w:ascii="Times New Roman" w:hAnsi="Times New Roman" w:cs="Times New Roman"/>
                <w:sz w:val="24"/>
                <w:szCs w:val="24"/>
              </w:rPr>
              <w:t xml:space="preserve">Сервер </w:t>
            </w:r>
            <w:proofErr w:type="spellStart"/>
            <w:r w:rsidRPr="00BD31D1">
              <w:rPr>
                <w:rFonts w:ascii="Times New Roman" w:hAnsi="Times New Roman" w:cs="Times New Roman"/>
                <w:sz w:val="24"/>
                <w:szCs w:val="24"/>
              </w:rPr>
              <w:t>Cisco</w:t>
            </w:r>
            <w:proofErr w:type="spellEnd"/>
            <w:r w:rsidRPr="00BD31D1">
              <w:rPr>
                <w:rFonts w:ascii="Times New Roman" w:hAnsi="Times New Roman" w:cs="Times New Roman"/>
                <w:sz w:val="24"/>
                <w:szCs w:val="24"/>
              </w:rPr>
              <w:t xml:space="preserve"> </w:t>
            </w:r>
            <w:proofErr w:type="spellStart"/>
            <w:r w:rsidRPr="00BD31D1">
              <w:rPr>
                <w:rFonts w:ascii="Times New Roman" w:hAnsi="Times New Roman" w:cs="Times New Roman"/>
                <w:sz w:val="24"/>
                <w:szCs w:val="24"/>
              </w:rPr>
              <w:t>Business</w:t>
            </w:r>
            <w:proofErr w:type="spellEnd"/>
            <w:r w:rsidRPr="00BD31D1">
              <w:rPr>
                <w:rFonts w:ascii="Times New Roman" w:hAnsi="Times New Roman" w:cs="Times New Roman"/>
                <w:sz w:val="24"/>
                <w:szCs w:val="24"/>
              </w:rPr>
              <w:t xml:space="preserve"> </w:t>
            </w:r>
            <w:proofErr w:type="spellStart"/>
            <w:r w:rsidRPr="00BD31D1">
              <w:rPr>
                <w:rFonts w:ascii="Times New Roman" w:hAnsi="Times New Roman" w:cs="Times New Roman"/>
                <w:sz w:val="24"/>
                <w:szCs w:val="24"/>
              </w:rPr>
              <w:t>Edition</w:t>
            </w:r>
            <w:proofErr w:type="spellEnd"/>
            <w:r w:rsidRPr="00BD31D1">
              <w:rPr>
                <w:rFonts w:ascii="Times New Roman" w:hAnsi="Times New Roman" w:cs="Times New Roman"/>
                <w:sz w:val="24"/>
                <w:szCs w:val="24"/>
              </w:rPr>
              <w:t xml:space="preserve"> 7000H (M6)</w:t>
            </w:r>
          </w:p>
        </w:tc>
        <w:tc>
          <w:tcPr>
            <w:tcW w:w="2126" w:type="dxa"/>
            <w:tcBorders>
              <w:top w:val="single" w:sz="4" w:space="0" w:color="000000"/>
              <w:left w:val="single" w:sz="4" w:space="0" w:color="000000"/>
              <w:bottom w:val="single" w:sz="4" w:space="0" w:color="000000"/>
              <w:right w:val="single" w:sz="4" w:space="0" w:color="000000"/>
            </w:tcBorders>
          </w:tcPr>
          <w:p w14:paraId="35746778" w14:textId="77777777" w:rsidR="00BD31D1" w:rsidRPr="00BD31D1" w:rsidRDefault="00BD31D1" w:rsidP="00BD31D1">
            <w:pPr>
              <w:spacing w:after="0" w:line="240" w:lineRule="auto"/>
              <w:jc w:val="center"/>
              <w:rPr>
                <w:rFonts w:ascii="Times New Roman" w:hAnsi="Times New Roman" w:cs="Times New Roman"/>
                <w:bCs/>
                <w:sz w:val="24"/>
                <w:szCs w:val="24"/>
              </w:rPr>
            </w:pPr>
            <w:r w:rsidRPr="00BD31D1">
              <w:rPr>
                <w:rFonts w:ascii="Times New Roman" w:hAnsi="Times New Roman" w:cs="Times New Roman"/>
                <w:bCs/>
                <w:sz w:val="24"/>
                <w:szCs w:val="24"/>
              </w:rPr>
              <w:t>BE7H</w:t>
            </w:r>
          </w:p>
        </w:tc>
        <w:tc>
          <w:tcPr>
            <w:tcW w:w="1276" w:type="dxa"/>
            <w:tcBorders>
              <w:top w:val="single" w:sz="4" w:space="0" w:color="000000"/>
              <w:left w:val="single" w:sz="4" w:space="0" w:color="000000"/>
              <w:bottom w:val="single" w:sz="4" w:space="0" w:color="000000"/>
              <w:right w:val="single" w:sz="4" w:space="0" w:color="000000"/>
            </w:tcBorders>
          </w:tcPr>
          <w:p w14:paraId="4DB248C0" w14:textId="77777777" w:rsidR="00BD31D1" w:rsidRPr="00BD31D1" w:rsidRDefault="00BD31D1" w:rsidP="00BD31D1">
            <w:pPr>
              <w:spacing w:after="0" w:line="240" w:lineRule="auto"/>
              <w:jc w:val="center"/>
              <w:rPr>
                <w:rFonts w:ascii="Times New Roman" w:hAnsi="Times New Roman" w:cs="Times New Roman"/>
                <w:bCs/>
                <w:sz w:val="24"/>
                <w:szCs w:val="24"/>
              </w:rPr>
            </w:pPr>
            <w:r w:rsidRPr="00BD31D1">
              <w:rPr>
                <w:rFonts w:ascii="Times New Roman" w:hAnsi="Times New Roman" w:cs="Times New Roman"/>
                <w:bCs/>
                <w:sz w:val="24"/>
                <w:szCs w:val="24"/>
              </w:rPr>
              <w:t xml:space="preserve">4 </w:t>
            </w:r>
            <w:proofErr w:type="spellStart"/>
            <w:r w:rsidRPr="00BD31D1">
              <w:rPr>
                <w:rFonts w:ascii="Times New Roman" w:hAnsi="Times New Roman" w:cs="Times New Roman"/>
                <w:bCs/>
                <w:sz w:val="24"/>
                <w:szCs w:val="24"/>
              </w:rPr>
              <w:t>шт</w:t>
            </w:r>
            <w:proofErr w:type="spellEnd"/>
          </w:p>
        </w:tc>
      </w:tr>
      <w:tr w:rsidR="00BD31D1" w:rsidRPr="00BD31D1" w14:paraId="50863E1F" w14:textId="77777777" w:rsidTr="000C4D06">
        <w:trPr>
          <w:trHeight w:val="192"/>
        </w:trPr>
        <w:tc>
          <w:tcPr>
            <w:tcW w:w="562" w:type="dxa"/>
            <w:tcBorders>
              <w:top w:val="single" w:sz="4" w:space="0" w:color="000000"/>
              <w:left w:val="single" w:sz="4" w:space="0" w:color="000000"/>
              <w:bottom w:val="single" w:sz="4" w:space="0" w:color="000000"/>
              <w:right w:val="single" w:sz="4" w:space="0" w:color="000000"/>
            </w:tcBorders>
          </w:tcPr>
          <w:p w14:paraId="7EB400E3" w14:textId="77777777" w:rsidR="00BD31D1" w:rsidRPr="00BD31D1" w:rsidRDefault="00BD31D1" w:rsidP="00BD31D1">
            <w:pPr>
              <w:spacing w:after="0" w:line="240" w:lineRule="auto"/>
              <w:jc w:val="center"/>
              <w:rPr>
                <w:rFonts w:ascii="Times New Roman" w:hAnsi="Times New Roman" w:cs="Times New Roman"/>
                <w:sz w:val="24"/>
                <w:szCs w:val="24"/>
              </w:rPr>
            </w:pPr>
            <w:r w:rsidRPr="00BD31D1">
              <w:rPr>
                <w:rFonts w:ascii="Times New Roman" w:hAnsi="Times New Roman" w:cs="Times New Roman"/>
                <w:sz w:val="24"/>
                <w:szCs w:val="24"/>
              </w:rPr>
              <w:t>6</w:t>
            </w:r>
          </w:p>
        </w:tc>
        <w:tc>
          <w:tcPr>
            <w:tcW w:w="5954" w:type="dxa"/>
            <w:tcBorders>
              <w:top w:val="single" w:sz="4" w:space="0" w:color="000000"/>
              <w:left w:val="single" w:sz="4" w:space="0" w:color="000000"/>
              <w:bottom w:val="single" w:sz="4" w:space="0" w:color="000000"/>
              <w:right w:val="single" w:sz="4" w:space="0" w:color="000000"/>
            </w:tcBorders>
          </w:tcPr>
          <w:p w14:paraId="5A92FC46" w14:textId="77777777" w:rsidR="00BD31D1" w:rsidRPr="00BD31D1" w:rsidRDefault="00BD31D1" w:rsidP="00BD31D1">
            <w:pPr>
              <w:spacing w:after="0" w:line="240" w:lineRule="auto"/>
              <w:jc w:val="both"/>
              <w:rPr>
                <w:rFonts w:ascii="Times New Roman" w:hAnsi="Times New Roman" w:cs="Times New Roman"/>
                <w:sz w:val="24"/>
                <w:szCs w:val="24"/>
              </w:rPr>
            </w:pPr>
            <w:r w:rsidRPr="00BD31D1">
              <w:rPr>
                <w:rFonts w:ascii="Times New Roman" w:hAnsi="Times New Roman" w:cs="Times New Roman"/>
                <w:sz w:val="24"/>
                <w:szCs w:val="24"/>
              </w:rPr>
              <w:t>Голосовий шлюз C8200</w:t>
            </w:r>
          </w:p>
        </w:tc>
        <w:tc>
          <w:tcPr>
            <w:tcW w:w="2126" w:type="dxa"/>
            <w:tcBorders>
              <w:top w:val="single" w:sz="4" w:space="0" w:color="000000"/>
              <w:left w:val="single" w:sz="4" w:space="0" w:color="000000"/>
              <w:bottom w:val="single" w:sz="4" w:space="0" w:color="000000"/>
              <w:right w:val="single" w:sz="4" w:space="0" w:color="000000"/>
            </w:tcBorders>
          </w:tcPr>
          <w:p w14:paraId="53E4F45A" w14:textId="77777777" w:rsidR="00BD31D1" w:rsidRPr="00BD31D1" w:rsidRDefault="00BD31D1" w:rsidP="00BD31D1">
            <w:pPr>
              <w:spacing w:after="0" w:line="240" w:lineRule="auto"/>
              <w:jc w:val="center"/>
              <w:rPr>
                <w:rFonts w:ascii="Times New Roman" w:hAnsi="Times New Roman" w:cs="Times New Roman"/>
                <w:bCs/>
                <w:sz w:val="24"/>
                <w:szCs w:val="24"/>
              </w:rPr>
            </w:pPr>
            <w:r w:rsidRPr="00BD31D1">
              <w:rPr>
                <w:rFonts w:ascii="Times New Roman" w:hAnsi="Times New Roman" w:cs="Times New Roman"/>
                <w:sz w:val="24"/>
                <w:szCs w:val="24"/>
              </w:rPr>
              <w:t>C8200</w:t>
            </w:r>
          </w:p>
        </w:tc>
        <w:tc>
          <w:tcPr>
            <w:tcW w:w="1276" w:type="dxa"/>
            <w:tcBorders>
              <w:top w:val="single" w:sz="4" w:space="0" w:color="000000"/>
              <w:left w:val="single" w:sz="4" w:space="0" w:color="000000"/>
              <w:bottom w:val="single" w:sz="4" w:space="0" w:color="000000"/>
              <w:right w:val="single" w:sz="4" w:space="0" w:color="000000"/>
            </w:tcBorders>
          </w:tcPr>
          <w:p w14:paraId="117F0241" w14:textId="77777777" w:rsidR="00BD31D1" w:rsidRPr="00BD31D1" w:rsidRDefault="00BD31D1" w:rsidP="00BD31D1">
            <w:pPr>
              <w:spacing w:after="0" w:line="240" w:lineRule="auto"/>
              <w:jc w:val="center"/>
              <w:rPr>
                <w:rFonts w:ascii="Times New Roman" w:hAnsi="Times New Roman" w:cs="Times New Roman"/>
                <w:bCs/>
                <w:sz w:val="24"/>
                <w:szCs w:val="24"/>
              </w:rPr>
            </w:pPr>
            <w:r w:rsidRPr="00BD31D1">
              <w:rPr>
                <w:rFonts w:ascii="Times New Roman" w:hAnsi="Times New Roman" w:cs="Times New Roman"/>
                <w:bCs/>
                <w:sz w:val="24"/>
                <w:szCs w:val="24"/>
              </w:rPr>
              <w:t xml:space="preserve">4 </w:t>
            </w:r>
            <w:proofErr w:type="spellStart"/>
            <w:r w:rsidRPr="00BD31D1">
              <w:rPr>
                <w:rFonts w:ascii="Times New Roman" w:hAnsi="Times New Roman" w:cs="Times New Roman"/>
                <w:bCs/>
                <w:sz w:val="24"/>
                <w:szCs w:val="24"/>
              </w:rPr>
              <w:t>шт</w:t>
            </w:r>
            <w:proofErr w:type="spellEnd"/>
          </w:p>
        </w:tc>
      </w:tr>
    </w:tbl>
    <w:p w14:paraId="490A022E" w14:textId="77777777" w:rsidR="00BD31D1" w:rsidRPr="00BD31D1" w:rsidRDefault="00BD31D1" w:rsidP="00BD31D1">
      <w:pPr>
        <w:spacing w:after="0" w:line="240" w:lineRule="auto"/>
        <w:jc w:val="both"/>
        <w:rPr>
          <w:rFonts w:ascii="Times New Roman" w:hAnsi="Times New Roman" w:cs="Times New Roman"/>
          <w:b/>
          <w:sz w:val="24"/>
          <w:szCs w:val="24"/>
        </w:rPr>
      </w:pPr>
    </w:p>
    <w:p w14:paraId="20026D2A" w14:textId="77777777" w:rsidR="00BD31D1" w:rsidRPr="00BD31D1" w:rsidRDefault="00BD31D1" w:rsidP="00BD31D1">
      <w:pPr>
        <w:pStyle w:val="a3"/>
        <w:widowControl w:val="0"/>
        <w:numPr>
          <w:ilvl w:val="0"/>
          <w:numId w:val="6"/>
        </w:numPr>
        <w:autoSpaceDE w:val="0"/>
        <w:autoSpaceDN w:val="0"/>
        <w:adjustRightInd w:val="0"/>
        <w:spacing w:after="0" w:line="240" w:lineRule="auto"/>
        <w:jc w:val="both"/>
        <w:rPr>
          <w:rFonts w:ascii="Times New Roman" w:hAnsi="Times New Roman" w:cs="Times New Roman"/>
          <w:b/>
          <w:sz w:val="24"/>
          <w:szCs w:val="24"/>
        </w:rPr>
      </w:pPr>
      <w:proofErr w:type="spellStart"/>
      <w:r w:rsidRPr="00BD31D1">
        <w:rPr>
          <w:rFonts w:ascii="Times New Roman" w:hAnsi="Times New Roman" w:cs="Times New Roman"/>
          <w:b/>
          <w:sz w:val="24"/>
          <w:szCs w:val="24"/>
        </w:rPr>
        <w:t>Детальний</w:t>
      </w:r>
      <w:proofErr w:type="spellEnd"/>
      <w:r w:rsidRPr="00BD31D1">
        <w:rPr>
          <w:rFonts w:ascii="Times New Roman" w:hAnsi="Times New Roman" w:cs="Times New Roman"/>
          <w:b/>
          <w:sz w:val="24"/>
          <w:szCs w:val="24"/>
        </w:rPr>
        <w:t xml:space="preserve"> </w:t>
      </w:r>
      <w:proofErr w:type="spellStart"/>
      <w:r w:rsidRPr="00BD31D1">
        <w:rPr>
          <w:rFonts w:ascii="Times New Roman" w:hAnsi="Times New Roman" w:cs="Times New Roman"/>
          <w:b/>
          <w:sz w:val="24"/>
          <w:szCs w:val="24"/>
        </w:rPr>
        <w:t>опис</w:t>
      </w:r>
      <w:proofErr w:type="spellEnd"/>
      <w:r w:rsidRPr="00BD31D1">
        <w:rPr>
          <w:rFonts w:ascii="Times New Roman" w:hAnsi="Times New Roman" w:cs="Times New Roman"/>
          <w:b/>
          <w:sz w:val="24"/>
          <w:szCs w:val="24"/>
        </w:rPr>
        <w:t xml:space="preserve"> та склад «</w:t>
      </w:r>
      <w:proofErr w:type="spellStart"/>
      <w:r w:rsidRPr="00BD31D1">
        <w:rPr>
          <w:rFonts w:ascii="Times New Roman" w:hAnsi="Times New Roman" w:cs="Times New Roman"/>
          <w:b/>
          <w:sz w:val="24"/>
          <w:szCs w:val="24"/>
        </w:rPr>
        <w:t>Послуги</w:t>
      </w:r>
      <w:proofErr w:type="spellEnd"/>
      <w:r w:rsidRPr="00BD31D1">
        <w:rPr>
          <w:rFonts w:ascii="Times New Roman" w:hAnsi="Times New Roman" w:cs="Times New Roman"/>
          <w:b/>
          <w:sz w:val="24"/>
          <w:szCs w:val="24"/>
        </w:rPr>
        <w:t xml:space="preserve"> з </w:t>
      </w:r>
      <w:proofErr w:type="spellStart"/>
      <w:r w:rsidRPr="00BD31D1">
        <w:rPr>
          <w:rFonts w:ascii="Times New Roman" w:hAnsi="Times New Roman" w:cs="Times New Roman"/>
          <w:b/>
          <w:sz w:val="24"/>
          <w:szCs w:val="24"/>
        </w:rPr>
        <w:t>технічної</w:t>
      </w:r>
      <w:proofErr w:type="spellEnd"/>
      <w:r w:rsidRPr="00BD31D1">
        <w:rPr>
          <w:rFonts w:ascii="Times New Roman" w:hAnsi="Times New Roman" w:cs="Times New Roman"/>
          <w:b/>
          <w:sz w:val="24"/>
          <w:szCs w:val="24"/>
        </w:rPr>
        <w:t xml:space="preserve"> </w:t>
      </w:r>
      <w:proofErr w:type="spellStart"/>
      <w:r w:rsidRPr="00BD31D1">
        <w:rPr>
          <w:rFonts w:ascii="Times New Roman" w:hAnsi="Times New Roman" w:cs="Times New Roman"/>
          <w:b/>
          <w:sz w:val="24"/>
          <w:szCs w:val="24"/>
        </w:rPr>
        <w:t>підтримки</w:t>
      </w:r>
      <w:proofErr w:type="spellEnd"/>
      <w:r w:rsidRPr="00BD31D1">
        <w:rPr>
          <w:rFonts w:ascii="Times New Roman" w:hAnsi="Times New Roman" w:cs="Times New Roman"/>
          <w:b/>
          <w:sz w:val="24"/>
          <w:szCs w:val="24"/>
        </w:rPr>
        <w:t xml:space="preserve"> та </w:t>
      </w:r>
      <w:proofErr w:type="spellStart"/>
      <w:r w:rsidRPr="00BD31D1">
        <w:rPr>
          <w:rFonts w:ascii="Times New Roman" w:hAnsi="Times New Roman" w:cs="Times New Roman"/>
          <w:b/>
          <w:sz w:val="24"/>
          <w:szCs w:val="24"/>
        </w:rPr>
        <w:t>обслуговування</w:t>
      </w:r>
      <w:proofErr w:type="spellEnd"/>
      <w:r w:rsidRPr="00BD31D1">
        <w:rPr>
          <w:rFonts w:ascii="Times New Roman" w:hAnsi="Times New Roman" w:cs="Times New Roman"/>
          <w:b/>
          <w:sz w:val="24"/>
          <w:szCs w:val="24"/>
        </w:rPr>
        <w:t xml:space="preserve"> ЦОВ ІКС 112 центрального </w:t>
      </w:r>
      <w:proofErr w:type="spellStart"/>
      <w:r w:rsidRPr="00BD31D1">
        <w:rPr>
          <w:rFonts w:ascii="Times New Roman" w:hAnsi="Times New Roman" w:cs="Times New Roman"/>
          <w:b/>
          <w:sz w:val="24"/>
          <w:szCs w:val="24"/>
        </w:rPr>
        <w:t>макрорегіону</w:t>
      </w:r>
      <w:proofErr w:type="spellEnd"/>
      <w:r w:rsidRPr="00BD31D1">
        <w:rPr>
          <w:rFonts w:ascii="Times New Roman" w:hAnsi="Times New Roman" w:cs="Times New Roman"/>
          <w:b/>
          <w:sz w:val="24"/>
          <w:szCs w:val="24"/>
        </w:rPr>
        <w:t>”.</w:t>
      </w:r>
    </w:p>
    <w:p w14:paraId="18229E8E" w14:textId="77777777" w:rsidR="00BD31D1" w:rsidRPr="00BD31D1" w:rsidRDefault="00BD31D1" w:rsidP="00BD31D1">
      <w:pPr>
        <w:spacing w:after="0" w:line="240" w:lineRule="auto"/>
        <w:ind w:firstLine="851"/>
        <w:jc w:val="both"/>
        <w:rPr>
          <w:rFonts w:ascii="Times New Roman" w:hAnsi="Times New Roman" w:cs="Times New Roman"/>
          <w:b/>
          <w:sz w:val="24"/>
          <w:szCs w:val="24"/>
        </w:rPr>
      </w:pPr>
      <w:r w:rsidRPr="00BD31D1">
        <w:rPr>
          <w:rFonts w:ascii="Times New Roman" w:hAnsi="Times New Roman" w:cs="Times New Roman"/>
          <w:sz w:val="24"/>
          <w:szCs w:val="24"/>
        </w:rPr>
        <w:t>Виконавець повинен надати наступний комплекс Послуг:</w:t>
      </w:r>
    </w:p>
    <w:tbl>
      <w:tblPr>
        <w:tblW w:w="5043"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6950"/>
        <w:gridCol w:w="2227"/>
      </w:tblGrid>
      <w:tr w:rsidR="00BD31D1" w:rsidRPr="00BD31D1" w14:paraId="104B78C4" w14:textId="77777777" w:rsidTr="000C4D06">
        <w:tc>
          <w:tcPr>
            <w:tcW w:w="533" w:type="dxa"/>
            <w:shd w:val="clear" w:color="auto" w:fill="D9D9D9"/>
          </w:tcPr>
          <w:p w14:paraId="03296D34" w14:textId="77777777" w:rsidR="00BD31D1" w:rsidRPr="00BD31D1" w:rsidRDefault="00BD31D1" w:rsidP="00BD31D1">
            <w:pPr>
              <w:spacing w:after="0" w:line="240" w:lineRule="auto"/>
              <w:jc w:val="both"/>
              <w:rPr>
                <w:rFonts w:ascii="Times New Roman" w:hAnsi="Times New Roman" w:cs="Times New Roman"/>
                <w:b/>
                <w:sz w:val="24"/>
                <w:szCs w:val="24"/>
              </w:rPr>
            </w:pPr>
            <w:r w:rsidRPr="00BD31D1">
              <w:rPr>
                <w:rFonts w:ascii="Times New Roman" w:hAnsi="Times New Roman" w:cs="Times New Roman"/>
                <w:b/>
                <w:sz w:val="24"/>
                <w:szCs w:val="24"/>
              </w:rPr>
              <w:t>№</w:t>
            </w:r>
          </w:p>
        </w:tc>
        <w:tc>
          <w:tcPr>
            <w:tcW w:w="6952" w:type="dxa"/>
            <w:shd w:val="clear" w:color="auto" w:fill="D9D9D9"/>
          </w:tcPr>
          <w:p w14:paraId="674F1F88" w14:textId="77777777" w:rsidR="00BD31D1" w:rsidRPr="00BD31D1" w:rsidRDefault="00BD31D1" w:rsidP="00BD31D1">
            <w:pPr>
              <w:spacing w:after="0" w:line="240" w:lineRule="auto"/>
              <w:jc w:val="center"/>
              <w:rPr>
                <w:rFonts w:ascii="Times New Roman" w:hAnsi="Times New Roman" w:cs="Times New Roman"/>
                <w:b/>
                <w:sz w:val="24"/>
                <w:szCs w:val="24"/>
              </w:rPr>
            </w:pPr>
            <w:r w:rsidRPr="00BD31D1">
              <w:rPr>
                <w:rFonts w:ascii="Times New Roman" w:hAnsi="Times New Roman" w:cs="Times New Roman"/>
                <w:b/>
                <w:sz w:val="24"/>
                <w:szCs w:val="24"/>
              </w:rPr>
              <w:t>Послуги</w:t>
            </w:r>
          </w:p>
        </w:tc>
        <w:tc>
          <w:tcPr>
            <w:tcW w:w="2227" w:type="dxa"/>
            <w:shd w:val="clear" w:color="auto" w:fill="D9D9D9"/>
          </w:tcPr>
          <w:p w14:paraId="617994B9" w14:textId="77777777" w:rsidR="00BD31D1" w:rsidRPr="00BD31D1" w:rsidRDefault="00BD31D1" w:rsidP="00BD31D1">
            <w:pPr>
              <w:spacing w:after="0" w:line="240" w:lineRule="auto"/>
              <w:jc w:val="center"/>
              <w:rPr>
                <w:rFonts w:ascii="Times New Roman" w:hAnsi="Times New Roman" w:cs="Times New Roman"/>
                <w:b/>
                <w:sz w:val="24"/>
                <w:szCs w:val="24"/>
              </w:rPr>
            </w:pPr>
            <w:r w:rsidRPr="00BD31D1">
              <w:rPr>
                <w:rFonts w:ascii="Times New Roman" w:hAnsi="Times New Roman" w:cs="Times New Roman"/>
                <w:b/>
                <w:sz w:val="24"/>
                <w:szCs w:val="24"/>
              </w:rPr>
              <w:t>Обсяг</w:t>
            </w:r>
          </w:p>
        </w:tc>
      </w:tr>
      <w:tr w:rsidR="00BD31D1" w:rsidRPr="00BD31D1" w14:paraId="6C16C78A" w14:textId="77777777" w:rsidTr="000C4D06">
        <w:tc>
          <w:tcPr>
            <w:tcW w:w="533" w:type="dxa"/>
            <w:shd w:val="clear" w:color="auto" w:fill="auto"/>
          </w:tcPr>
          <w:p w14:paraId="3A64BED6" w14:textId="77777777" w:rsidR="00BD31D1" w:rsidRPr="00BD31D1" w:rsidRDefault="00BD31D1" w:rsidP="00BD31D1">
            <w:pPr>
              <w:spacing w:after="0" w:line="240" w:lineRule="auto"/>
              <w:jc w:val="both"/>
              <w:rPr>
                <w:rFonts w:ascii="Times New Roman" w:hAnsi="Times New Roman" w:cs="Times New Roman"/>
                <w:sz w:val="24"/>
                <w:szCs w:val="24"/>
              </w:rPr>
            </w:pPr>
            <w:r w:rsidRPr="00BD31D1">
              <w:rPr>
                <w:rFonts w:ascii="Times New Roman" w:hAnsi="Times New Roman" w:cs="Times New Roman"/>
                <w:sz w:val="24"/>
                <w:szCs w:val="24"/>
              </w:rPr>
              <w:t>1</w:t>
            </w:r>
          </w:p>
        </w:tc>
        <w:tc>
          <w:tcPr>
            <w:tcW w:w="6952" w:type="dxa"/>
            <w:shd w:val="clear" w:color="auto" w:fill="auto"/>
          </w:tcPr>
          <w:p w14:paraId="45F9E418" w14:textId="77777777" w:rsidR="00BD31D1" w:rsidRPr="00BD31D1" w:rsidRDefault="00BD31D1" w:rsidP="00BD31D1">
            <w:pPr>
              <w:spacing w:after="0" w:line="240" w:lineRule="auto"/>
              <w:jc w:val="both"/>
              <w:rPr>
                <w:rFonts w:ascii="Times New Roman" w:hAnsi="Times New Roman" w:cs="Times New Roman"/>
                <w:sz w:val="24"/>
                <w:szCs w:val="24"/>
              </w:rPr>
            </w:pPr>
            <w:r w:rsidRPr="00BD31D1">
              <w:rPr>
                <w:rFonts w:ascii="Times New Roman" w:hAnsi="Times New Roman" w:cs="Times New Roman"/>
                <w:sz w:val="24"/>
                <w:szCs w:val="24"/>
              </w:rPr>
              <w:t xml:space="preserve">Реєстрація звернень </w:t>
            </w:r>
            <w:r w:rsidRPr="00BD31D1">
              <w:rPr>
                <w:rFonts w:ascii="Times New Roman" w:eastAsia="Calibri" w:hAnsi="Times New Roman" w:cs="Times New Roman"/>
                <w:sz w:val="24"/>
                <w:szCs w:val="24"/>
              </w:rPr>
              <w:t>Замовника</w:t>
            </w:r>
            <w:r w:rsidRPr="00BD31D1">
              <w:rPr>
                <w:rFonts w:ascii="Times New Roman" w:hAnsi="Times New Roman" w:cs="Times New Roman"/>
                <w:sz w:val="24"/>
                <w:szCs w:val="24"/>
              </w:rPr>
              <w:t xml:space="preserve"> в службі технічної підтримки (далі СТП) Виконавця.</w:t>
            </w:r>
          </w:p>
        </w:tc>
        <w:tc>
          <w:tcPr>
            <w:tcW w:w="2227" w:type="dxa"/>
            <w:shd w:val="clear" w:color="auto" w:fill="auto"/>
          </w:tcPr>
          <w:p w14:paraId="1EB04A15" w14:textId="77777777" w:rsidR="00BD31D1" w:rsidRPr="00BD31D1" w:rsidRDefault="00BD31D1" w:rsidP="00BD31D1">
            <w:pPr>
              <w:spacing w:after="0" w:line="240" w:lineRule="auto"/>
              <w:jc w:val="center"/>
              <w:rPr>
                <w:rFonts w:ascii="Times New Roman" w:hAnsi="Times New Roman" w:cs="Times New Roman"/>
                <w:sz w:val="24"/>
                <w:szCs w:val="24"/>
              </w:rPr>
            </w:pPr>
            <w:r w:rsidRPr="00BD31D1">
              <w:rPr>
                <w:rFonts w:ascii="Times New Roman" w:hAnsi="Times New Roman" w:cs="Times New Roman"/>
                <w:sz w:val="24"/>
                <w:szCs w:val="24"/>
              </w:rPr>
              <w:t>24х7</w:t>
            </w:r>
          </w:p>
        </w:tc>
      </w:tr>
      <w:tr w:rsidR="00BD31D1" w:rsidRPr="00BD31D1" w14:paraId="495693FE" w14:textId="77777777" w:rsidTr="000C4D06">
        <w:tc>
          <w:tcPr>
            <w:tcW w:w="533" w:type="dxa"/>
            <w:shd w:val="clear" w:color="auto" w:fill="auto"/>
          </w:tcPr>
          <w:p w14:paraId="40F1F703" w14:textId="77777777" w:rsidR="00BD31D1" w:rsidRPr="00BD31D1" w:rsidRDefault="00BD31D1" w:rsidP="00BD31D1">
            <w:pPr>
              <w:spacing w:after="0" w:line="240" w:lineRule="auto"/>
              <w:jc w:val="both"/>
              <w:rPr>
                <w:rFonts w:ascii="Times New Roman" w:hAnsi="Times New Roman" w:cs="Times New Roman"/>
                <w:sz w:val="24"/>
                <w:szCs w:val="24"/>
              </w:rPr>
            </w:pPr>
            <w:r w:rsidRPr="00BD31D1">
              <w:rPr>
                <w:rFonts w:ascii="Times New Roman" w:hAnsi="Times New Roman" w:cs="Times New Roman"/>
                <w:sz w:val="24"/>
                <w:szCs w:val="24"/>
              </w:rPr>
              <w:t>2</w:t>
            </w:r>
          </w:p>
        </w:tc>
        <w:tc>
          <w:tcPr>
            <w:tcW w:w="6952" w:type="dxa"/>
            <w:shd w:val="clear" w:color="auto" w:fill="auto"/>
          </w:tcPr>
          <w:p w14:paraId="1D9E0DED" w14:textId="77777777" w:rsidR="00BD31D1" w:rsidRPr="00BD31D1" w:rsidRDefault="00BD31D1" w:rsidP="00BD31D1">
            <w:pPr>
              <w:spacing w:after="0" w:line="240" w:lineRule="auto"/>
              <w:jc w:val="both"/>
              <w:rPr>
                <w:rFonts w:ascii="Times New Roman" w:hAnsi="Times New Roman" w:cs="Times New Roman"/>
                <w:sz w:val="24"/>
                <w:szCs w:val="24"/>
              </w:rPr>
            </w:pPr>
            <w:r w:rsidRPr="00BD31D1">
              <w:rPr>
                <w:rFonts w:ascii="Times New Roman" w:hAnsi="Times New Roman" w:cs="Times New Roman"/>
                <w:sz w:val="24"/>
                <w:szCs w:val="24"/>
              </w:rPr>
              <w:t>Обробка замовлень та надання послуг цієї підтримки згідно пріоритетів звернень.</w:t>
            </w:r>
          </w:p>
        </w:tc>
        <w:tc>
          <w:tcPr>
            <w:tcW w:w="2227" w:type="dxa"/>
            <w:shd w:val="clear" w:color="auto" w:fill="auto"/>
          </w:tcPr>
          <w:p w14:paraId="5388FCC9" w14:textId="77777777" w:rsidR="00BD31D1" w:rsidRPr="00BD31D1" w:rsidRDefault="00BD31D1" w:rsidP="00BD31D1">
            <w:pPr>
              <w:spacing w:after="0" w:line="240" w:lineRule="auto"/>
              <w:jc w:val="center"/>
              <w:rPr>
                <w:rFonts w:ascii="Times New Roman" w:hAnsi="Times New Roman" w:cs="Times New Roman"/>
                <w:sz w:val="24"/>
                <w:szCs w:val="24"/>
              </w:rPr>
            </w:pPr>
            <w:r w:rsidRPr="00BD31D1">
              <w:rPr>
                <w:rFonts w:ascii="Times New Roman" w:hAnsi="Times New Roman" w:cs="Times New Roman"/>
                <w:sz w:val="24"/>
                <w:szCs w:val="24"/>
              </w:rPr>
              <w:t>Так</w:t>
            </w:r>
          </w:p>
        </w:tc>
      </w:tr>
      <w:tr w:rsidR="00BD31D1" w:rsidRPr="00BD31D1" w14:paraId="33D53AD8" w14:textId="77777777" w:rsidTr="000C4D06">
        <w:tc>
          <w:tcPr>
            <w:tcW w:w="533" w:type="dxa"/>
            <w:shd w:val="clear" w:color="auto" w:fill="auto"/>
          </w:tcPr>
          <w:p w14:paraId="19786379" w14:textId="77777777" w:rsidR="00BD31D1" w:rsidRPr="00BD31D1" w:rsidRDefault="00BD31D1" w:rsidP="00BD31D1">
            <w:pPr>
              <w:spacing w:after="0" w:line="240" w:lineRule="auto"/>
              <w:jc w:val="both"/>
              <w:rPr>
                <w:rFonts w:ascii="Times New Roman" w:hAnsi="Times New Roman" w:cs="Times New Roman"/>
                <w:sz w:val="24"/>
                <w:szCs w:val="24"/>
              </w:rPr>
            </w:pPr>
            <w:r w:rsidRPr="00BD31D1">
              <w:rPr>
                <w:rFonts w:ascii="Times New Roman" w:hAnsi="Times New Roman" w:cs="Times New Roman"/>
                <w:sz w:val="24"/>
                <w:szCs w:val="24"/>
              </w:rPr>
              <w:t>3</w:t>
            </w:r>
          </w:p>
        </w:tc>
        <w:tc>
          <w:tcPr>
            <w:tcW w:w="6952" w:type="dxa"/>
            <w:shd w:val="clear" w:color="auto" w:fill="auto"/>
          </w:tcPr>
          <w:p w14:paraId="3A8CD786" w14:textId="77777777" w:rsidR="00BD31D1" w:rsidRPr="00BD31D1" w:rsidRDefault="00BD31D1" w:rsidP="00BD31D1">
            <w:pPr>
              <w:spacing w:after="0" w:line="240" w:lineRule="auto"/>
              <w:jc w:val="both"/>
              <w:rPr>
                <w:rFonts w:ascii="Times New Roman" w:hAnsi="Times New Roman" w:cs="Times New Roman"/>
                <w:sz w:val="24"/>
                <w:szCs w:val="24"/>
              </w:rPr>
            </w:pPr>
            <w:r w:rsidRPr="00BD31D1">
              <w:rPr>
                <w:rFonts w:ascii="Times New Roman" w:hAnsi="Times New Roman" w:cs="Times New Roman"/>
                <w:sz w:val="24"/>
                <w:szCs w:val="24"/>
              </w:rPr>
              <w:t xml:space="preserve">Діагностика роботи складових ЦОВ </w:t>
            </w:r>
            <w:r w:rsidRPr="00BD31D1">
              <w:rPr>
                <w:rFonts w:ascii="Times New Roman" w:eastAsia="Calibri" w:hAnsi="Times New Roman" w:cs="Times New Roman"/>
                <w:sz w:val="24"/>
                <w:szCs w:val="24"/>
              </w:rPr>
              <w:t>ІКС 112</w:t>
            </w:r>
            <w:r w:rsidRPr="00BD31D1">
              <w:rPr>
                <w:rFonts w:ascii="Times New Roman" w:hAnsi="Times New Roman" w:cs="Times New Roman"/>
                <w:sz w:val="24"/>
                <w:szCs w:val="24"/>
              </w:rPr>
              <w:t xml:space="preserve"> згідно зареєстрованим у СТП зверненням дистанційно та згідно пріоритетів.</w:t>
            </w:r>
          </w:p>
        </w:tc>
        <w:tc>
          <w:tcPr>
            <w:tcW w:w="2227" w:type="dxa"/>
            <w:shd w:val="clear" w:color="auto" w:fill="auto"/>
          </w:tcPr>
          <w:p w14:paraId="4834FCDB" w14:textId="77777777" w:rsidR="00BD31D1" w:rsidRPr="00BD31D1" w:rsidRDefault="00BD31D1" w:rsidP="00BD31D1">
            <w:pPr>
              <w:spacing w:after="0" w:line="240" w:lineRule="auto"/>
              <w:jc w:val="center"/>
              <w:rPr>
                <w:rFonts w:ascii="Times New Roman" w:hAnsi="Times New Roman" w:cs="Times New Roman"/>
                <w:sz w:val="24"/>
                <w:szCs w:val="24"/>
              </w:rPr>
            </w:pPr>
            <w:r w:rsidRPr="00BD31D1">
              <w:rPr>
                <w:rFonts w:ascii="Times New Roman" w:hAnsi="Times New Roman" w:cs="Times New Roman"/>
                <w:sz w:val="24"/>
                <w:szCs w:val="24"/>
              </w:rPr>
              <w:t>Без обмежень</w:t>
            </w:r>
          </w:p>
        </w:tc>
      </w:tr>
      <w:tr w:rsidR="00BD31D1" w:rsidRPr="00BD31D1" w14:paraId="1B5745F3" w14:textId="77777777" w:rsidTr="000C4D06">
        <w:tc>
          <w:tcPr>
            <w:tcW w:w="533" w:type="dxa"/>
            <w:shd w:val="clear" w:color="auto" w:fill="auto"/>
          </w:tcPr>
          <w:p w14:paraId="163F4FC8" w14:textId="77777777" w:rsidR="00BD31D1" w:rsidRPr="00BD31D1" w:rsidRDefault="00BD31D1" w:rsidP="00BD31D1">
            <w:pPr>
              <w:spacing w:after="0" w:line="240" w:lineRule="auto"/>
              <w:jc w:val="both"/>
              <w:rPr>
                <w:rFonts w:ascii="Times New Roman" w:hAnsi="Times New Roman" w:cs="Times New Roman"/>
                <w:sz w:val="24"/>
                <w:szCs w:val="24"/>
              </w:rPr>
            </w:pPr>
            <w:r w:rsidRPr="00BD31D1">
              <w:rPr>
                <w:rFonts w:ascii="Times New Roman" w:hAnsi="Times New Roman" w:cs="Times New Roman"/>
                <w:sz w:val="24"/>
                <w:szCs w:val="24"/>
              </w:rPr>
              <w:t>4</w:t>
            </w:r>
          </w:p>
        </w:tc>
        <w:tc>
          <w:tcPr>
            <w:tcW w:w="6952" w:type="dxa"/>
            <w:shd w:val="clear" w:color="auto" w:fill="auto"/>
          </w:tcPr>
          <w:p w14:paraId="15E460EF" w14:textId="77777777" w:rsidR="00BD31D1" w:rsidRPr="00BD31D1" w:rsidRDefault="00BD31D1" w:rsidP="00BD31D1">
            <w:pPr>
              <w:spacing w:after="0" w:line="240" w:lineRule="auto"/>
              <w:jc w:val="both"/>
              <w:rPr>
                <w:rFonts w:ascii="Times New Roman" w:hAnsi="Times New Roman" w:cs="Times New Roman"/>
                <w:sz w:val="24"/>
                <w:szCs w:val="24"/>
              </w:rPr>
            </w:pPr>
            <w:r w:rsidRPr="00BD31D1">
              <w:rPr>
                <w:rFonts w:ascii="Times New Roman" w:hAnsi="Times New Roman" w:cs="Times New Roman"/>
                <w:sz w:val="24"/>
                <w:szCs w:val="24"/>
              </w:rPr>
              <w:t xml:space="preserve">Виправлення помилок у «налаштуваннях» та «конфігураціях» складових ЦОВ </w:t>
            </w:r>
            <w:r w:rsidRPr="00BD31D1">
              <w:rPr>
                <w:rFonts w:ascii="Times New Roman" w:eastAsia="Calibri" w:hAnsi="Times New Roman" w:cs="Times New Roman"/>
                <w:sz w:val="24"/>
                <w:szCs w:val="24"/>
              </w:rPr>
              <w:t>ІКС 112</w:t>
            </w:r>
            <w:r w:rsidRPr="00BD31D1">
              <w:rPr>
                <w:rFonts w:ascii="Times New Roman" w:hAnsi="Times New Roman" w:cs="Times New Roman"/>
                <w:sz w:val="24"/>
                <w:szCs w:val="24"/>
              </w:rPr>
              <w:t xml:space="preserve"> згідно Пріоритету звернень дистанційно, в тому числі з виїздом Виконавця на місце експлуатації в межах м. Києва, якщо дистанційна діагностика не може бути використана для таких робіт.</w:t>
            </w:r>
          </w:p>
        </w:tc>
        <w:tc>
          <w:tcPr>
            <w:tcW w:w="2227" w:type="dxa"/>
            <w:shd w:val="clear" w:color="auto" w:fill="auto"/>
          </w:tcPr>
          <w:p w14:paraId="756769EB" w14:textId="77777777" w:rsidR="00BD31D1" w:rsidRPr="00BD31D1" w:rsidRDefault="00BD31D1" w:rsidP="00BD31D1">
            <w:pPr>
              <w:spacing w:after="0" w:line="240" w:lineRule="auto"/>
              <w:jc w:val="center"/>
              <w:rPr>
                <w:rFonts w:ascii="Times New Roman" w:hAnsi="Times New Roman" w:cs="Times New Roman"/>
                <w:sz w:val="24"/>
                <w:szCs w:val="24"/>
              </w:rPr>
            </w:pPr>
            <w:r w:rsidRPr="00BD31D1">
              <w:rPr>
                <w:rFonts w:ascii="Times New Roman" w:hAnsi="Times New Roman" w:cs="Times New Roman"/>
                <w:sz w:val="24"/>
                <w:szCs w:val="24"/>
              </w:rPr>
              <w:t>Без обмежень</w:t>
            </w:r>
          </w:p>
        </w:tc>
      </w:tr>
      <w:tr w:rsidR="00BD31D1" w:rsidRPr="00BD31D1" w14:paraId="6E544679" w14:textId="77777777" w:rsidTr="000C4D06">
        <w:tc>
          <w:tcPr>
            <w:tcW w:w="533" w:type="dxa"/>
            <w:shd w:val="clear" w:color="auto" w:fill="auto"/>
          </w:tcPr>
          <w:p w14:paraId="7E232C34" w14:textId="77777777" w:rsidR="00BD31D1" w:rsidRPr="00BD31D1" w:rsidRDefault="00BD31D1" w:rsidP="00BD31D1">
            <w:pPr>
              <w:spacing w:after="0" w:line="240" w:lineRule="auto"/>
              <w:jc w:val="both"/>
              <w:rPr>
                <w:rFonts w:ascii="Times New Roman" w:hAnsi="Times New Roman" w:cs="Times New Roman"/>
                <w:sz w:val="24"/>
                <w:szCs w:val="24"/>
              </w:rPr>
            </w:pPr>
            <w:r w:rsidRPr="00BD31D1">
              <w:rPr>
                <w:rFonts w:ascii="Times New Roman" w:hAnsi="Times New Roman" w:cs="Times New Roman"/>
                <w:sz w:val="24"/>
                <w:szCs w:val="24"/>
              </w:rPr>
              <w:t>5</w:t>
            </w:r>
          </w:p>
        </w:tc>
        <w:tc>
          <w:tcPr>
            <w:tcW w:w="6952" w:type="dxa"/>
            <w:shd w:val="clear" w:color="auto" w:fill="auto"/>
          </w:tcPr>
          <w:p w14:paraId="2663B82F" w14:textId="77777777" w:rsidR="00BD31D1" w:rsidRPr="00BD31D1" w:rsidRDefault="00BD31D1" w:rsidP="00BD31D1">
            <w:pPr>
              <w:spacing w:after="0" w:line="240" w:lineRule="auto"/>
              <w:jc w:val="both"/>
              <w:rPr>
                <w:rFonts w:ascii="Times New Roman" w:hAnsi="Times New Roman" w:cs="Times New Roman"/>
                <w:sz w:val="24"/>
                <w:szCs w:val="24"/>
              </w:rPr>
            </w:pPr>
            <w:r w:rsidRPr="00BD31D1">
              <w:rPr>
                <w:rFonts w:ascii="Times New Roman" w:hAnsi="Times New Roman" w:cs="Times New Roman"/>
                <w:sz w:val="24"/>
                <w:szCs w:val="24"/>
              </w:rPr>
              <w:t xml:space="preserve">Внесення змін до конфігурації ЦОВ </w:t>
            </w:r>
            <w:r w:rsidRPr="00BD31D1">
              <w:rPr>
                <w:rFonts w:ascii="Times New Roman" w:eastAsia="Calibri" w:hAnsi="Times New Roman" w:cs="Times New Roman"/>
                <w:sz w:val="24"/>
                <w:szCs w:val="24"/>
              </w:rPr>
              <w:t>ІКС 112</w:t>
            </w:r>
            <w:r w:rsidRPr="00BD31D1">
              <w:rPr>
                <w:rFonts w:ascii="Times New Roman" w:hAnsi="Times New Roman" w:cs="Times New Roman"/>
                <w:sz w:val="24"/>
                <w:szCs w:val="24"/>
              </w:rPr>
              <w:t xml:space="preserve"> в рамках директив / рекомендацій вендорів, зокрема </w:t>
            </w:r>
            <w:proofErr w:type="spellStart"/>
            <w:r w:rsidRPr="00BD31D1">
              <w:rPr>
                <w:rFonts w:ascii="Times New Roman" w:hAnsi="Times New Roman" w:cs="Times New Roman"/>
                <w:sz w:val="24"/>
                <w:szCs w:val="24"/>
              </w:rPr>
              <w:t>Cisco</w:t>
            </w:r>
            <w:proofErr w:type="spellEnd"/>
            <w:r w:rsidRPr="00BD31D1">
              <w:rPr>
                <w:rFonts w:ascii="Times New Roman" w:hAnsi="Times New Roman" w:cs="Times New Roman"/>
                <w:sz w:val="24"/>
                <w:szCs w:val="24"/>
              </w:rPr>
              <w:t xml:space="preserve"> TAC, в тому числі встановлення виправлень ПЗ (</w:t>
            </w:r>
            <w:proofErr w:type="spellStart"/>
            <w:r w:rsidRPr="00BD31D1">
              <w:rPr>
                <w:rFonts w:ascii="Times New Roman" w:hAnsi="Times New Roman" w:cs="Times New Roman"/>
                <w:sz w:val="24"/>
                <w:szCs w:val="24"/>
              </w:rPr>
              <w:t>патчей</w:t>
            </w:r>
            <w:proofErr w:type="spellEnd"/>
            <w:r w:rsidRPr="00BD31D1">
              <w:rPr>
                <w:rFonts w:ascii="Times New Roman" w:hAnsi="Times New Roman" w:cs="Times New Roman"/>
                <w:sz w:val="24"/>
                <w:szCs w:val="24"/>
              </w:rPr>
              <w:t xml:space="preserve">, виду </w:t>
            </w:r>
            <w:proofErr w:type="spellStart"/>
            <w:r w:rsidRPr="00BD31D1">
              <w:rPr>
                <w:rFonts w:ascii="Times New Roman" w:hAnsi="Times New Roman" w:cs="Times New Roman"/>
                <w:sz w:val="24"/>
                <w:szCs w:val="24"/>
              </w:rPr>
              <w:t>x.x.X</w:t>
            </w:r>
            <w:proofErr w:type="spellEnd"/>
            <w:r w:rsidRPr="00BD31D1">
              <w:rPr>
                <w:rFonts w:ascii="Times New Roman" w:hAnsi="Times New Roman" w:cs="Times New Roman"/>
                <w:sz w:val="24"/>
                <w:szCs w:val="24"/>
              </w:rPr>
              <w:t xml:space="preserve">), які надає </w:t>
            </w:r>
            <w:proofErr w:type="spellStart"/>
            <w:r w:rsidRPr="00BD31D1">
              <w:rPr>
                <w:rFonts w:ascii="Times New Roman" w:hAnsi="Times New Roman" w:cs="Times New Roman"/>
                <w:sz w:val="24"/>
                <w:szCs w:val="24"/>
              </w:rPr>
              <w:t>Cisco</w:t>
            </w:r>
            <w:proofErr w:type="spellEnd"/>
            <w:r w:rsidRPr="00BD31D1">
              <w:rPr>
                <w:rFonts w:ascii="Times New Roman" w:hAnsi="Times New Roman" w:cs="Times New Roman"/>
                <w:sz w:val="24"/>
                <w:szCs w:val="24"/>
              </w:rPr>
              <w:t xml:space="preserve"> TAC.</w:t>
            </w:r>
          </w:p>
        </w:tc>
        <w:tc>
          <w:tcPr>
            <w:tcW w:w="2227" w:type="dxa"/>
            <w:shd w:val="clear" w:color="auto" w:fill="auto"/>
          </w:tcPr>
          <w:p w14:paraId="5A9DAF20" w14:textId="77777777" w:rsidR="00BD31D1" w:rsidRPr="00BD31D1" w:rsidRDefault="00BD31D1" w:rsidP="00BD31D1">
            <w:pPr>
              <w:spacing w:after="0" w:line="240" w:lineRule="auto"/>
              <w:jc w:val="center"/>
              <w:rPr>
                <w:rFonts w:ascii="Times New Roman" w:hAnsi="Times New Roman" w:cs="Times New Roman"/>
                <w:sz w:val="24"/>
                <w:szCs w:val="24"/>
              </w:rPr>
            </w:pPr>
            <w:r w:rsidRPr="00BD31D1">
              <w:rPr>
                <w:rFonts w:ascii="Times New Roman" w:hAnsi="Times New Roman" w:cs="Times New Roman"/>
                <w:sz w:val="24"/>
                <w:szCs w:val="24"/>
              </w:rPr>
              <w:t>Без обмежень</w:t>
            </w:r>
          </w:p>
        </w:tc>
      </w:tr>
      <w:tr w:rsidR="00BD31D1" w:rsidRPr="00BD31D1" w14:paraId="4DF204BE" w14:textId="77777777" w:rsidTr="000C4D06">
        <w:tc>
          <w:tcPr>
            <w:tcW w:w="533" w:type="dxa"/>
            <w:shd w:val="clear" w:color="auto" w:fill="auto"/>
          </w:tcPr>
          <w:p w14:paraId="322086B8" w14:textId="77777777" w:rsidR="00BD31D1" w:rsidRPr="00BD31D1" w:rsidRDefault="00BD31D1" w:rsidP="00BD31D1">
            <w:pPr>
              <w:spacing w:after="0" w:line="240" w:lineRule="auto"/>
              <w:jc w:val="both"/>
              <w:rPr>
                <w:rFonts w:ascii="Times New Roman" w:hAnsi="Times New Roman" w:cs="Times New Roman"/>
                <w:sz w:val="24"/>
                <w:szCs w:val="24"/>
              </w:rPr>
            </w:pPr>
            <w:r w:rsidRPr="00BD31D1">
              <w:rPr>
                <w:rFonts w:ascii="Times New Roman" w:hAnsi="Times New Roman" w:cs="Times New Roman"/>
                <w:sz w:val="24"/>
                <w:szCs w:val="24"/>
              </w:rPr>
              <w:t>6</w:t>
            </w:r>
          </w:p>
        </w:tc>
        <w:tc>
          <w:tcPr>
            <w:tcW w:w="6952" w:type="dxa"/>
            <w:shd w:val="clear" w:color="auto" w:fill="auto"/>
          </w:tcPr>
          <w:p w14:paraId="24DD16F0" w14:textId="77777777" w:rsidR="00BD31D1" w:rsidRPr="00BD31D1" w:rsidRDefault="00BD31D1" w:rsidP="00BD31D1">
            <w:pPr>
              <w:spacing w:after="0" w:line="240" w:lineRule="auto"/>
              <w:jc w:val="both"/>
              <w:rPr>
                <w:rFonts w:ascii="Times New Roman" w:hAnsi="Times New Roman" w:cs="Times New Roman"/>
                <w:sz w:val="24"/>
                <w:szCs w:val="24"/>
              </w:rPr>
            </w:pPr>
            <w:r w:rsidRPr="00BD31D1">
              <w:rPr>
                <w:rFonts w:ascii="Times New Roman" w:hAnsi="Times New Roman" w:cs="Times New Roman"/>
                <w:sz w:val="24"/>
                <w:szCs w:val="24"/>
              </w:rPr>
              <w:t xml:space="preserve">Зміни у налаштуванні та конфігурації складових ЦОВ </w:t>
            </w:r>
            <w:r w:rsidRPr="00BD31D1">
              <w:rPr>
                <w:rFonts w:ascii="Times New Roman" w:eastAsia="Calibri" w:hAnsi="Times New Roman" w:cs="Times New Roman"/>
                <w:sz w:val="24"/>
                <w:szCs w:val="24"/>
              </w:rPr>
              <w:t>ІКС 112</w:t>
            </w:r>
            <w:r w:rsidRPr="00BD31D1">
              <w:rPr>
                <w:rFonts w:ascii="Times New Roman" w:hAnsi="Times New Roman" w:cs="Times New Roman"/>
                <w:sz w:val="24"/>
                <w:szCs w:val="24"/>
              </w:rPr>
              <w:t xml:space="preserve"> в тому числі відновлення працездатності, які стали необхідними у наслідок дій </w:t>
            </w:r>
            <w:r w:rsidRPr="00BD31D1">
              <w:rPr>
                <w:rFonts w:ascii="Times New Roman" w:eastAsia="Calibri" w:hAnsi="Times New Roman" w:cs="Times New Roman"/>
                <w:sz w:val="24"/>
                <w:szCs w:val="24"/>
              </w:rPr>
              <w:t>Замовника</w:t>
            </w:r>
            <w:r w:rsidRPr="00BD31D1">
              <w:rPr>
                <w:rFonts w:ascii="Times New Roman" w:hAnsi="Times New Roman" w:cs="Times New Roman"/>
                <w:sz w:val="24"/>
                <w:szCs w:val="24"/>
              </w:rPr>
              <w:t>.</w:t>
            </w:r>
          </w:p>
        </w:tc>
        <w:tc>
          <w:tcPr>
            <w:tcW w:w="2227" w:type="dxa"/>
            <w:shd w:val="clear" w:color="auto" w:fill="auto"/>
          </w:tcPr>
          <w:p w14:paraId="50C5C3B6" w14:textId="77777777" w:rsidR="00BD31D1" w:rsidRPr="00BD31D1" w:rsidRDefault="00BD31D1" w:rsidP="00BD31D1">
            <w:pPr>
              <w:spacing w:after="0" w:line="240" w:lineRule="auto"/>
              <w:jc w:val="center"/>
              <w:rPr>
                <w:rFonts w:ascii="Times New Roman" w:hAnsi="Times New Roman" w:cs="Times New Roman"/>
                <w:sz w:val="24"/>
                <w:szCs w:val="24"/>
              </w:rPr>
            </w:pPr>
            <w:r w:rsidRPr="00BD31D1">
              <w:rPr>
                <w:rFonts w:ascii="Times New Roman" w:hAnsi="Times New Roman" w:cs="Times New Roman"/>
                <w:sz w:val="24"/>
                <w:szCs w:val="24"/>
              </w:rPr>
              <w:t>Без обмежень</w:t>
            </w:r>
          </w:p>
        </w:tc>
      </w:tr>
      <w:tr w:rsidR="00BD31D1" w:rsidRPr="00BD31D1" w14:paraId="31F64B9D" w14:textId="77777777" w:rsidTr="000C4D06">
        <w:tc>
          <w:tcPr>
            <w:tcW w:w="533" w:type="dxa"/>
            <w:shd w:val="clear" w:color="auto" w:fill="auto"/>
          </w:tcPr>
          <w:p w14:paraId="58ACCEE1" w14:textId="77777777" w:rsidR="00BD31D1" w:rsidRPr="00BD31D1" w:rsidRDefault="00BD31D1" w:rsidP="00BD31D1">
            <w:pPr>
              <w:spacing w:after="0" w:line="240" w:lineRule="auto"/>
              <w:jc w:val="both"/>
              <w:rPr>
                <w:rFonts w:ascii="Times New Roman" w:hAnsi="Times New Roman" w:cs="Times New Roman"/>
                <w:sz w:val="24"/>
                <w:szCs w:val="24"/>
              </w:rPr>
            </w:pPr>
            <w:r w:rsidRPr="00BD31D1">
              <w:rPr>
                <w:rFonts w:ascii="Times New Roman" w:hAnsi="Times New Roman" w:cs="Times New Roman"/>
                <w:sz w:val="24"/>
                <w:szCs w:val="24"/>
              </w:rPr>
              <w:t>7</w:t>
            </w:r>
          </w:p>
        </w:tc>
        <w:tc>
          <w:tcPr>
            <w:tcW w:w="6952" w:type="dxa"/>
            <w:shd w:val="clear" w:color="auto" w:fill="auto"/>
          </w:tcPr>
          <w:p w14:paraId="7889701E" w14:textId="77777777" w:rsidR="00BD31D1" w:rsidRPr="00BD31D1" w:rsidRDefault="00BD31D1" w:rsidP="00BD31D1">
            <w:pPr>
              <w:spacing w:after="0" w:line="240" w:lineRule="auto"/>
              <w:jc w:val="both"/>
              <w:rPr>
                <w:rFonts w:ascii="Times New Roman" w:hAnsi="Times New Roman" w:cs="Times New Roman"/>
                <w:sz w:val="24"/>
                <w:szCs w:val="24"/>
              </w:rPr>
            </w:pPr>
            <w:r w:rsidRPr="00BD31D1">
              <w:rPr>
                <w:rFonts w:ascii="Times New Roman" w:hAnsi="Times New Roman" w:cs="Times New Roman"/>
                <w:sz w:val="24"/>
                <w:szCs w:val="24"/>
              </w:rPr>
              <w:t xml:space="preserve">Кількість виїздів Виконавця до </w:t>
            </w:r>
            <w:r w:rsidRPr="00BD31D1">
              <w:rPr>
                <w:rFonts w:ascii="Times New Roman" w:eastAsia="Calibri" w:hAnsi="Times New Roman" w:cs="Times New Roman"/>
                <w:sz w:val="24"/>
                <w:szCs w:val="24"/>
              </w:rPr>
              <w:t>Замовника</w:t>
            </w:r>
            <w:r w:rsidRPr="00BD31D1">
              <w:rPr>
                <w:rFonts w:ascii="Times New Roman" w:hAnsi="Times New Roman" w:cs="Times New Roman"/>
                <w:sz w:val="24"/>
                <w:szCs w:val="24"/>
              </w:rPr>
              <w:t xml:space="preserve"> в межах м. Києва для діагностики роботи складових ЦОВ </w:t>
            </w:r>
            <w:r w:rsidRPr="00BD31D1">
              <w:rPr>
                <w:rFonts w:ascii="Times New Roman" w:eastAsia="Calibri" w:hAnsi="Times New Roman" w:cs="Times New Roman"/>
                <w:sz w:val="24"/>
                <w:szCs w:val="24"/>
              </w:rPr>
              <w:t>ІКС 112</w:t>
            </w:r>
            <w:r w:rsidRPr="00BD31D1">
              <w:rPr>
                <w:rFonts w:ascii="Times New Roman" w:hAnsi="Times New Roman" w:cs="Times New Roman"/>
                <w:sz w:val="24"/>
                <w:szCs w:val="24"/>
              </w:rPr>
              <w:t xml:space="preserve">, якщо дистанційна діагностика неможлива у наслідок дій </w:t>
            </w:r>
            <w:r w:rsidRPr="00BD31D1">
              <w:rPr>
                <w:rFonts w:ascii="Times New Roman" w:eastAsia="Calibri" w:hAnsi="Times New Roman" w:cs="Times New Roman"/>
                <w:sz w:val="24"/>
                <w:szCs w:val="24"/>
              </w:rPr>
              <w:t>Замовника</w:t>
            </w:r>
            <w:r w:rsidRPr="00BD31D1">
              <w:rPr>
                <w:rFonts w:ascii="Times New Roman" w:hAnsi="Times New Roman" w:cs="Times New Roman"/>
                <w:sz w:val="24"/>
                <w:szCs w:val="24"/>
              </w:rPr>
              <w:t xml:space="preserve">. Або необхідна </w:t>
            </w:r>
            <w:r w:rsidRPr="00BD31D1">
              <w:rPr>
                <w:rFonts w:ascii="Times New Roman" w:hAnsi="Times New Roman" w:cs="Times New Roman"/>
                <w:sz w:val="24"/>
                <w:szCs w:val="24"/>
              </w:rPr>
              <w:lastRenderedPageBreak/>
              <w:t xml:space="preserve">заміна апаратної складової ЦОВ </w:t>
            </w:r>
            <w:r w:rsidRPr="00BD31D1">
              <w:rPr>
                <w:rFonts w:ascii="Times New Roman" w:eastAsia="Calibri" w:hAnsi="Times New Roman" w:cs="Times New Roman"/>
                <w:sz w:val="24"/>
                <w:szCs w:val="24"/>
              </w:rPr>
              <w:t>ІКС 112</w:t>
            </w:r>
            <w:r w:rsidRPr="00BD31D1">
              <w:rPr>
                <w:rFonts w:ascii="Times New Roman" w:hAnsi="Times New Roman" w:cs="Times New Roman"/>
                <w:sz w:val="24"/>
                <w:szCs w:val="24"/>
              </w:rPr>
              <w:t xml:space="preserve">, яка вийшла з ладу в наслідок дій </w:t>
            </w:r>
            <w:r w:rsidRPr="00BD31D1">
              <w:rPr>
                <w:rFonts w:ascii="Times New Roman" w:eastAsia="Calibri" w:hAnsi="Times New Roman" w:cs="Times New Roman"/>
                <w:sz w:val="24"/>
                <w:szCs w:val="24"/>
              </w:rPr>
              <w:t>Замовника</w:t>
            </w:r>
            <w:r w:rsidRPr="00BD31D1">
              <w:rPr>
                <w:rFonts w:ascii="Times New Roman" w:hAnsi="Times New Roman" w:cs="Times New Roman"/>
                <w:sz w:val="24"/>
                <w:szCs w:val="24"/>
              </w:rPr>
              <w:t>.</w:t>
            </w:r>
          </w:p>
        </w:tc>
        <w:tc>
          <w:tcPr>
            <w:tcW w:w="2227" w:type="dxa"/>
            <w:shd w:val="clear" w:color="auto" w:fill="auto"/>
          </w:tcPr>
          <w:p w14:paraId="4B9F1BB2" w14:textId="77777777" w:rsidR="00BD31D1" w:rsidRPr="00BD31D1" w:rsidRDefault="00BD31D1" w:rsidP="00BD31D1">
            <w:pPr>
              <w:spacing w:after="0" w:line="240" w:lineRule="auto"/>
              <w:jc w:val="center"/>
              <w:rPr>
                <w:rFonts w:ascii="Times New Roman" w:hAnsi="Times New Roman" w:cs="Times New Roman"/>
                <w:sz w:val="24"/>
                <w:szCs w:val="24"/>
              </w:rPr>
            </w:pPr>
            <w:r w:rsidRPr="00BD31D1">
              <w:rPr>
                <w:rFonts w:ascii="Times New Roman" w:hAnsi="Times New Roman" w:cs="Times New Roman"/>
                <w:sz w:val="24"/>
                <w:szCs w:val="24"/>
              </w:rPr>
              <w:lastRenderedPageBreak/>
              <w:t>1 раз на місяць</w:t>
            </w:r>
          </w:p>
        </w:tc>
      </w:tr>
      <w:tr w:rsidR="00BD31D1" w:rsidRPr="00BD31D1" w14:paraId="2487F74F" w14:textId="77777777" w:rsidTr="000C4D06">
        <w:tc>
          <w:tcPr>
            <w:tcW w:w="533" w:type="dxa"/>
            <w:shd w:val="clear" w:color="auto" w:fill="auto"/>
          </w:tcPr>
          <w:p w14:paraId="50BF989B" w14:textId="77777777" w:rsidR="00BD31D1" w:rsidRPr="00BD31D1" w:rsidRDefault="00BD31D1" w:rsidP="00BD31D1">
            <w:pPr>
              <w:spacing w:after="0" w:line="240" w:lineRule="auto"/>
              <w:jc w:val="both"/>
              <w:rPr>
                <w:rFonts w:ascii="Times New Roman" w:hAnsi="Times New Roman" w:cs="Times New Roman"/>
                <w:sz w:val="24"/>
                <w:szCs w:val="24"/>
              </w:rPr>
            </w:pPr>
            <w:r w:rsidRPr="00BD31D1">
              <w:rPr>
                <w:rFonts w:ascii="Times New Roman" w:hAnsi="Times New Roman" w:cs="Times New Roman"/>
                <w:sz w:val="24"/>
                <w:szCs w:val="24"/>
              </w:rPr>
              <w:t>8</w:t>
            </w:r>
          </w:p>
        </w:tc>
        <w:tc>
          <w:tcPr>
            <w:tcW w:w="6952" w:type="dxa"/>
            <w:shd w:val="clear" w:color="auto" w:fill="auto"/>
          </w:tcPr>
          <w:p w14:paraId="614E5297" w14:textId="77777777" w:rsidR="00BD31D1" w:rsidRPr="00BD31D1" w:rsidRDefault="00BD31D1" w:rsidP="00BD31D1">
            <w:pPr>
              <w:spacing w:after="0" w:line="240" w:lineRule="auto"/>
              <w:jc w:val="both"/>
              <w:rPr>
                <w:rFonts w:ascii="Times New Roman" w:hAnsi="Times New Roman" w:cs="Times New Roman"/>
                <w:sz w:val="24"/>
                <w:szCs w:val="24"/>
              </w:rPr>
            </w:pPr>
            <w:r w:rsidRPr="00BD31D1">
              <w:rPr>
                <w:rFonts w:ascii="Times New Roman" w:hAnsi="Times New Roman" w:cs="Times New Roman"/>
                <w:sz w:val="24"/>
                <w:szCs w:val="24"/>
              </w:rPr>
              <w:t xml:space="preserve">Адміністрування ЦОВ </w:t>
            </w:r>
            <w:r w:rsidRPr="00BD31D1">
              <w:rPr>
                <w:rFonts w:ascii="Times New Roman" w:eastAsia="Calibri" w:hAnsi="Times New Roman" w:cs="Times New Roman"/>
                <w:sz w:val="24"/>
                <w:szCs w:val="24"/>
              </w:rPr>
              <w:t>ІКС 112</w:t>
            </w:r>
            <w:r w:rsidRPr="00BD31D1">
              <w:rPr>
                <w:rFonts w:ascii="Times New Roman" w:hAnsi="Times New Roman" w:cs="Times New Roman"/>
                <w:sz w:val="24"/>
                <w:szCs w:val="24"/>
              </w:rPr>
              <w:t xml:space="preserve"> дистанційно</w:t>
            </w:r>
          </w:p>
        </w:tc>
        <w:tc>
          <w:tcPr>
            <w:tcW w:w="2227" w:type="dxa"/>
            <w:shd w:val="clear" w:color="auto" w:fill="auto"/>
          </w:tcPr>
          <w:p w14:paraId="14C3545C" w14:textId="77777777" w:rsidR="00BD31D1" w:rsidRPr="00BD31D1" w:rsidRDefault="00BD31D1" w:rsidP="00BD31D1">
            <w:pPr>
              <w:spacing w:after="0" w:line="240" w:lineRule="auto"/>
              <w:jc w:val="center"/>
              <w:rPr>
                <w:rFonts w:ascii="Times New Roman" w:hAnsi="Times New Roman" w:cs="Times New Roman"/>
                <w:sz w:val="24"/>
                <w:szCs w:val="24"/>
              </w:rPr>
            </w:pPr>
            <w:r w:rsidRPr="00BD31D1">
              <w:rPr>
                <w:rFonts w:ascii="Times New Roman" w:hAnsi="Times New Roman" w:cs="Times New Roman"/>
                <w:sz w:val="24"/>
                <w:szCs w:val="24"/>
              </w:rPr>
              <w:t>Без обмежень</w:t>
            </w:r>
          </w:p>
        </w:tc>
      </w:tr>
      <w:tr w:rsidR="00BD31D1" w:rsidRPr="00BD31D1" w14:paraId="7B0DE53D" w14:textId="77777777" w:rsidTr="000C4D06">
        <w:tc>
          <w:tcPr>
            <w:tcW w:w="533" w:type="dxa"/>
            <w:shd w:val="clear" w:color="auto" w:fill="auto"/>
          </w:tcPr>
          <w:p w14:paraId="0F2759C9" w14:textId="77777777" w:rsidR="00BD31D1" w:rsidRPr="00BD31D1" w:rsidRDefault="00BD31D1" w:rsidP="00BD31D1">
            <w:pPr>
              <w:spacing w:after="0" w:line="240" w:lineRule="auto"/>
              <w:jc w:val="both"/>
              <w:rPr>
                <w:rFonts w:ascii="Times New Roman" w:hAnsi="Times New Roman" w:cs="Times New Roman"/>
                <w:sz w:val="24"/>
                <w:szCs w:val="24"/>
              </w:rPr>
            </w:pPr>
            <w:r w:rsidRPr="00BD31D1">
              <w:rPr>
                <w:rFonts w:ascii="Times New Roman" w:hAnsi="Times New Roman" w:cs="Times New Roman"/>
                <w:sz w:val="24"/>
                <w:szCs w:val="24"/>
              </w:rPr>
              <w:t>9</w:t>
            </w:r>
          </w:p>
        </w:tc>
        <w:tc>
          <w:tcPr>
            <w:tcW w:w="6952" w:type="dxa"/>
            <w:shd w:val="clear" w:color="auto" w:fill="auto"/>
          </w:tcPr>
          <w:p w14:paraId="73AC1D74" w14:textId="77777777" w:rsidR="00BD31D1" w:rsidRPr="00BD31D1" w:rsidRDefault="00BD31D1" w:rsidP="00BD31D1">
            <w:pPr>
              <w:spacing w:after="0" w:line="240" w:lineRule="auto"/>
              <w:jc w:val="both"/>
              <w:rPr>
                <w:rFonts w:ascii="Times New Roman" w:hAnsi="Times New Roman" w:cs="Times New Roman"/>
                <w:sz w:val="24"/>
                <w:szCs w:val="24"/>
              </w:rPr>
            </w:pPr>
            <w:r w:rsidRPr="00BD31D1">
              <w:rPr>
                <w:rFonts w:ascii="Times New Roman" w:hAnsi="Times New Roman" w:cs="Times New Roman"/>
                <w:sz w:val="24"/>
                <w:szCs w:val="24"/>
              </w:rPr>
              <w:t xml:space="preserve">Консультації по функціоналу ЦОВ </w:t>
            </w:r>
            <w:r w:rsidRPr="00BD31D1">
              <w:rPr>
                <w:rFonts w:ascii="Times New Roman" w:eastAsia="Calibri" w:hAnsi="Times New Roman" w:cs="Times New Roman"/>
                <w:sz w:val="24"/>
                <w:szCs w:val="24"/>
              </w:rPr>
              <w:t>ІКС 112</w:t>
            </w:r>
            <w:r w:rsidRPr="00BD31D1">
              <w:rPr>
                <w:rFonts w:ascii="Times New Roman" w:hAnsi="Times New Roman" w:cs="Times New Roman"/>
                <w:sz w:val="24"/>
                <w:szCs w:val="24"/>
              </w:rPr>
              <w:t xml:space="preserve">, в тому числі стосовно звітності CUIC, адмініструванню ЦОВ </w:t>
            </w:r>
            <w:r w:rsidRPr="00BD31D1">
              <w:rPr>
                <w:rFonts w:ascii="Times New Roman" w:eastAsia="Calibri" w:hAnsi="Times New Roman" w:cs="Times New Roman"/>
                <w:sz w:val="24"/>
                <w:szCs w:val="24"/>
              </w:rPr>
              <w:t>ІКС 112</w:t>
            </w:r>
            <w:r w:rsidRPr="00BD31D1">
              <w:rPr>
                <w:rFonts w:ascii="Times New Roman" w:hAnsi="Times New Roman" w:cs="Times New Roman"/>
                <w:sz w:val="24"/>
                <w:szCs w:val="24"/>
              </w:rPr>
              <w:t>.</w:t>
            </w:r>
          </w:p>
        </w:tc>
        <w:tc>
          <w:tcPr>
            <w:tcW w:w="2227" w:type="dxa"/>
            <w:shd w:val="clear" w:color="auto" w:fill="auto"/>
          </w:tcPr>
          <w:p w14:paraId="2CF2D624" w14:textId="77777777" w:rsidR="00BD31D1" w:rsidRPr="00BD31D1" w:rsidRDefault="00BD31D1" w:rsidP="00BD31D1">
            <w:pPr>
              <w:spacing w:after="0" w:line="240" w:lineRule="auto"/>
              <w:jc w:val="center"/>
              <w:rPr>
                <w:rFonts w:ascii="Times New Roman" w:hAnsi="Times New Roman" w:cs="Times New Roman"/>
                <w:sz w:val="24"/>
                <w:szCs w:val="24"/>
              </w:rPr>
            </w:pPr>
            <w:r w:rsidRPr="00BD31D1">
              <w:rPr>
                <w:rFonts w:ascii="Times New Roman" w:hAnsi="Times New Roman" w:cs="Times New Roman"/>
                <w:sz w:val="24"/>
                <w:szCs w:val="24"/>
              </w:rPr>
              <w:t>Без обмежень</w:t>
            </w:r>
          </w:p>
        </w:tc>
      </w:tr>
      <w:tr w:rsidR="00BD31D1" w:rsidRPr="00BD31D1" w14:paraId="006552E3" w14:textId="77777777" w:rsidTr="000C4D06">
        <w:tc>
          <w:tcPr>
            <w:tcW w:w="533" w:type="dxa"/>
            <w:shd w:val="clear" w:color="auto" w:fill="auto"/>
          </w:tcPr>
          <w:p w14:paraId="5F203DE9" w14:textId="77777777" w:rsidR="00BD31D1" w:rsidRPr="00BD31D1" w:rsidRDefault="00BD31D1" w:rsidP="00BD31D1">
            <w:pPr>
              <w:spacing w:after="0" w:line="240" w:lineRule="auto"/>
              <w:jc w:val="both"/>
              <w:rPr>
                <w:rFonts w:ascii="Times New Roman" w:hAnsi="Times New Roman" w:cs="Times New Roman"/>
                <w:sz w:val="24"/>
                <w:szCs w:val="24"/>
              </w:rPr>
            </w:pPr>
            <w:r w:rsidRPr="00BD31D1">
              <w:rPr>
                <w:rFonts w:ascii="Times New Roman" w:hAnsi="Times New Roman" w:cs="Times New Roman"/>
                <w:sz w:val="24"/>
                <w:szCs w:val="24"/>
              </w:rPr>
              <w:t>10</w:t>
            </w:r>
          </w:p>
        </w:tc>
        <w:tc>
          <w:tcPr>
            <w:tcW w:w="6952" w:type="dxa"/>
            <w:shd w:val="clear" w:color="auto" w:fill="auto"/>
          </w:tcPr>
          <w:p w14:paraId="72F3EB15" w14:textId="77777777" w:rsidR="00BD31D1" w:rsidRPr="00BD31D1" w:rsidRDefault="00BD31D1" w:rsidP="00BD31D1">
            <w:pPr>
              <w:spacing w:after="0" w:line="240" w:lineRule="auto"/>
              <w:jc w:val="both"/>
              <w:rPr>
                <w:rFonts w:ascii="Times New Roman" w:hAnsi="Times New Roman" w:cs="Times New Roman"/>
                <w:sz w:val="24"/>
                <w:szCs w:val="24"/>
              </w:rPr>
            </w:pPr>
            <w:r w:rsidRPr="00BD31D1">
              <w:rPr>
                <w:rFonts w:ascii="Times New Roman" w:hAnsi="Times New Roman" w:cs="Times New Roman"/>
                <w:sz w:val="24"/>
                <w:szCs w:val="24"/>
              </w:rPr>
              <w:t xml:space="preserve">Створення резервних копій віртуальних машин за зверненням </w:t>
            </w:r>
            <w:r w:rsidRPr="00BD31D1">
              <w:rPr>
                <w:rFonts w:ascii="Times New Roman" w:eastAsia="Calibri" w:hAnsi="Times New Roman" w:cs="Times New Roman"/>
                <w:sz w:val="24"/>
                <w:szCs w:val="24"/>
              </w:rPr>
              <w:t>Замовника</w:t>
            </w:r>
            <w:r w:rsidRPr="00BD31D1">
              <w:rPr>
                <w:rFonts w:ascii="Times New Roman" w:hAnsi="Times New Roman" w:cs="Times New Roman"/>
                <w:sz w:val="24"/>
                <w:szCs w:val="24"/>
              </w:rPr>
              <w:t xml:space="preserve"> у разі, якщо автоматичне резервне копіювання неможливо.</w:t>
            </w:r>
          </w:p>
        </w:tc>
        <w:tc>
          <w:tcPr>
            <w:tcW w:w="2227" w:type="dxa"/>
            <w:shd w:val="clear" w:color="auto" w:fill="auto"/>
          </w:tcPr>
          <w:p w14:paraId="128E83DC" w14:textId="77777777" w:rsidR="00BD31D1" w:rsidRPr="00BD31D1" w:rsidRDefault="00BD31D1" w:rsidP="00BD31D1">
            <w:pPr>
              <w:spacing w:after="0" w:line="240" w:lineRule="auto"/>
              <w:jc w:val="center"/>
              <w:rPr>
                <w:rFonts w:ascii="Times New Roman" w:hAnsi="Times New Roman" w:cs="Times New Roman"/>
                <w:sz w:val="24"/>
                <w:szCs w:val="24"/>
              </w:rPr>
            </w:pPr>
            <w:r w:rsidRPr="00BD31D1">
              <w:rPr>
                <w:rFonts w:ascii="Times New Roman" w:hAnsi="Times New Roman" w:cs="Times New Roman"/>
                <w:sz w:val="24"/>
                <w:szCs w:val="24"/>
              </w:rPr>
              <w:t>1 раз на місяць</w:t>
            </w:r>
          </w:p>
        </w:tc>
      </w:tr>
      <w:tr w:rsidR="00BD31D1" w:rsidRPr="00BD31D1" w14:paraId="0BE23FDD" w14:textId="77777777" w:rsidTr="000C4D06">
        <w:tc>
          <w:tcPr>
            <w:tcW w:w="533" w:type="dxa"/>
            <w:shd w:val="clear" w:color="auto" w:fill="auto"/>
          </w:tcPr>
          <w:p w14:paraId="4A297846" w14:textId="77777777" w:rsidR="00BD31D1" w:rsidRPr="00BD31D1" w:rsidRDefault="00BD31D1" w:rsidP="00BD31D1">
            <w:pPr>
              <w:spacing w:after="0" w:line="240" w:lineRule="auto"/>
              <w:jc w:val="both"/>
              <w:rPr>
                <w:rFonts w:ascii="Times New Roman" w:hAnsi="Times New Roman" w:cs="Times New Roman"/>
                <w:sz w:val="24"/>
                <w:szCs w:val="24"/>
              </w:rPr>
            </w:pPr>
            <w:r w:rsidRPr="00BD31D1">
              <w:rPr>
                <w:rFonts w:ascii="Times New Roman" w:hAnsi="Times New Roman" w:cs="Times New Roman"/>
                <w:sz w:val="24"/>
                <w:szCs w:val="24"/>
              </w:rPr>
              <w:t>11</w:t>
            </w:r>
          </w:p>
        </w:tc>
        <w:tc>
          <w:tcPr>
            <w:tcW w:w="6952" w:type="dxa"/>
            <w:shd w:val="clear" w:color="auto" w:fill="auto"/>
          </w:tcPr>
          <w:p w14:paraId="33F7FCE8" w14:textId="77777777" w:rsidR="00BD31D1" w:rsidRPr="00BD31D1" w:rsidRDefault="00BD31D1" w:rsidP="00BD31D1">
            <w:pPr>
              <w:spacing w:after="0" w:line="240" w:lineRule="auto"/>
              <w:jc w:val="both"/>
              <w:rPr>
                <w:rFonts w:ascii="Times New Roman" w:hAnsi="Times New Roman" w:cs="Times New Roman"/>
                <w:sz w:val="24"/>
                <w:szCs w:val="24"/>
              </w:rPr>
            </w:pPr>
            <w:r w:rsidRPr="00BD31D1">
              <w:rPr>
                <w:rFonts w:ascii="Times New Roman" w:hAnsi="Times New Roman" w:cs="Times New Roman"/>
                <w:sz w:val="24"/>
                <w:szCs w:val="24"/>
              </w:rPr>
              <w:t xml:space="preserve">Прибуття інженера на майданчик </w:t>
            </w:r>
            <w:r w:rsidRPr="00BD31D1">
              <w:rPr>
                <w:rFonts w:ascii="Times New Roman" w:eastAsia="Calibri" w:hAnsi="Times New Roman" w:cs="Times New Roman"/>
                <w:sz w:val="24"/>
                <w:szCs w:val="24"/>
              </w:rPr>
              <w:t>Замовника</w:t>
            </w:r>
            <w:r w:rsidRPr="00BD31D1">
              <w:rPr>
                <w:rFonts w:ascii="Times New Roman" w:hAnsi="Times New Roman" w:cs="Times New Roman"/>
                <w:sz w:val="24"/>
                <w:szCs w:val="24"/>
              </w:rPr>
              <w:t xml:space="preserve"> (у разі встановлення інженером Виконавця такої необхідності)</w:t>
            </w:r>
          </w:p>
        </w:tc>
        <w:tc>
          <w:tcPr>
            <w:tcW w:w="2227" w:type="dxa"/>
            <w:shd w:val="clear" w:color="auto" w:fill="auto"/>
          </w:tcPr>
          <w:p w14:paraId="4BAE3296" w14:textId="77777777" w:rsidR="00BD31D1" w:rsidRPr="00BD31D1" w:rsidRDefault="00BD31D1" w:rsidP="00BD31D1">
            <w:pPr>
              <w:spacing w:after="0" w:line="240" w:lineRule="auto"/>
              <w:jc w:val="center"/>
              <w:rPr>
                <w:rFonts w:ascii="Times New Roman" w:hAnsi="Times New Roman" w:cs="Times New Roman"/>
                <w:sz w:val="24"/>
                <w:szCs w:val="24"/>
              </w:rPr>
            </w:pPr>
            <w:r w:rsidRPr="00BD31D1">
              <w:rPr>
                <w:rFonts w:ascii="Times New Roman" w:hAnsi="Times New Roman" w:cs="Times New Roman"/>
                <w:sz w:val="24"/>
                <w:szCs w:val="24"/>
              </w:rPr>
              <w:t xml:space="preserve">Так </w:t>
            </w:r>
          </w:p>
          <w:p w14:paraId="74D78A51" w14:textId="77777777" w:rsidR="00BD31D1" w:rsidRPr="00BD31D1" w:rsidRDefault="00BD31D1" w:rsidP="00BD31D1">
            <w:pPr>
              <w:spacing w:after="0" w:line="240" w:lineRule="auto"/>
              <w:jc w:val="center"/>
              <w:rPr>
                <w:rFonts w:ascii="Times New Roman" w:hAnsi="Times New Roman" w:cs="Times New Roman"/>
                <w:sz w:val="24"/>
                <w:szCs w:val="24"/>
                <w:highlight w:val="yellow"/>
              </w:rPr>
            </w:pPr>
            <w:r w:rsidRPr="00BD31D1">
              <w:rPr>
                <w:rFonts w:ascii="Times New Roman" w:hAnsi="Times New Roman" w:cs="Times New Roman"/>
                <w:sz w:val="24"/>
                <w:szCs w:val="24"/>
              </w:rPr>
              <w:t>(згідно пріоритетів)</w:t>
            </w:r>
          </w:p>
        </w:tc>
      </w:tr>
      <w:tr w:rsidR="00BD31D1" w:rsidRPr="00BD31D1" w14:paraId="02EADE24" w14:textId="77777777" w:rsidTr="000C4D06">
        <w:tc>
          <w:tcPr>
            <w:tcW w:w="533" w:type="dxa"/>
            <w:shd w:val="clear" w:color="auto" w:fill="auto"/>
          </w:tcPr>
          <w:p w14:paraId="01B8AD46" w14:textId="77777777" w:rsidR="00BD31D1" w:rsidRPr="00BD31D1" w:rsidRDefault="00BD31D1" w:rsidP="00BD31D1">
            <w:pPr>
              <w:spacing w:after="0" w:line="240" w:lineRule="auto"/>
              <w:jc w:val="both"/>
              <w:rPr>
                <w:rFonts w:ascii="Times New Roman" w:hAnsi="Times New Roman" w:cs="Times New Roman"/>
                <w:sz w:val="24"/>
                <w:szCs w:val="24"/>
              </w:rPr>
            </w:pPr>
            <w:r w:rsidRPr="00BD31D1">
              <w:rPr>
                <w:rFonts w:ascii="Times New Roman" w:hAnsi="Times New Roman" w:cs="Times New Roman"/>
                <w:sz w:val="24"/>
                <w:szCs w:val="24"/>
              </w:rPr>
              <w:t>12</w:t>
            </w:r>
          </w:p>
        </w:tc>
        <w:tc>
          <w:tcPr>
            <w:tcW w:w="6952" w:type="dxa"/>
            <w:shd w:val="clear" w:color="auto" w:fill="auto"/>
          </w:tcPr>
          <w:p w14:paraId="24DBFB72" w14:textId="77777777" w:rsidR="00BD31D1" w:rsidRPr="00BD31D1" w:rsidRDefault="00BD31D1" w:rsidP="00BD31D1">
            <w:pPr>
              <w:spacing w:after="0" w:line="240" w:lineRule="auto"/>
              <w:jc w:val="both"/>
              <w:rPr>
                <w:rFonts w:ascii="Times New Roman" w:hAnsi="Times New Roman" w:cs="Times New Roman"/>
                <w:sz w:val="24"/>
                <w:szCs w:val="24"/>
              </w:rPr>
            </w:pPr>
            <w:r w:rsidRPr="00BD31D1">
              <w:rPr>
                <w:rFonts w:ascii="Times New Roman" w:hAnsi="Times New Roman" w:cs="Times New Roman"/>
                <w:sz w:val="24"/>
                <w:szCs w:val="24"/>
              </w:rPr>
              <w:t xml:space="preserve">Розробка та впровадження додаткового функціоналу (модулів), роботи з модернізації ЦОВ </w:t>
            </w:r>
            <w:r w:rsidRPr="00BD31D1">
              <w:rPr>
                <w:rFonts w:ascii="Times New Roman" w:eastAsia="Calibri" w:hAnsi="Times New Roman" w:cs="Times New Roman"/>
                <w:sz w:val="24"/>
                <w:szCs w:val="24"/>
              </w:rPr>
              <w:t>ІКС 112</w:t>
            </w:r>
            <w:r w:rsidRPr="00BD31D1">
              <w:rPr>
                <w:rFonts w:ascii="Times New Roman" w:hAnsi="Times New Roman" w:cs="Times New Roman"/>
                <w:sz w:val="24"/>
                <w:szCs w:val="24"/>
              </w:rPr>
              <w:t xml:space="preserve"> (в тому числі мінорні та мажорні апгрейди за зверненням Замовника)</w:t>
            </w:r>
          </w:p>
        </w:tc>
        <w:tc>
          <w:tcPr>
            <w:tcW w:w="2227" w:type="dxa"/>
            <w:shd w:val="clear" w:color="auto" w:fill="auto"/>
          </w:tcPr>
          <w:p w14:paraId="264A13EB" w14:textId="77777777" w:rsidR="00BD31D1" w:rsidRPr="00BD31D1" w:rsidRDefault="00BD31D1" w:rsidP="00BD31D1">
            <w:pPr>
              <w:spacing w:after="0" w:line="240" w:lineRule="auto"/>
              <w:jc w:val="center"/>
              <w:rPr>
                <w:rFonts w:ascii="Times New Roman" w:hAnsi="Times New Roman" w:cs="Times New Roman"/>
                <w:sz w:val="24"/>
                <w:szCs w:val="24"/>
              </w:rPr>
            </w:pPr>
            <w:r w:rsidRPr="00BD31D1">
              <w:rPr>
                <w:rFonts w:ascii="Times New Roman" w:hAnsi="Times New Roman" w:cs="Times New Roman"/>
                <w:sz w:val="24"/>
                <w:szCs w:val="24"/>
              </w:rPr>
              <w:t>До 40 людино-годин на місяць</w:t>
            </w:r>
          </w:p>
        </w:tc>
      </w:tr>
      <w:tr w:rsidR="00BD31D1" w:rsidRPr="00BD31D1" w14:paraId="3E9404BC" w14:textId="77777777" w:rsidTr="000C4D06">
        <w:tc>
          <w:tcPr>
            <w:tcW w:w="533" w:type="dxa"/>
            <w:shd w:val="clear" w:color="auto" w:fill="auto"/>
          </w:tcPr>
          <w:p w14:paraId="0758AE4C" w14:textId="77777777" w:rsidR="00BD31D1" w:rsidRPr="00BD31D1" w:rsidRDefault="00BD31D1" w:rsidP="00BD31D1">
            <w:pPr>
              <w:spacing w:after="0" w:line="240" w:lineRule="auto"/>
              <w:jc w:val="both"/>
              <w:rPr>
                <w:rFonts w:ascii="Times New Roman" w:hAnsi="Times New Roman" w:cs="Times New Roman"/>
                <w:sz w:val="24"/>
                <w:szCs w:val="24"/>
              </w:rPr>
            </w:pPr>
            <w:r w:rsidRPr="00BD31D1">
              <w:rPr>
                <w:rFonts w:ascii="Times New Roman" w:hAnsi="Times New Roman" w:cs="Times New Roman"/>
                <w:sz w:val="24"/>
                <w:szCs w:val="24"/>
              </w:rPr>
              <w:t>13</w:t>
            </w:r>
          </w:p>
        </w:tc>
        <w:tc>
          <w:tcPr>
            <w:tcW w:w="6952" w:type="dxa"/>
            <w:shd w:val="clear" w:color="auto" w:fill="auto"/>
          </w:tcPr>
          <w:p w14:paraId="70235B52" w14:textId="77777777" w:rsidR="00BD31D1" w:rsidRPr="00BD31D1" w:rsidRDefault="00BD31D1" w:rsidP="00BD31D1">
            <w:pPr>
              <w:spacing w:after="0" w:line="240" w:lineRule="auto"/>
              <w:jc w:val="both"/>
              <w:rPr>
                <w:rFonts w:ascii="Times New Roman" w:hAnsi="Times New Roman" w:cs="Times New Roman"/>
                <w:color w:val="000000"/>
                <w:sz w:val="24"/>
                <w:szCs w:val="24"/>
              </w:rPr>
            </w:pPr>
            <w:r w:rsidRPr="00BD31D1">
              <w:rPr>
                <w:rFonts w:ascii="Times New Roman" w:hAnsi="Times New Roman" w:cs="Times New Roman"/>
                <w:sz w:val="24"/>
                <w:szCs w:val="24"/>
              </w:rPr>
              <w:t>Стандартна звітність по зверненнями до Виконавця в рамках надання Послуг – за запитом.</w:t>
            </w:r>
          </w:p>
        </w:tc>
        <w:tc>
          <w:tcPr>
            <w:tcW w:w="2227" w:type="dxa"/>
            <w:shd w:val="clear" w:color="auto" w:fill="auto"/>
          </w:tcPr>
          <w:p w14:paraId="17735517" w14:textId="77777777" w:rsidR="00BD31D1" w:rsidRPr="00BD31D1" w:rsidRDefault="00BD31D1" w:rsidP="00BD31D1">
            <w:pPr>
              <w:spacing w:after="0" w:line="240" w:lineRule="auto"/>
              <w:jc w:val="center"/>
              <w:rPr>
                <w:rFonts w:ascii="Times New Roman" w:hAnsi="Times New Roman" w:cs="Times New Roman"/>
                <w:sz w:val="24"/>
                <w:szCs w:val="24"/>
              </w:rPr>
            </w:pPr>
            <w:r w:rsidRPr="00BD31D1">
              <w:rPr>
                <w:rFonts w:ascii="Times New Roman" w:hAnsi="Times New Roman" w:cs="Times New Roman"/>
                <w:sz w:val="24"/>
                <w:szCs w:val="24"/>
              </w:rPr>
              <w:t>Так</w:t>
            </w:r>
          </w:p>
        </w:tc>
      </w:tr>
      <w:tr w:rsidR="00BD31D1" w:rsidRPr="00BD31D1" w14:paraId="49760743" w14:textId="77777777" w:rsidTr="000C4D06">
        <w:tc>
          <w:tcPr>
            <w:tcW w:w="533" w:type="dxa"/>
            <w:shd w:val="clear" w:color="auto" w:fill="auto"/>
          </w:tcPr>
          <w:p w14:paraId="4F866EAC" w14:textId="77777777" w:rsidR="00BD31D1" w:rsidRPr="00BD31D1" w:rsidRDefault="00BD31D1" w:rsidP="00BD31D1">
            <w:pPr>
              <w:spacing w:after="0" w:line="240" w:lineRule="auto"/>
              <w:jc w:val="both"/>
              <w:rPr>
                <w:rFonts w:ascii="Times New Roman" w:hAnsi="Times New Roman" w:cs="Times New Roman"/>
                <w:sz w:val="24"/>
                <w:szCs w:val="24"/>
              </w:rPr>
            </w:pPr>
            <w:r w:rsidRPr="00BD31D1">
              <w:rPr>
                <w:rFonts w:ascii="Times New Roman" w:hAnsi="Times New Roman" w:cs="Times New Roman"/>
                <w:sz w:val="24"/>
                <w:szCs w:val="24"/>
              </w:rPr>
              <w:t>14</w:t>
            </w:r>
          </w:p>
        </w:tc>
        <w:tc>
          <w:tcPr>
            <w:tcW w:w="6952" w:type="dxa"/>
            <w:shd w:val="clear" w:color="auto" w:fill="auto"/>
          </w:tcPr>
          <w:p w14:paraId="7350962C" w14:textId="77777777" w:rsidR="00BD31D1" w:rsidRPr="00BD31D1" w:rsidRDefault="00BD31D1" w:rsidP="00BD31D1">
            <w:pPr>
              <w:spacing w:after="0" w:line="240" w:lineRule="auto"/>
              <w:jc w:val="both"/>
              <w:rPr>
                <w:rFonts w:ascii="Times New Roman" w:hAnsi="Times New Roman" w:cs="Times New Roman"/>
                <w:sz w:val="24"/>
                <w:szCs w:val="24"/>
              </w:rPr>
            </w:pPr>
            <w:r w:rsidRPr="00BD31D1">
              <w:rPr>
                <w:rFonts w:ascii="Times New Roman" w:hAnsi="Times New Roman" w:cs="Times New Roman"/>
                <w:sz w:val="24"/>
                <w:szCs w:val="24"/>
              </w:rPr>
              <w:t>Додаткові послуги, не зазначені вище, надаються за узгодженням між Виконавцем та Замовником. Обсяг робіт, умови їх виконання та ціна погоджуються в кожному випадку окремо у відповідних зверненнях.</w:t>
            </w:r>
          </w:p>
        </w:tc>
        <w:tc>
          <w:tcPr>
            <w:tcW w:w="2227" w:type="dxa"/>
            <w:shd w:val="clear" w:color="auto" w:fill="auto"/>
          </w:tcPr>
          <w:p w14:paraId="759E0014" w14:textId="77777777" w:rsidR="00BD31D1" w:rsidRPr="00BD31D1" w:rsidRDefault="00BD31D1" w:rsidP="00BD31D1">
            <w:pPr>
              <w:spacing w:after="0" w:line="240" w:lineRule="auto"/>
              <w:jc w:val="center"/>
              <w:rPr>
                <w:rFonts w:ascii="Times New Roman" w:hAnsi="Times New Roman" w:cs="Times New Roman"/>
                <w:sz w:val="24"/>
                <w:szCs w:val="24"/>
              </w:rPr>
            </w:pPr>
            <w:r w:rsidRPr="00BD31D1">
              <w:rPr>
                <w:rFonts w:ascii="Times New Roman" w:hAnsi="Times New Roman" w:cs="Times New Roman"/>
                <w:sz w:val="24"/>
                <w:szCs w:val="24"/>
              </w:rPr>
              <w:t>За додаткового узгодження</w:t>
            </w:r>
          </w:p>
        </w:tc>
      </w:tr>
    </w:tbl>
    <w:p w14:paraId="500162E4" w14:textId="77777777" w:rsidR="00BD31D1" w:rsidRPr="00BD31D1" w:rsidRDefault="00BD31D1" w:rsidP="00BD31D1">
      <w:pPr>
        <w:spacing w:after="0" w:line="240" w:lineRule="auto"/>
        <w:jc w:val="both"/>
        <w:rPr>
          <w:rFonts w:ascii="Times New Roman" w:hAnsi="Times New Roman" w:cs="Times New Roman"/>
          <w:sz w:val="24"/>
          <w:szCs w:val="24"/>
        </w:rPr>
      </w:pPr>
    </w:p>
    <w:p w14:paraId="603B9E97" w14:textId="77777777" w:rsidR="00BD31D1" w:rsidRPr="00BD31D1" w:rsidRDefault="00BD31D1" w:rsidP="00BD31D1">
      <w:pPr>
        <w:pStyle w:val="a3"/>
        <w:widowControl w:val="0"/>
        <w:numPr>
          <w:ilvl w:val="0"/>
          <w:numId w:val="6"/>
        </w:numPr>
        <w:autoSpaceDE w:val="0"/>
        <w:autoSpaceDN w:val="0"/>
        <w:adjustRightInd w:val="0"/>
        <w:spacing w:after="0" w:line="240" w:lineRule="auto"/>
        <w:jc w:val="both"/>
        <w:rPr>
          <w:rFonts w:ascii="Times New Roman" w:hAnsi="Times New Roman" w:cs="Times New Roman"/>
          <w:b/>
          <w:sz w:val="24"/>
          <w:szCs w:val="24"/>
        </w:rPr>
      </w:pPr>
      <w:proofErr w:type="spellStart"/>
      <w:r w:rsidRPr="00BD31D1">
        <w:rPr>
          <w:rFonts w:ascii="Times New Roman" w:hAnsi="Times New Roman" w:cs="Times New Roman"/>
          <w:b/>
          <w:sz w:val="24"/>
          <w:szCs w:val="24"/>
        </w:rPr>
        <w:t>Детальний</w:t>
      </w:r>
      <w:proofErr w:type="spellEnd"/>
      <w:r w:rsidRPr="00BD31D1">
        <w:rPr>
          <w:rFonts w:ascii="Times New Roman" w:hAnsi="Times New Roman" w:cs="Times New Roman"/>
          <w:b/>
          <w:sz w:val="24"/>
          <w:szCs w:val="24"/>
        </w:rPr>
        <w:t xml:space="preserve"> </w:t>
      </w:r>
      <w:proofErr w:type="spellStart"/>
      <w:r w:rsidRPr="00BD31D1">
        <w:rPr>
          <w:rFonts w:ascii="Times New Roman" w:hAnsi="Times New Roman" w:cs="Times New Roman"/>
          <w:b/>
          <w:sz w:val="24"/>
          <w:szCs w:val="24"/>
        </w:rPr>
        <w:t>опис</w:t>
      </w:r>
      <w:proofErr w:type="spellEnd"/>
      <w:r w:rsidRPr="00BD31D1">
        <w:rPr>
          <w:rFonts w:ascii="Times New Roman" w:hAnsi="Times New Roman" w:cs="Times New Roman"/>
          <w:b/>
          <w:sz w:val="24"/>
          <w:szCs w:val="24"/>
        </w:rPr>
        <w:t xml:space="preserve"> та склад «</w:t>
      </w:r>
      <w:proofErr w:type="spellStart"/>
      <w:r w:rsidRPr="00BD31D1">
        <w:rPr>
          <w:rFonts w:ascii="Times New Roman" w:hAnsi="Times New Roman" w:cs="Times New Roman"/>
          <w:b/>
          <w:sz w:val="24"/>
          <w:szCs w:val="24"/>
        </w:rPr>
        <w:t>Послуги</w:t>
      </w:r>
      <w:proofErr w:type="spellEnd"/>
      <w:r w:rsidRPr="00BD31D1">
        <w:rPr>
          <w:rFonts w:ascii="Times New Roman" w:hAnsi="Times New Roman" w:cs="Times New Roman"/>
          <w:b/>
          <w:sz w:val="24"/>
          <w:szCs w:val="24"/>
        </w:rPr>
        <w:t xml:space="preserve"> з </w:t>
      </w:r>
      <w:proofErr w:type="spellStart"/>
      <w:r w:rsidRPr="00BD31D1">
        <w:rPr>
          <w:rFonts w:ascii="Times New Roman" w:hAnsi="Times New Roman" w:cs="Times New Roman"/>
          <w:b/>
          <w:sz w:val="24"/>
          <w:szCs w:val="24"/>
        </w:rPr>
        <w:t>технічної</w:t>
      </w:r>
      <w:proofErr w:type="spellEnd"/>
      <w:r w:rsidRPr="00BD31D1">
        <w:rPr>
          <w:rFonts w:ascii="Times New Roman" w:hAnsi="Times New Roman" w:cs="Times New Roman"/>
          <w:b/>
          <w:sz w:val="24"/>
          <w:szCs w:val="24"/>
        </w:rPr>
        <w:t xml:space="preserve"> </w:t>
      </w:r>
      <w:proofErr w:type="spellStart"/>
      <w:r w:rsidRPr="00BD31D1">
        <w:rPr>
          <w:rFonts w:ascii="Times New Roman" w:hAnsi="Times New Roman" w:cs="Times New Roman"/>
          <w:b/>
          <w:sz w:val="24"/>
          <w:szCs w:val="24"/>
        </w:rPr>
        <w:t>підтримки</w:t>
      </w:r>
      <w:proofErr w:type="spellEnd"/>
      <w:r w:rsidRPr="00BD31D1">
        <w:rPr>
          <w:rFonts w:ascii="Times New Roman" w:hAnsi="Times New Roman" w:cs="Times New Roman"/>
          <w:b/>
          <w:sz w:val="24"/>
          <w:szCs w:val="24"/>
        </w:rPr>
        <w:t xml:space="preserve"> та </w:t>
      </w:r>
      <w:proofErr w:type="spellStart"/>
      <w:r w:rsidRPr="00BD31D1">
        <w:rPr>
          <w:rFonts w:ascii="Times New Roman" w:hAnsi="Times New Roman" w:cs="Times New Roman"/>
          <w:b/>
          <w:sz w:val="24"/>
          <w:szCs w:val="24"/>
        </w:rPr>
        <w:t>обслуговування</w:t>
      </w:r>
      <w:proofErr w:type="spellEnd"/>
      <w:r w:rsidRPr="00BD31D1">
        <w:rPr>
          <w:rFonts w:ascii="Times New Roman" w:hAnsi="Times New Roman" w:cs="Times New Roman"/>
          <w:b/>
          <w:sz w:val="24"/>
          <w:szCs w:val="24"/>
        </w:rPr>
        <w:t xml:space="preserve"> ЦОВ ІКС 112 </w:t>
      </w:r>
      <w:r w:rsidRPr="00BD31D1">
        <w:rPr>
          <w:rFonts w:ascii="Times New Roman" w:hAnsi="Times New Roman" w:cs="Times New Roman"/>
          <w:b/>
          <w:sz w:val="24"/>
          <w:szCs w:val="24"/>
          <w:lang w:val="uk-UA"/>
        </w:rPr>
        <w:t>західного</w:t>
      </w:r>
      <w:r w:rsidRPr="00BD31D1">
        <w:rPr>
          <w:rFonts w:ascii="Times New Roman" w:hAnsi="Times New Roman" w:cs="Times New Roman"/>
          <w:b/>
          <w:sz w:val="24"/>
          <w:szCs w:val="24"/>
        </w:rPr>
        <w:t xml:space="preserve"> </w:t>
      </w:r>
      <w:proofErr w:type="spellStart"/>
      <w:r w:rsidRPr="00BD31D1">
        <w:rPr>
          <w:rFonts w:ascii="Times New Roman" w:hAnsi="Times New Roman" w:cs="Times New Roman"/>
          <w:b/>
          <w:sz w:val="24"/>
          <w:szCs w:val="24"/>
        </w:rPr>
        <w:t>макрорегіону</w:t>
      </w:r>
      <w:proofErr w:type="spellEnd"/>
      <w:r w:rsidRPr="00BD31D1">
        <w:rPr>
          <w:rFonts w:ascii="Times New Roman" w:hAnsi="Times New Roman" w:cs="Times New Roman"/>
          <w:b/>
          <w:sz w:val="24"/>
          <w:szCs w:val="24"/>
        </w:rPr>
        <w:t>”.</w:t>
      </w:r>
    </w:p>
    <w:p w14:paraId="6A3FF7EC" w14:textId="77777777" w:rsidR="00BD31D1" w:rsidRPr="00BD31D1" w:rsidRDefault="00BD31D1" w:rsidP="00BD31D1">
      <w:pPr>
        <w:spacing w:after="0" w:line="240" w:lineRule="auto"/>
        <w:ind w:firstLine="851"/>
        <w:jc w:val="both"/>
        <w:rPr>
          <w:rFonts w:ascii="Times New Roman" w:hAnsi="Times New Roman" w:cs="Times New Roman"/>
          <w:b/>
          <w:sz w:val="24"/>
          <w:szCs w:val="24"/>
        </w:rPr>
      </w:pPr>
      <w:r w:rsidRPr="00BD31D1">
        <w:rPr>
          <w:rFonts w:ascii="Times New Roman" w:hAnsi="Times New Roman" w:cs="Times New Roman"/>
          <w:sz w:val="24"/>
          <w:szCs w:val="24"/>
        </w:rPr>
        <w:t>Виконавець повинен надати наступний комплекс Послуг:</w:t>
      </w:r>
    </w:p>
    <w:tbl>
      <w:tblPr>
        <w:tblW w:w="5043"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6950"/>
        <w:gridCol w:w="2227"/>
      </w:tblGrid>
      <w:tr w:rsidR="00BD31D1" w:rsidRPr="00BD31D1" w14:paraId="37E72A68" w14:textId="77777777" w:rsidTr="000C4D06">
        <w:tc>
          <w:tcPr>
            <w:tcW w:w="533" w:type="dxa"/>
            <w:shd w:val="clear" w:color="auto" w:fill="D9D9D9"/>
          </w:tcPr>
          <w:p w14:paraId="3316F63F" w14:textId="77777777" w:rsidR="00BD31D1" w:rsidRPr="00BD31D1" w:rsidRDefault="00BD31D1" w:rsidP="00BD31D1">
            <w:pPr>
              <w:spacing w:after="0" w:line="240" w:lineRule="auto"/>
              <w:jc w:val="both"/>
              <w:rPr>
                <w:rFonts w:ascii="Times New Roman" w:hAnsi="Times New Roman" w:cs="Times New Roman"/>
                <w:b/>
                <w:sz w:val="24"/>
                <w:szCs w:val="24"/>
              </w:rPr>
            </w:pPr>
            <w:r w:rsidRPr="00BD31D1">
              <w:rPr>
                <w:rFonts w:ascii="Times New Roman" w:hAnsi="Times New Roman" w:cs="Times New Roman"/>
                <w:b/>
                <w:sz w:val="24"/>
                <w:szCs w:val="24"/>
              </w:rPr>
              <w:t>№</w:t>
            </w:r>
          </w:p>
        </w:tc>
        <w:tc>
          <w:tcPr>
            <w:tcW w:w="6952" w:type="dxa"/>
            <w:shd w:val="clear" w:color="auto" w:fill="D9D9D9"/>
          </w:tcPr>
          <w:p w14:paraId="12F19CBE" w14:textId="77777777" w:rsidR="00BD31D1" w:rsidRPr="00BD31D1" w:rsidRDefault="00BD31D1" w:rsidP="00BD31D1">
            <w:pPr>
              <w:spacing w:after="0" w:line="240" w:lineRule="auto"/>
              <w:jc w:val="center"/>
              <w:rPr>
                <w:rFonts w:ascii="Times New Roman" w:hAnsi="Times New Roman" w:cs="Times New Roman"/>
                <w:b/>
                <w:sz w:val="24"/>
                <w:szCs w:val="24"/>
              </w:rPr>
            </w:pPr>
            <w:r w:rsidRPr="00BD31D1">
              <w:rPr>
                <w:rFonts w:ascii="Times New Roman" w:hAnsi="Times New Roman" w:cs="Times New Roman"/>
                <w:b/>
                <w:sz w:val="24"/>
                <w:szCs w:val="24"/>
              </w:rPr>
              <w:t>Послуги</w:t>
            </w:r>
          </w:p>
        </w:tc>
        <w:tc>
          <w:tcPr>
            <w:tcW w:w="2227" w:type="dxa"/>
            <w:shd w:val="clear" w:color="auto" w:fill="D9D9D9"/>
          </w:tcPr>
          <w:p w14:paraId="5A16CDEF" w14:textId="77777777" w:rsidR="00BD31D1" w:rsidRPr="00BD31D1" w:rsidRDefault="00BD31D1" w:rsidP="00BD31D1">
            <w:pPr>
              <w:spacing w:after="0" w:line="240" w:lineRule="auto"/>
              <w:jc w:val="center"/>
              <w:rPr>
                <w:rFonts w:ascii="Times New Roman" w:hAnsi="Times New Roman" w:cs="Times New Roman"/>
                <w:b/>
                <w:sz w:val="24"/>
                <w:szCs w:val="24"/>
              </w:rPr>
            </w:pPr>
            <w:r w:rsidRPr="00BD31D1">
              <w:rPr>
                <w:rFonts w:ascii="Times New Roman" w:hAnsi="Times New Roman" w:cs="Times New Roman"/>
                <w:b/>
                <w:sz w:val="24"/>
                <w:szCs w:val="24"/>
              </w:rPr>
              <w:t>Обсяг</w:t>
            </w:r>
          </w:p>
        </w:tc>
      </w:tr>
      <w:tr w:rsidR="00BD31D1" w:rsidRPr="00BD31D1" w14:paraId="522D89B2" w14:textId="77777777" w:rsidTr="000C4D06">
        <w:tc>
          <w:tcPr>
            <w:tcW w:w="533" w:type="dxa"/>
            <w:shd w:val="clear" w:color="auto" w:fill="auto"/>
          </w:tcPr>
          <w:p w14:paraId="3A52B6CA" w14:textId="77777777" w:rsidR="00BD31D1" w:rsidRPr="00BD31D1" w:rsidRDefault="00BD31D1" w:rsidP="00BD31D1">
            <w:pPr>
              <w:spacing w:after="0" w:line="240" w:lineRule="auto"/>
              <w:jc w:val="both"/>
              <w:rPr>
                <w:rFonts w:ascii="Times New Roman" w:hAnsi="Times New Roman" w:cs="Times New Roman"/>
                <w:sz w:val="24"/>
                <w:szCs w:val="24"/>
              </w:rPr>
            </w:pPr>
            <w:r w:rsidRPr="00BD31D1">
              <w:rPr>
                <w:rFonts w:ascii="Times New Roman" w:hAnsi="Times New Roman" w:cs="Times New Roman"/>
                <w:sz w:val="24"/>
                <w:szCs w:val="24"/>
              </w:rPr>
              <w:t>1</w:t>
            </w:r>
          </w:p>
        </w:tc>
        <w:tc>
          <w:tcPr>
            <w:tcW w:w="6952" w:type="dxa"/>
            <w:shd w:val="clear" w:color="auto" w:fill="auto"/>
          </w:tcPr>
          <w:p w14:paraId="123B4983" w14:textId="77777777" w:rsidR="00BD31D1" w:rsidRPr="00BD31D1" w:rsidRDefault="00BD31D1" w:rsidP="00BD31D1">
            <w:pPr>
              <w:spacing w:after="0" w:line="240" w:lineRule="auto"/>
              <w:jc w:val="both"/>
              <w:rPr>
                <w:rFonts w:ascii="Times New Roman" w:hAnsi="Times New Roman" w:cs="Times New Roman"/>
                <w:sz w:val="24"/>
                <w:szCs w:val="24"/>
              </w:rPr>
            </w:pPr>
            <w:r w:rsidRPr="00BD31D1">
              <w:rPr>
                <w:rFonts w:ascii="Times New Roman" w:hAnsi="Times New Roman" w:cs="Times New Roman"/>
                <w:sz w:val="24"/>
                <w:szCs w:val="24"/>
              </w:rPr>
              <w:t xml:space="preserve">Реєстрація звернень </w:t>
            </w:r>
            <w:r w:rsidRPr="00BD31D1">
              <w:rPr>
                <w:rFonts w:ascii="Times New Roman" w:eastAsia="Calibri" w:hAnsi="Times New Roman" w:cs="Times New Roman"/>
                <w:sz w:val="24"/>
                <w:szCs w:val="24"/>
              </w:rPr>
              <w:t>Замовника</w:t>
            </w:r>
            <w:r w:rsidRPr="00BD31D1">
              <w:rPr>
                <w:rFonts w:ascii="Times New Roman" w:hAnsi="Times New Roman" w:cs="Times New Roman"/>
                <w:sz w:val="24"/>
                <w:szCs w:val="24"/>
              </w:rPr>
              <w:t xml:space="preserve"> в службі технічної підтримки (далі СТП) Виконавця.</w:t>
            </w:r>
          </w:p>
        </w:tc>
        <w:tc>
          <w:tcPr>
            <w:tcW w:w="2227" w:type="dxa"/>
            <w:shd w:val="clear" w:color="auto" w:fill="auto"/>
          </w:tcPr>
          <w:p w14:paraId="077FF02C" w14:textId="77777777" w:rsidR="00BD31D1" w:rsidRPr="00BD31D1" w:rsidRDefault="00BD31D1" w:rsidP="00BD31D1">
            <w:pPr>
              <w:spacing w:after="0" w:line="240" w:lineRule="auto"/>
              <w:jc w:val="center"/>
              <w:rPr>
                <w:rFonts w:ascii="Times New Roman" w:hAnsi="Times New Roman" w:cs="Times New Roman"/>
                <w:sz w:val="24"/>
                <w:szCs w:val="24"/>
              </w:rPr>
            </w:pPr>
            <w:r w:rsidRPr="00BD31D1">
              <w:rPr>
                <w:rFonts w:ascii="Times New Roman" w:hAnsi="Times New Roman" w:cs="Times New Roman"/>
                <w:sz w:val="24"/>
                <w:szCs w:val="24"/>
              </w:rPr>
              <w:t>24х7</w:t>
            </w:r>
          </w:p>
        </w:tc>
      </w:tr>
      <w:tr w:rsidR="00BD31D1" w:rsidRPr="00BD31D1" w14:paraId="29426C25" w14:textId="77777777" w:rsidTr="000C4D06">
        <w:tc>
          <w:tcPr>
            <w:tcW w:w="533" w:type="dxa"/>
            <w:shd w:val="clear" w:color="auto" w:fill="auto"/>
          </w:tcPr>
          <w:p w14:paraId="380856F8" w14:textId="77777777" w:rsidR="00BD31D1" w:rsidRPr="00BD31D1" w:rsidRDefault="00BD31D1" w:rsidP="00BD31D1">
            <w:pPr>
              <w:spacing w:after="0" w:line="240" w:lineRule="auto"/>
              <w:jc w:val="both"/>
              <w:rPr>
                <w:rFonts w:ascii="Times New Roman" w:hAnsi="Times New Roman" w:cs="Times New Roman"/>
                <w:sz w:val="24"/>
                <w:szCs w:val="24"/>
              </w:rPr>
            </w:pPr>
            <w:r w:rsidRPr="00BD31D1">
              <w:rPr>
                <w:rFonts w:ascii="Times New Roman" w:hAnsi="Times New Roman" w:cs="Times New Roman"/>
                <w:sz w:val="24"/>
                <w:szCs w:val="24"/>
              </w:rPr>
              <w:t>2</w:t>
            </w:r>
          </w:p>
        </w:tc>
        <w:tc>
          <w:tcPr>
            <w:tcW w:w="6952" w:type="dxa"/>
            <w:shd w:val="clear" w:color="auto" w:fill="auto"/>
          </w:tcPr>
          <w:p w14:paraId="32FD31C0" w14:textId="77777777" w:rsidR="00BD31D1" w:rsidRPr="00BD31D1" w:rsidRDefault="00BD31D1" w:rsidP="00BD31D1">
            <w:pPr>
              <w:spacing w:after="0" w:line="240" w:lineRule="auto"/>
              <w:jc w:val="both"/>
              <w:rPr>
                <w:rFonts w:ascii="Times New Roman" w:hAnsi="Times New Roman" w:cs="Times New Roman"/>
                <w:sz w:val="24"/>
                <w:szCs w:val="24"/>
              </w:rPr>
            </w:pPr>
            <w:r w:rsidRPr="00BD31D1">
              <w:rPr>
                <w:rFonts w:ascii="Times New Roman" w:hAnsi="Times New Roman" w:cs="Times New Roman"/>
                <w:sz w:val="24"/>
                <w:szCs w:val="24"/>
              </w:rPr>
              <w:t>Обробка замовлень та надання послуг цієї підтримки згідно пріоритетів звернень.</w:t>
            </w:r>
          </w:p>
        </w:tc>
        <w:tc>
          <w:tcPr>
            <w:tcW w:w="2227" w:type="dxa"/>
            <w:shd w:val="clear" w:color="auto" w:fill="auto"/>
          </w:tcPr>
          <w:p w14:paraId="366A5B6E" w14:textId="77777777" w:rsidR="00BD31D1" w:rsidRPr="00BD31D1" w:rsidRDefault="00BD31D1" w:rsidP="00BD31D1">
            <w:pPr>
              <w:spacing w:after="0" w:line="240" w:lineRule="auto"/>
              <w:jc w:val="center"/>
              <w:rPr>
                <w:rFonts w:ascii="Times New Roman" w:hAnsi="Times New Roman" w:cs="Times New Roman"/>
                <w:sz w:val="24"/>
                <w:szCs w:val="24"/>
              </w:rPr>
            </w:pPr>
            <w:r w:rsidRPr="00BD31D1">
              <w:rPr>
                <w:rFonts w:ascii="Times New Roman" w:hAnsi="Times New Roman" w:cs="Times New Roman"/>
                <w:sz w:val="24"/>
                <w:szCs w:val="24"/>
              </w:rPr>
              <w:t>Так</w:t>
            </w:r>
          </w:p>
        </w:tc>
      </w:tr>
      <w:tr w:rsidR="00BD31D1" w:rsidRPr="00BD31D1" w14:paraId="47CC6718" w14:textId="77777777" w:rsidTr="000C4D06">
        <w:tc>
          <w:tcPr>
            <w:tcW w:w="533" w:type="dxa"/>
            <w:shd w:val="clear" w:color="auto" w:fill="auto"/>
          </w:tcPr>
          <w:p w14:paraId="743B9178" w14:textId="77777777" w:rsidR="00BD31D1" w:rsidRPr="00BD31D1" w:rsidRDefault="00BD31D1" w:rsidP="00BD31D1">
            <w:pPr>
              <w:spacing w:after="0" w:line="240" w:lineRule="auto"/>
              <w:jc w:val="both"/>
              <w:rPr>
                <w:rFonts w:ascii="Times New Roman" w:hAnsi="Times New Roman" w:cs="Times New Roman"/>
                <w:sz w:val="24"/>
                <w:szCs w:val="24"/>
              </w:rPr>
            </w:pPr>
            <w:r w:rsidRPr="00BD31D1">
              <w:rPr>
                <w:rFonts w:ascii="Times New Roman" w:hAnsi="Times New Roman" w:cs="Times New Roman"/>
                <w:sz w:val="24"/>
                <w:szCs w:val="24"/>
              </w:rPr>
              <w:t>3</w:t>
            </w:r>
          </w:p>
        </w:tc>
        <w:tc>
          <w:tcPr>
            <w:tcW w:w="6952" w:type="dxa"/>
            <w:shd w:val="clear" w:color="auto" w:fill="auto"/>
          </w:tcPr>
          <w:p w14:paraId="2C48941E" w14:textId="77777777" w:rsidR="00BD31D1" w:rsidRPr="00BD31D1" w:rsidRDefault="00BD31D1" w:rsidP="00BD31D1">
            <w:pPr>
              <w:spacing w:after="0" w:line="240" w:lineRule="auto"/>
              <w:jc w:val="both"/>
              <w:rPr>
                <w:rFonts w:ascii="Times New Roman" w:hAnsi="Times New Roman" w:cs="Times New Roman"/>
                <w:sz w:val="24"/>
                <w:szCs w:val="24"/>
              </w:rPr>
            </w:pPr>
            <w:r w:rsidRPr="00BD31D1">
              <w:rPr>
                <w:rFonts w:ascii="Times New Roman" w:hAnsi="Times New Roman" w:cs="Times New Roman"/>
                <w:sz w:val="24"/>
                <w:szCs w:val="24"/>
              </w:rPr>
              <w:t xml:space="preserve">Діагностика роботи складових ЦОВ </w:t>
            </w:r>
            <w:r w:rsidRPr="00BD31D1">
              <w:rPr>
                <w:rFonts w:ascii="Times New Roman" w:eastAsia="Calibri" w:hAnsi="Times New Roman" w:cs="Times New Roman"/>
                <w:sz w:val="24"/>
                <w:szCs w:val="24"/>
              </w:rPr>
              <w:t>ІКС 112</w:t>
            </w:r>
            <w:r w:rsidRPr="00BD31D1">
              <w:rPr>
                <w:rFonts w:ascii="Times New Roman" w:hAnsi="Times New Roman" w:cs="Times New Roman"/>
                <w:sz w:val="24"/>
                <w:szCs w:val="24"/>
              </w:rPr>
              <w:t xml:space="preserve"> згідно зареєстрованим у СТП зверненням дистанційно та згідно пріоритетів.</w:t>
            </w:r>
          </w:p>
        </w:tc>
        <w:tc>
          <w:tcPr>
            <w:tcW w:w="2227" w:type="dxa"/>
            <w:shd w:val="clear" w:color="auto" w:fill="auto"/>
          </w:tcPr>
          <w:p w14:paraId="77670F8C" w14:textId="77777777" w:rsidR="00BD31D1" w:rsidRPr="00BD31D1" w:rsidRDefault="00BD31D1" w:rsidP="00BD31D1">
            <w:pPr>
              <w:spacing w:after="0" w:line="240" w:lineRule="auto"/>
              <w:jc w:val="center"/>
              <w:rPr>
                <w:rFonts w:ascii="Times New Roman" w:hAnsi="Times New Roman" w:cs="Times New Roman"/>
                <w:sz w:val="24"/>
                <w:szCs w:val="24"/>
              </w:rPr>
            </w:pPr>
            <w:r w:rsidRPr="00BD31D1">
              <w:rPr>
                <w:rFonts w:ascii="Times New Roman" w:hAnsi="Times New Roman" w:cs="Times New Roman"/>
                <w:sz w:val="24"/>
                <w:szCs w:val="24"/>
              </w:rPr>
              <w:t>Без обмежень</w:t>
            </w:r>
          </w:p>
        </w:tc>
      </w:tr>
      <w:tr w:rsidR="00BD31D1" w:rsidRPr="00BD31D1" w14:paraId="66ACFCD9" w14:textId="77777777" w:rsidTr="000C4D06">
        <w:tc>
          <w:tcPr>
            <w:tcW w:w="533" w:type="dxa"/>
            <w:shd w:val="clear" w:color="auto" w:fill="auto"/>
          </w:tcPr>
          <w:p w14:paraId="079BD9AA" w14:textId="77777777" w:rsidR="00BD31D1" w:rsidRPr="00BD31D1" w:rsidRDefault="00BD31D1" w:rsidP="00BD31D1">
            <w:pPr>
              <w:spacing w:after="0" w:line="240" w:lineRule="auto"/>
              <w:jc w:val="both"/>
              <w:rPr>
                <w:rFonts w:ascii="Times New Roman" w:hAnsi="Times New Roman" w:cs="Times New Roman"/>
                <w:sz w:val="24"/>
                <w:szCs w:val="24"/>
              </w:rPr>
            </w:pPr>
            <w:r w:rsidRPr="00BD31D1">
              <w:rPr>
                <w:rFonts w:ascii="Times New Roman" w:hAnsi="Times New Roman" w:cs="Times New Roman"/>
                <w:sz w:val="24"/>
                <w:szCs w:val="24"/>
              </w:rPr>
              <w:t>4</w:t>
            </w:r>
          </w:p>
        </w:tc>
        <w:tc>
          <w:tcPr>
            <w:tcW w:w="6952" w:type="dxa"/>
            <w:shd w:val="clear" w:color="auto" w:fill="auto"/>
          </w:tcPr>
          <w:p w14:paraId="00FA0F5A" w14:textId="77777777" w:rsidR="00BD31D1" w:rsidRPr="00BD31D1" w:rsidRDefault="00BD31D1" w:rsidP="00BD31D1">
            <w:pPr>
              <w:spacing w:after="0" w:line="240" w:lineRule="auto"/>
              <w:jc w:val="both"/>
              <w:rPr>
                <w:rFonts w:ascii="Times New Roman" w:hAnsi="Times New Roman" w:cs="Times New Roman"/>
                <w:sz w:val="24"/>
                <w:szCs w:val="24"/>
              </w:rPr>
            </w:pPr>
            <w:r w:rsidRPr="00BD31D1">
              <w:rPr>
                <w:rFonts w:ascii="Times New Roman" w:hAnsi="Times New Roman" w:cs="Times New Roman"/>
                <w:sz w:val="24"/>
                <w:szCs w:val="24"/>
              </w:rPr>
              <w:t xml:space="preserve">Виправлення помилок у «налаштуваннях» та «конфігураціях» складових ЦОВ </w:t>
            </w:r>
            <w:r w:rsidRPr="00BD31D1">
              <w:rPr>
                <w:rFonts w:ascii="Times New Roman" w:eastAsia="Calibri" w:hAnsi="Times New Roman" w:cs="Times New Roman"/>
                <w:sz w:val="24"/>
                <w:szCs w:val="24"/>
              </w:rPr>
              <w:t>ІКС 112</w:t>
            </w:r>
            <w:r w:rsidRPr="00BD31D1">
              <w:rPr>
                <w:rFonts w:ascii="Times New Roman" w:hAnsi="Times New Roman" w:cs="Times New Roman"/>
                <w:sz w:val="24"/>
                <w:szCs w:val="24"/>
              </w:rPr>
              <w:t xml:space="preserve"> згідно Пріоритету звернень дистанційно, в тому числі з виїздом Виконавця на місце експлуатації в межах м. Києва, якщо дистанційна діагностика не може бути використана для таких робіт.</w:t>
            </w:r>
          </w:p>
        </w:tc>
        <w:tc>
          <w:tcPr>
            <w:tcW w:w="2227" w:type="dxa"/>
            <w:shd w:val="clear" w:color="auto" w:fill="auto"/>
          </w:tcPr>
          <w:p w14:paraId="142B92D7" w14:textId="77777777" w:rsidR="00BD31D1" w:rsidRPr="00BD31D1" w:rsidRDefault="00BD31D1" w:rsidP="00BD31D1">
            <w:pPr>
              <w:spacing w:after="0" w:line="240" w:lineRule="auto"/>
              <w:jc w:val="center"/>
              <w:rPr>
                <w:rFonts w:ascii="Times New Roman" w:hAnsi="Times New Roman" w:cs="Times New Roman"/>
                <w:sz w:val="24"/>
                <w:szCs w:val="24"/>
              </w:rPr>
            </w:pPr>
            <w:r w:rsidRPr="00BD31D1">
              <w:rPr>
                <w:rFonts w:ascii="Times New Roman" w:hAnsi="Times New Roman" w:cs="Times New Roman"/>
                <w:sz w:val="24"/>
                <w:szCs w:val="24"/>
              </w:rPr>
              <w:t>Без обмежень</w:t>
            </w:r>
          </w:p>
        </w:tc>
      </w:tr>
      <w:tr w:rsidR="00BD31D1" w:rsidRPr="00BD31D1" w14:paraId="73CEA734" w14:textId="77777777" w:rsidTr="000C4D06">
        <w:tc>
          <w:tcPr>
            <w:tcW w:w="533" w:type="dxa"/>
            <w:shd w:val="clear" w:color="auto" w:fill="auto"/>
          </w:tcPr>
          <w:p w14:paraId="156D05C3" w14:textId="77777777" w:rsidR="00BD31D1" w:rsidRPr="00BD31D1" w:rsidRDefault="00BD31D1" w:rsidP="00BD31D1">
            <w:pPr>
              <w:spacing w:after="0" w:line="240" w:lineRule="auto"/>
              <w:jc w:val="both"/>
              <w:rPr>
                <w:rFonts w:ascii="Times New Roman" w:hAnsi="Times New Roman" w:cs="Times New Roman"/>
                <w:sz w:val="24"/>
                <w:szCs w:val="24"/>
              </w:rPr>
            </w:pPr>
            <w:r w:rsidRPr="00BD31D1">
              <w:rPr>
                <w:rFonts w:ascii="Times New Roman" w:hAnsi="Times New Roman" w:cs="Times New Roman"/>
                <w:sz w:val="24"/>
                <w:szCs w:val="24"/>
              </w:rPr>
              <w:t>5</w:t>
            </w:r>
          </w:p>
        </w:tc>
        <w:tc>
          <w:tcPr>
            <w:tcW w:w="6952" w:type="dxa"/>
            <w:shd w:val="clear" w:color="auto" w:fill="auto"/>
          </w:tcPr>
          <w:p w14:paraId="1282BB72" w14:textId="77777777" w:rsidR="00BD31D1" w:rsidRPr="00BD31D1" w:rsidRDefault="00BD31D1" w:rsidP="00BD31D1">
            <w:pPr>
              <w:spacing w:after="0" w:line="240" w:lineRule="auto"/>
              <w:jc w:val="both"/>
              <w:rPr>
                <w:rFonts w:ascii="Times New Roman" w:hAnsi="Times New Roman" w:cs="Times New Roman"/>
                <w:sz w:val="24"/>
                <w:szCs w:val="24"/>
              </w:rPr>
            </w:pPr>
            <w:r w:rsidRPr="00BD31D1">
              <w:rPr>
                <w:rFonts w:ascii="Times New Roman" w:hAnsi="Times New Roman" w:cs="Times New Roman"/>
                <w:sz w:val="24"/>
                <w:szCs w:val="24"/>
              </w:rPr>
              <w:t xml:space="preserve">Внесення змін до конфігурації ЦОВ </w:t>
            </w:r>
            <w:r w:rsidRPr="00BD31D1">
              <w:rPr>
                <w:rFonts w:ascii="Times New Roman" w:eastAsia="Calibri" w:hAnsi="Times New Roman" w:cs="Times New Roman"/>
                <w:sz w:val="24"/>
                <w:szCs w:val="24"/>
              </w:rPr>
              <w:t>ІКС 112</w:t>
            </w:r>
            <w:r w:rsidRPr="00BD31D1">
              <w:rPr>
                <w:rFonts w:ascii="Times New Roman" w:hAnsi="Times New Roman" w:cs="Times New Roman"/>
                <w:sz w:val="24"/>
                <w:szCs w:val="24"/>
              </w:rPr>
              <w:t xml:space="preserve"> в рамках директив / рекомендацій вендорів, зокрема </w:t>
            </w:r>
            <w:proofErr w:type="spellStart"/>
            <w:r w:rsidRPr="00BD31D1">
              <w:rPr>
                <w:rFonts w:ascii="Times New Roman" w:hAnsi="Times New Roman" w:cs="Times New Roman"/>
                <w:sz w:val="24"/>
                <w:szCs w:val="24"/>
              </w:rPr>
              <w:t>Cisco</w:t>
            </w:r>
            <w:proofErr w:type="spellEnd"/>
            <w:r w:rsidRPr="00BD31D1">
              <w:rPr>
                <w:rFonts w:ascii="Times New Roman" w:hAnsi="Times New Roman" w:cs="Times New Roman"/>
                <w:sz w:val="24"/>
                <w:szCs w:val="24"/>
              </w:rPr>
              <w:t xml:space="preserve"> TAC, в тому числі встановлення виправлень ПЗ (</w:t>
            </w:r>
            <w:proofErr w:type="spellStart"/>
            <w:r w:rsidRPr="00BD31D1">
              <w:rPr>
                <w:rFonts w:ascii="Times New Roman" w:hAnsi="Times New Roman" w:cs="Times New Roman"/>
                <w:sz w:val="24"/>
                <w:szCs w:val="24"/>
              </w:rPr>
              <w:t>патчей</w:t>
            </w:r>
            <w:proofErr w:type="spellEnd"/>
            <w:r w:rsidRPr="00BD31D1">
              <w:rPr>
                <w:rFonts w:ascii="Times New Roman" w:hAnsi="Times New Roman" w:cs="Times New Roman"/>
                <w:sz w:val="24"/>
                <w:szCs w:val="24"/>
              </w:rPr>
              <w:t xml:space="preserve">, виду </w:t>
            </w:r>
            <w:proofErr w:type="spellStart"/>
            <w:r w:rsidRPr="00BD31D1">
              <w:rPr>
                <w:rFonts w:ascii="Times New Roman" w:hAnsi="Times New Roman" w:cs="Times New Roman"/>
                <w:sz w:val="24"/>
                <w:szCs w:val="24"/>
              </w:rPr>
              <w:t>x.x.X</w:t>
            </w:r>
            <w:proofErr w:type="spellEnd"/>
            <w:r w:rsidRPr="00BD31D1">
              <w:rPr>
                <w:rFonts w:ascii="Times New Roman" w:hAnsi="Times New Roman" w:cs="Times New Roman"/>
                <w:sz w:val="24"/>
                <w:szCs w:val="24"/>
              </w:rPr>
              <w:t xml:space="preserve">), які надає </w:t>
            </w:r>
            <w:proofErr w:type="spellStart"/>
            <w:r w:rsidRPr="00BD31D1">
              <w:rPr>
                <w:rFonts w:ascii="Times New Roman" w:hAnsi="Times New Roman" w:cs="Times New Roman"/>
                <w:sz w:val="24"/>
                <w:szCs w:val="24"/>
              </w:rPr>
              <w:t>Cisco</w:t>
            </w:r>
            <w:proofErr w:type="spellEnd"/>
            <w:r w:rsidRPr="00BD31D1">
              <w:rPr>
                <w:rFonts w:ascii="Times New Roman" w:hAnsi="Times New Roman" w:cs="Times New Roman"/>
                <w:sz w:val="24"/>
                <w:szCs w:val="24"/>
              </w:rPr>
              <w:t xml:space="preserve"> TAC.</w:t>
            </w:r>
          </w:p>
        </w:tc>
        <w:tc>
          <w:tcPr>
            <w:tcW w:w="2227" w:type="dxa"/>
            <w:shd w:val="clear" w:color="auto" w:fill="auto"/>
          </w:tcPr>
          <w:p w14:paraId="3C5DC155" w14:textId="77777777" w:rsidR="00BD31D1" w:rsidRPr="00BD31D1" w:rsidRDefault="00BD31D1" w:rsidP="00BD31D1">
            <w:pPr>
              <w:spacing w:after="0" w:line="240" w:lineRule="auto"/>
              <w:jc w:val="center"/>
              <w:rPr>
                <w:rFonts w:ascii="Times New Roman" w:hAnsi="Times New Roman" w:cs="Times New Roman"/>
                <w:sz w:val="24"/>
                <w:szCs w:val="24"/>
              </w:rPr>
            </w:pPr>
            <w:r w:rsidRPr="00BD31D1">
              <w:rPr>
                <w:rFonts w:ascii="Times New Roman" w:hAnsi="Times New Roman" w:cs="Times New Roman"/>
                <w:sz w:val="24"/>
                <w:szCs w:val="24"/>
              </w:rPr>
              <w:t>Без обмежень</w:t>
            </w:r>
          </w:p>
        </w:tc>
      </w:tr>
      <w:tr w:rsidR="00BD31D1" w:rsidRPr="00BD31D1" w14:paraId="04BDFB30" w14:textId="77777777" w:rsidTr="000C4D06">
        <w:tc>
          <w:tcPr>
            <w:tcW w:w="533" w:type="dxa"/>
            <w:shd w:val="clear" w:color="auto" w:fill="auto"/>
          </w:tcPr>
          <w:p w14:paraId="59F1611D" w14:textId="77777777" w:rsidR="00BD31D1" w:rsidRPr="00BD31D1" w:rsidRDefault="00BD31D1" w:rsidP="00BD31D1">
            <w:pPr>
              <w:spacing w:after="0" w:line="240" w:lineRule="auto"/>
              <w:jc w:val="both"/>
              <w:rPr>
                <w:rFonts w:ascii="Times New Roman" w:hAnsi="Times New Roman" w:cs="Times New Roman"/>
                <w:sz w:val="24"/>
                <w:szCs w:val="24"/>
              </w:rPr>
            </w:pPr>
            <w:r w:rsidRPr="00BD31D1">
              <w:rPr>
                <w:rFonts w:ascii="Times New Roman" w:hAnsi="Times New Roman" w:cs="Times New Roman"/>
                <w:sz w:val="24"/>
                <w:szCs w:val="24"/>
              </w:rPr>
              <w:t>6</w:t>
            </w:r>
          </w:p>
        </w:tc>
        <w:tc>
          <w:tcPr>
            <w:tcW w:w="6952" w:type="dxa"/>
            <w:shd w:val="clear" w:color="auto" w:fill="auto"/>
          </w:tcPr>
          <w:p w14:paraId="1C276CAE" w14:textId="77777777" w:rsidR="00BD31D1" w:rsidRPr="00BD31D1" w:rsidRDefault="00BD31D1" w:rsidP="00BD31D1">
            <w:pPr>
              <w:spacing w:after="0" w:line="240" w:lineRule="auto"/>
              <w:jc w:val="both"/>
              <w:rPr>
                <w:rFonts w:ascii="Times New Roman" w:hAnsi="Times New Roman" w:cs="Times New Roman"/>
                <w:sz w:val="24"/>
                <w:szCs w:val="24"/>
              </w:rPr>
            </w:pPr>
            <w:r w:rsidRPr="00BD31D1">
              <w:rPr>
                <w:rFonts w:ascii="Times New Roman" w:hAnsi="Times New Roman" w:cs="Times New Roman"/>
                <w:sz w:val="24"/>
                <w:szCs w:val="24"/>
              </w:rPr>
              <w:t xml:space="preserve">Зміни у налаштуванні та конфігурації складових ЦОВ </w:t>
            </w:r>
            <w:r w:rsidRPr="00BD31D1">
              <w:rPr>
                <w:rFonts w:ascii="Times New Roman" w:eastAsia="Calibri" w:hAnsi="Times New Roman" w:cs="Times New Roman"/>
                <w:sz w:val="24"/>
                <w:szCs w:val="24"/>
              </w:rPr>
              <w:t>ІКС 112</w:t>
            </w:r>
            <w:r w:rsidRPr="00BD31D1">
              <w:rPr>
                <w:rFonts w:ascii="Times New Roman" w:hAnsi="Times New Roman" w:cs="Times New Roman"/>
                <w:sz w:val="24"/>
                <w:szCs w:val="24"/>
              </w:rPr>
              <w:t xml:space="preserve"> в тому числі відновлення працездатності, які стали необхідними у наслідок дій </w:t>
            </w:r>
            <w:r w:rsidRPr="00BD31D1">
              <w:rPr>
                <w:rFonts w:ascii="Times New Roman" w:eastAsia="Calibri" w:hAnsi="Times New Roman" w:cs="Times New Roman"/>
                <w:sz w:val="24"/>
                <w:szCs w:val="24"/>
              </w:rPr>
              <w:t>Замовника</w:t>
            </w:r>
            <w:r w:rsidRPr="00BD31D1">
              <w:rPr>
                <w:rFonts w:ascii="Times New Roman" w:hAnsi="Times New Roman" w:cs="Times New Roman"/>
                <w:sz w:val="24"/>
                <w:szCs w:val="24"/>
              </w:rPr>
              <w:t>.</w:t>
            </w:r>
          </w:p>
        </w:tc>
        <w:tc>
          <w:tcPr>
            <w:tcW w:w="2227" w:type="dxa"/>
            <w:shd w:val="clear" w:color="auto" w:fill="auto"/>
          </w:tcPr>
          <w:p w14:paraId="2F810C34" w14:textId="77777777" w:rsidR="00BD31D1" w:rsidRPr="00BD31D1" w:rsidRDefault="00BD31D1" w:rsidP="00BD31D1">
            <w:pPr>
              <w:spacing w:after="0" w:line="240" w:lineRule="auto"/>
              <w:jc w:val="center"/>
              <w:rPr>
                <w:rFonts w:ascii="Times New Roman" w:hAnsi="Times New Roman" w:cs="Times New Roman"/>
                <w:sz w:val="24"/>
                <w:szCs w:val="24"/>
              </w:rPr>
            </w:pPr>
            <w:r w:rsidRPr="00BD31D1">
              <w:rPr>
                <w:rFonts w:ascii="Times New Roman" w:hAnsi="Times New Roman" w:cs="Times New Roman"/>
                <w:sz w:val="24"/>
                <w:szCs w:val="24"/>
              </w:rPr>
              <w:t>Без обмежень</w:t>
            </w:r>
          </w:p>
        </w:tc>
      </w:tr>
      <w:tr w:rsidR="00BD31D1" w:rsidRPr="00BD31D1" w14:paraId="041FE310" w14:textId="77777777" w:rsidTr="000C4D06">
        <w:tc>
          <w:tcPr>
            <w:tcW w:w="533" w:type="dxa"/>
            <w:shd w:val="clear" w:color="auto" w:fill="auto"/>
          </w:tcPr>
          <w:p w14:paraId="075A212E" w14:textId="77777777" w:rsidR="00BD31D1" w:rsidRPr="00BD31D1" w:rsidRDefault="00BD31D1" w:rsidP="00BD31D1">
            <w:pPr>
              <w:spacing w:after="0" w:line="240" w:lineRule="auto"/>
              <w:jc w:val="both"/>
              <w:rPr>
                <w:rFonts w:ascii="Times New Roman" w:hAnsi="Times New Roman" w:cs="Times New Roman"/>
                <w:sz w:val="24"/>
                <w:szCs w:val="24"/>
              </w:rPr>
            </w:pPr>
            <w:r w:rsidRPr="00BD31D1">
              <w:rPr>
                <w:rFonts w:ascii="Times New Roman" w:hAnsi="Times New Roman" w:cs="Times New Roman"/>
                <w:sz w:val="24"/>
                <w:szCs w:val="24"/>
              </w:rPr>
              <w:t>7</w:t>
            </w:r>
          </w:p>
        </w:tc>
        <w:tc>
          <w:tcPr>
            <w:tcW w:w="6952" w:type="dxa"/>
            <w:shd w:val="clear" w:color="auto" w:fill="auto"/>
          </w:tcPr>
          <w:p w14:paraId="27B792CA" w14:textId="77777777" w:rsidR="00BD31D1" w:rsidRPr="00BD31D1" w:rsidRDefault="00BD31D1" w:rsidP="00BD31D1">
            <w:pPr>
              <w:spacing w:after="0" w:line="240" w:lineRule="auto"/>
              <w:jc w:val="both"/>
              <w:rPr>
                <w:rFonts w:ascii="Times New Roman" w:hAnsi="Times New Roman" w:cs="Times New Roman"/>
                <w:sz w:val="24"/>
                <w:szCs w:val="24"/>
              </w:rPr>
            </w:pPr>
            <w:r w:rsidRPr="00BD31D1">
              <w:rPr>
                <w:rFonts w:ascii="Times New Roman" w:hAnsi="Times New Roman" w:cs="Times New Roman"/>
                <w:sz w:val="24"/>
                <w:szCs w:val="24"/>
              </w:rPr>
              <w:t xml:space="preserve">Кількість виїздів Виконавця до </w:t>
            </w:r>
            <w:r w:rsidRPr="00BD31D1">
              <w:rPr>
                <w:rFonts w:ascii="Times New Roman" w:eastAsia="Calibri" w:hAnsi="Times New Roman" w:cs="Times New Roman"/>
                <w:sz w:val="24"/>
                <w:szCs w:val="24"/>
              </w:rPr>
              <w:t>Замовника</w:t>
            </w:r>
            <w:r w:rsidRPr="00BD31D1">
              <w:rPr>
                <w:rFonts w:ascii="Times New Roman" w:hAnsi="Times New Roman" w:cs="Times New Roman"/>
                <w:sz w:val="24"/>
                <w:szCs w:val="24"/>
              </w:rPr>
              <w:t xml:space="preserve"> в межах м. Львів для діагностики роботи складових ЦОВ </w:t>
            </w:r>
            <w:r w:rsidRPr="00BD31D1">
              <w:rPr>
                <w:rFonts w:ascii="Times New Roman" w:eastAsia="Calibri" w:hAnsi="Times New Roman" w:cs="Times New Roman"/>
                <w:sz w:val="24"/>
                <w:szCs w:val="24"/>
              </w:rPr>
              <w:t>ІКС 112</w:t>
            </w:r>
            <w:r w:rsidRPr="00BD31D1">
              <w:rPr>
                <w:rFonts w:ascii="Times New Roman" w:hAnsi="Times New Roman" w:cs="Times New Roman"/>
                <w:sz w:val="24"/>
                <w:szCs w:val="24"/>
              </w:rPr>
              <w:t xml:space="preserve">, якщо дистанційна діагностика неможлива у наслідок дій </w:t>
            </w:r>
            <w:r w:rsidRPr="00BD31D1">
              <w:rPr>
                <w:rFonts w:ascii="Times New Roman" w:eastAsia="Calibri" w:hAnsi="Times New Roman" w:cs="Times New Roman"/>
                <w:sz w:val="24"/>
                <w:szCs w:val="24"/>
              </w:rPr>
              <w:t>Замовника</w:t>
            </w:r>
            <w:r w:rsidRPr="00BD31D1">
              <w:rPr>
                <w:rFonts w:ascii="Times New Roman" w:hAnsi="Times New Roman" w:cs="Times New Roman"/>
                <w:sz w:val="24"/>
                <w:szCs w:val="24"/>
              </w:rPr>
              <w:t xml:space="preserve">. Або необхідна заміна апаратної складової ЦОВ </w:t>
            </w:r>
            <w:r w:rsidRPr="00BD31D1">
              <w:rPr>
                <w:rFonts w:ascii="Times New Roman" w:eastAsia="Calibri" w:hAnsi="Times New Roman" w:cs="Times New Roman"/>
                <w:sz w:val="24"/>
                <w:szCs w:val="24"/>
              </w:rPr>
              <w:t>ІКС 112</w:t>
            </w:r>
            <w:r w:rsidRPr="00BD31D1">
              <w:rPr>
                <w:rFonts w:ascii="Times New Roman" w:hAnsi="Times New Roman" w:cs="Times New Roman"/>
                <w:sz w:val="24"/>
                <w:szCs w:val="24"/>
              </w:rPr>
              <w:t xml:space="preserve">, яка вийшла з ладу в наслідок дій </w:t>
            </w:r>
            <w:r w:rsidRPr="00BD31D1">
              <w:rPr>
                <w:rFonts w:ascii="Times New Roman" w:eastAsia="Calibri" w:hAnsi="Times New Roman" w:cs="Times New Roman"/>
                <w:sz w:val="24"/>
                <w:szCs w:val="24"/>
              </w:rPr>
              <w:t>Замовника</w:t>
            </w:r>
            <w:r w:rsidRPr="00BD31D1">
              <w:rPr>
                <w:rFonts w:ascii="Times New Roman" w:hAnsi="Times New Roman" w:cs="Times New Roman"/>
                <w:sz w:val="24"/>
                <w:szCs w:val="24"/>
              </w:rPr>
              <w:t>.</w:t>
            </w:r>
          </w:p>
        </w:tc>
        <w:tc>
          <w:tcPr>
            <w:tcW w:w="2227" w:type="dxa"/>
            <w:shd w:val="clear" w:color="auto" w:fill="auto"/>
          </w:tcPr>
          <w:p w14:paraId="4887283F" w14:textId="77777777" w:rsidR="00BD31D1" w:rsidRPr="00BD31D1" w:rsidRDefault="00BD31D1" w:rsidP="00BD31D1">
            <w:pPr>
              <w:spacing w:after="0" w:line="240" w:lineRule="auto"/>
              <w:jc w:val="center"/>
              <w:rPr>
                <w:rFonts w:ascii="Times New Roman" w:hAnsi="Times New Roman" w:cs="Times New Roman"/>
                <w:sz w:val="24"/>
                <w:szCs w:val="24"/>
              </w:rPr>
            </w:pPr>
            <w:r w:rsidRPr="00BD31D1">
              <w:rPr>
                <w:rFonts w:ascii="Times New Roman" w:hAnsi="Times New Roman" w:cs="Times New Roman"/>
                <w:sz w:val="24"/>
                <w:szCs w:val="24"/>
              </w:rPr>
              <w:t>1 раз на місяць</w:t>
            </w:r>
          </w:p>
        </w:tc>
      </w:tr>
      <w:tr w:rsidR="00BD31D1" w:rsidRPr="00BD31D1" w14:paraId="154F94FE" w14:textId="77777777" w:rsidTr="000C4D06">
        <w:tc>
          <w:tcPr>
            <w:tcW w:w="533" w:type="dxa"/>
            <w:shd w:val="clear" w:color="auto" w:fill="auto"/>
          </w:tcPr>
          <w:p w14:paraId="56569F0C" w14:textId="77777777" w:rsidR="00BD31D1" w:rsidRPr="00BD31D1" w:rsidRDefault="00BD31D1" w:rsidP="00BD31D1">
            <w:pPr>
              <w:spacing w:after="0" w:line="240" w:lineRule="auto"/>
              <w:jc w:val="both"/>
              <w:rPr>
                <w:rFonts w:ascii="Times New Roman" w:hAnsi="Times New Roman" w:cs="Times New Roman"/>
                <w:sz w:val="24"/>
                <w:szCs w:val="24"/>
              </w:rPr>
            </w:pPr>
            <w:r w:rsidRPr="00BD31D1">
              <w:rPr>
                <w:rFonts w:ascii="Times New Roman" w:hAnsi="Times New Roman" w:cs="Times New Roman"/>
                <w:sz w:val="24"/>
                <w:szCs w:val="24"/>
              </w:rPr>
              <w:t>8</w:t>
            </w:r>
          </w:p>
        </w:tc>
        <w:tc>
          <w:tcPr>
            <w:tcW w:w="6952" w:type="dxa"/>
            <w:shd w:val="clear" w:color="auto" w:fill="auto"/>
          </w:tcPr>
          <w:p w14:paraId="54207F14" w14:textId="77777777" w:rsidR="00BD31D1" w:rsidRPr="00BD31D1" w:rsidRDefault="00BD31D1" w:rsidP="00BD31D1">
            <w:pPr>
              <w:spacing w:after="0" w:line="240" w:lineRule="auto"/>
              <w:jc w:val="both"/>
              <w:rPr>
                <w:rFonts w:ascii="Times New Roman" w:hAnsi="Times New Roman" w:cs="Times New Roman"/>
                <w:sz w:val="24"/>
                <w:szCs w:val="24"/>
              </w:rPr>
            </w:pPr>
            <w:r w:rsidRPr="00BD31D1">
              <w:rPr>
                <w:rFonts w:ascii="Times New Roman" w:hAnsi="Times New Roman" w:cs="Times New Roman"/>
                <w:sz w:val="24"/>
                <w:szCs w:val="24"/>
              </w:rPr>
              <w:t xml:space="preserve">Адміністрування ЦОВ </w:t>
            </w:r>
            <w:r w:rsidRPr="00BD31D1">
              <w:rPr>
                <w:rFonts w:ascii="Times New Roman" w:eastAsia="Calibri" w:hAnsi="Times New Roman" w:cs="Times New Roman"/>
                <w:sz w:val="24"/>
                <w:szCs w:val="24"/>
              </w:rPr>
              <w:t>ІКС 112</w:t>
            </w:r>
            <w:r w:rsidRPr="00BD31D1">
              <w:rPr>
                <w:rFonts w:ascii="Times New Roman" w:hAnsi="Times New Roman" w:cs="Times New Roman"/>
                <w:sz w:val="24"/>
                <w:szCs w:val="24"/>
              </w:rPr>
              <w:t xml:space="preserve"> дистанційно</w:t>
            </w:r>
          </w:p>
        </w:tc>
        <w:tc>
          <w:tcPr>
            <w:tcW w:w="2227" w:type="dxa"/>
            <w:shd w:val="clear" w:color="auto" w:fill="auto"/>
          </w:tcPr>
          <w:p w14:paraId="7DB7F56F" w14:textId="77777777" w:rsidR="00BD31D1" w:rsidRPr="00BD31D1" w:rsidRDefault="00BD31D1" w:rsidP="00BD31D1">
            <w:pPr>
              <w:spacing w:after="0" w:line="240" w:lineRule="auto"/>
              <w:jc w:val="center"/>
              <w:rPr>
                <w:rFonts w:ascii="Times New Roman" w:hAnsi="Times New Roman" w:cs="Times New Roman"/>
                <w:sz w:val="24"/>
                <w:szCs w:val="24"/>
              </w:rPr>
            </w:pPr>
            <w:r w:rsidRPr="00BD31D1">
              <w:rPr>
                <w:rFonts w:ascii="Times New Roman" w:hAnsi="Times New Roman" w:cs="Times New Roman"/>
                <w:sz w:val="24"/>
                <w:szCs w:val="24"/>
              </w:rPr>
              <w:t>Без обмежень</w:t>
            </w:r>
          </w:p>
        </w:tc>
      </w:tr>
      <w:tr w:rsidR="00BD31D1" w:rsidRPr="00BD31D1" w14:paraId="6AED3B9A" w14:textId="77777777" w:rsidTr="000C4D06">
        <w:tc>
          <w:tcPr>
            <w:tcW w:w="533" w:type="dxa"/>
            <w:shd w:val="clear" w:color="auto" w:fill="auto"/>
          </w:tcPr>
          <w:p w14:paraId="29139CE1" w14:textId="77777777" w:rsidR="00BD31D1" w:rsidRPr="00BD31D1" w:rsidRDefault="00BD31D1" w:rsidP="00BD31D1">
            <w:pPr>
              <w:spacing w:after="0" w:line="240" w:lineRule="auto"/>
              <w:jc w:val="both"/>
              <w:rPr>
                <w:rFonts w:ascii="Times New Roman" w:hAnsi="Times New Roman" w:cs="Times New Roman"/>
                <w:sz w:val="24"/>
                <w:szCs w:val="24"/>
              </w:rPr>
            </w:pPr>
            <w:r w:rsidRPr="00BD31D1">
              <w:rPr>
                <w:rFonts w:ascii="Times New Roman" w:hAnsi="Times New Roman" w:cs="Times New Roman"/>
                <w:sz w:val="24"/>
                <w:szCs w:val="24"/>
              </w:rPr>
              <w:t>9</w:t>
            </w:r>
          </w:p>
        </w:tc>
        <w:tc>
          <w:tcPr>
            <w:tcW w:w="6952" w:type="dxa"/>
            <w:shd w:val="clear" w:color="auto" w:fill="auto"/>
          </w:tcPr>
          <w:p w14:paraId="70763DF3" w14:textId="77777777" w:rsidR="00BD31D1" w:rsidRPr="00BD31D1" w:rsidRDefault="00BD31D1" w:rsidP="00BD31D1">
            <w:pPr>
              <w:spacing w:after="0" w:line="240" w:lineRule="auto"/>
              <w:jc w:val="both"/>
              <w:rPr>
                <w:rFonts w:ascii="Times New Roman" w:hAnsi="Times New Roman" w:cs="Times New Roman"/>
                <w:sz w:val="24"/>
                <w:szCs w:val="24"/>
              </w:rPr>
            </w:pPr>
            <w:r w:rsidRPr="00BD31D1">
              <w:rPr>
                <w:rFonts w:ascii="Times New Roman" w:hAnsi="Times New Roman" w:cs="Times New Roman"/>
                <w:sz w:val="24"/>
                <w:szCs w:val="24"/>
              </w:rPr>
              <w:t xml:space="preserve">Консультації по функціоналу ЦОВ </w:t>
            </w:r>
            <w:r w:rsidRPr="00BD31D1">
              <w:rPr>
                <w:rFonts w:ascii="Times New Roman" w:eastAsia="Calibri" w:hAnsi="Times New Roman" w:cs="Times New Roman"/>
                <w:sz w:val="24"/>
                <w:szCs w:val="24"/>
              </w:rPr>
              <w:t>ІКС 112</w:t>
            </w:r>
            <w:r w:rsidRPr="00BD31D1">
              <w:rPr>
                <w:rFonts w:ascii="Times New Roman" w:hAnsi="Times New Roman" w:cs="Times New Roman"/>
                <w:sz w:val="24"/>
                <w:szCs w:val="24"/>
              </w:rPr>
              <w:t xml:space="preserve">, в тому числі стосовно звітності CUIC, адмініструванню ЦОВ </w:t>
            </w:r>
            <w:r w:rsidRPr="00BD31D1">
              <w:rPr>
                <w:rFonts w:ascii="Times New Roman" w:eastAsia="Calibri" w:hAnsi="Times New Roman" w:cs="Times New Roman"/>
                <w:sz w:val="24"/>
                <w:szCs w:val="24"/>
              </w:rPr>
              <w:t>ІКС 112</w:t>
            </w:r>
            <w:r w:rsidRPr="00BD31D1">
              <w:rPr>
                <w:rFonts w:ascii="Times New Roman" w:hAnsi="Times New Roman" w:cs="Times New Roman"/>
                <w:sz w:val="24"/>
                <w:szCs w:val="24"/>
              </w:rPr>
              <w:t>.</w:t>
            </w:r>
          </w:p>
        </w:tc>
        <w:tc>
          <w:tcPr>
            <w:tcW w:w="2227" w:type="dxa"/>
            <w:shd w:val="clear" w:color="auto" w:fill="auto"/>
          </w:tcPr>
          <w:p w14:paraId="033387CB" w14:textId="77777777" w:rsidR="00BD31D1" w:rsidRPr="00BD31D1" w:rsidRDefault="00BD31D1" w:rsidP="00BD31D1">
            <w:pPr>
              <w:spacing w:after="0" w:line="240" w:lineRule="auto"/>
              <w:jc w:val="center"/>
              <w:rPr>
                <w:rFonts w:ascii="Times New Roman" w:hAnsi="Times New Roman" w:cs="Times New Roman"/>
                <w:sz w:val="24"/>
                <w:szCs w:val="24"/>
              </w:rPr>
            </w:pPr>
            <w:r w:rsidRPr="00BD31D1">
              <w:rPr>
                <w:rFonts w:ascii="Times New Roman" w:hAnsi="Times New Roman" w:cs="Times New Roman"/>
                <w:sz w:val="24"/>
                <w:szCs w:val="24"/>
              </w:rPr>
              <w:t>Без обмежень</w:t>
            </w:r>
          </w:p>
        </w:tc>
      </w:tr>
      <w:tr w:rsidR="00BD31D1" w:rsidRPr="00BD31D1" w14:paraId="420B4A2A" w14:textId="77777777" w:rsidTr="000C4D06">
        <w:tc>
          <w:tcPr>
            <w:tcW w:w="533" w:type="dxa"/>
            <w:shd w:val="clear" w:color="auto" w:fill="auto"/>
          </w:tcPr>
          <w:p w14:paraId="2A148061" w14:textId="77777777" w:rsidR="00BD31D1" w:rsidRPr="00BD31D1" w:rsidRDefault="00BD31D1" w:rsidP="00BD31D1">
            <w:pPr>
              <w:spacing w:after="0" w:line="240" w:lineRule="auto"/>
              <w:jc w:val="both"/>
              <w:rPr>
                <w:rFonts w:ascii="Times New Roman" w:hAnsi="Times New Roman" w:cs="Times New Roman"/>
                <w:sz w:val="24"/>
                <w:szCs w:val="24"/>
              </w:rPr>
            </w:pPr>
            <w:r w:rsidRPr="00BD31D1">
              <w:rPr>
                <w:rFonts w:ascii="Times New Roman" w:hAnsi="Times New Roman" w:cs="Times New Roman"/>
                <w:sz w:val="24"/>
                <w:szCs w:val="24"/>
              </w:rPr>
              <w:lastRenderedPageBreak/>
              <w:t>10</w:t>
            </w:r>
          </w:p>
        </w:tc>
        <w:tc>
          <w:tcPr>
            <w:tcW w:w="6952" w:type="dxa"/>
            <w:shd w:val="clear" w:color="auto" w:fill="auto"/>
          </w:tcPr>
          <w:p w14:paraId="6F8DD656" w14:textId="77777777" w:rsidR="00BD31D1" w:rsidRPr="00BD31D1" w:rsidRDefault="00BD31D1" w:rsidP="00BD31D1">
            <w:pPr>
              <w:spacing w:after="0" w:line="240" w:lineRule="auto"/>
              <w:jc w:val="both"/>
              <w:rPr>
                <w:rFonts w:ascii="Times New Roman" w:hAnsi="Times New Roman" w:cs="Times New Roman"/>
                <w:sz w:val="24"/>
                <w:szCs w:val="24"/>
              </w:rPr>
            </w:pPr>
            <w:r w:rsidRPr="00BD31D1">
              <w:rPr>
                <w:rFonts w:ascii="Times New Roman" w:hAnsi="Times New Roman" w:cs="Times New Roman"/>
                <w:sz w:val="24"/>
                <w:szCs w:val="24"/>
              </w:rPr>
              <w:t xml:space="preserve">Створення резервних копій віртуальних машин за зверненням </w:t>
            </w:r>
            <w:r w:rsidRPr="00BD31D1">
              <w:rPr>
                <w:rFonts w:ascii="Times New Roman" w:eastAsia="Calibri" w:hAnsi="Times New Roman" w:cs="Times New Roman"/>
                <w:sz w:val="24"/>
                <w:szCs w:val="24"/>
              </w:rPr>
              <w:t>Замовника</w:t>
            </w:r>
            <w:r w:rsidRPr="00BD31D1">
              <w:rPr>
                <w:rFonts w:ascii="Times New Roman" w:hAnsi="Times New Roman" w:cs="Times New Roman"/>
                <w:sz w:val="24"/>
                <w:szCs w:val="24"/>
              </w:rPr>
              <w:t xml:space="preserve"> у разі, якщо автоматичне резервне копіювання неможливо.</w:t>
            </w:r>
          </w:p>
        </w:tc>
        <w:tc>
          <w:tcPr>
            <w:tcW w:w="2227" w:type="dxa"/>
            <w:shd w:val="clear" w:color="auto" w:fill="auto"/>
          </w:tcPr>
          <w:p w14:paraId="2F649DED" w14:textId="77777777" w:rsidR="00BD31D1" w:rsidRPr="00BD31D1" w:rsidRDefault="00BD31D1" w:rsidP="00BD31D1">
            <w:pPr>
              <w:spacing w:after="0" w:line="240" w:lineRule="auto"/>
              <w:jc w:val="center"/>
              <w:rPr>
                <w:rFonts w:ascii="Times New Roman" w:hAnsi="Times New Roman" w:cs="Times New Roman"/>
                <w:sz w:val="24"/>
                <w:szCs w:val="24"/>
              </w:rPr>
            </w:pPr>
            <w:r w:rsidRPr="00BD31D1">
              <w:rPr>
                <w:rFonts w:ascii="Times New Roman" w:hAnsi="Times New Roman" w:cs="Times New Roman"/>
                <w:sz w:val="24"/>
                <w:szCs w:val="24"/>
              </w:rPr>
              <w:t>1 раз на місяць</w:t>
            </w:r>
          </w:p>
        </w:tc>
      </w:tr>
      <w:tr w:rsidR="00BD31D1" w:rsidRPr="00BD31D1" w14:paraId="2F3E251F" w14:textId="77777777" w:rsidTr="000C4D06">
        <w:tc>
          <w:tcPr>
            <w:tcW w:w="533" w:type="dxa"/>
            <w:shd w:val="clear" w:color="auto" w:fill="auto"/>
          </w:tcPr>
          <w:p w14:paraId="46290885" w14:textId="77777777" w:rsidR="00BD31D1" w:rsidRPr="00BD31D1" w:rsidRDefault="00BD31D1" w:rsidP="00BD31D1">
            <w:pPr>
              <w:spacing w:after="0" w:line="240" w:lineRule="auto"/>
              <w:jc w:val="both"/>
              <w:rPr>
                <w:rFonts w:ascii="Times New Roman" w:hAnsi="Times New Roman" w:cs="Times New Roman"/>
                <w:sz w:val="24"/>
                <w:szCs w:val="24"/>
              </w:rPr>
            </w:pPr>
            <w:r w:rsidRPr="00BD31D1">
              <w:rPr>
                <w:rFonts w:ascii="Times New Roman" w:hAnsi="Times New Roman" w:cs="Times New Roman"/>
                <w:sz w:val="24"/>
                <w:szCs w:val="24"/>
              </w:rPr>
              <w:t>11</w:t>
            </w:r>
          </w:p>
        </w:tc>
        <w:tc>
          <w:tcPr>
            <w:tcW w:w="6952" w:type="dxa"/>
            <w:shd w:val="clear" w:color="auto" w:fill="auto"/>
          </w:tcPr>
          <w:p w14:paraId="2F38B94C" w14:textId="77777777" w:rsidR="00BD31D1" w:rsidRPr="00BD31D1" w:rsidRDefault="00BD31D1" w:rsidP="00BD31D1">
            <w:pPr>
              <w:spacing w:after="0" w:line="240" w:lineRule="auto"/>
              <w:jc w:val="both"/>
              <w:rPr>
                <w:rFonts w:ascii="Times New Roman" w:hAnsi="Times New Roman" w:cs="Times New Roman"/>
                <w:sz w:val="24"/>
                <w:szCs w:val="24"/>
              </w:rPr>
            </w:pPr>
            <w:r w:rsidRPr="00BD31D1">
              <w:rPr>
                <w:rFonts w:ascii="Times New Roman" w:hAnsi="Times New Roman" w:cs="Times New Roman"/>
                <w:sz w:val="24"/>
                <w:szCs w:val="24"/>
              </w:rPr>
              <w:t xml:space="preserve">Прибуття інженера на майданчик </w:t>
            </w:r>
            <w:r w:rsidRPr="00BD31D1">
              <w:rPr>
                <w:rFonts w:ascii="Times New Roman" w:eastAsia="Calibri" w:hAnsi="Times New Roman" w:cs="Times New Roman"/>
                <w:sz w:val="24"/>
                <w:szCs w:val="24"/>
              </w:rPr>
              <w:t>Замовника</w:t>
            </w:r>
            <w:r w:rsidRPr="00BD31D1">
              <w:rPr>
                <w:rFonts w:ascii="Times New Roman" w:hAnsi="Times New Roman" w:cs="Times New Roman"/>
                <w:sz w:val="24"/>
                <w:szCs w:val="24"/>
              </w:rPr>
              <w:t xml:space="preserve"> (у разі встановлення інженером Виконавця такої необхідності)</w:t>
            </w:r>
          </w:p>
        </w:tc>
        <w:tc>
          <w:tcPr>
            <w:tcW w:w="2227" w:type="dxa"/>
            <w:shd w:val="clear" w:color="auto" w:fill="auto"/>
          </w:tcPr>
          <w:p w14:paraId="2E29706D" w14:textId="77777777" w:rsidR="00BD31D1" w:rsidRPr="00BD31D1" w:rsidRDefault="00BD31D1" w:rsidP="00BD31D1">
            <w:pPr>
              <w:spacing w:after="0" w:line="240" w:lineRule="auto"/>
              <w:jc w:val="center"/>
              <w:rPr>
                <w:rFonts w:ascii="Times New Roman" w:hAnsi="Times New Roman" w:cs="Times New Roman"/>
                <w:sz w:val="24"/>
                <w:szCs w:val="24"/>
              </w:rPr>
            </w:pPr>
            <w:r w:rsidRPr="00BD31D1">
              <w:rPr>
                <w:rFonts w:ascii="Times New Roman" w:hAnsi="Times New Roman" w:cs="Times New Roman"/>
                <w:sz w:val="24"/>
                <w:szCs w:val="24"/>
              </w:rPr>
              <w:t xml:space="preserve">Так </w:t>
            </w:r>
          </w:p>
          <w:p w14:paraId="06CADAF2" w14:textId="77777777" w:rsidR="00BD31D1" w:rsidRPr="00BD31D1" w:rsidRDefault="00BD31D1" w:rsidP="00BD31D1">
            <w:pPr>
              <w:spacing w:after="0" w:line="240" w:lineRule="auto"/>
              <w:jc w:val="center"/>
              <w:rPr>
                <w:rFonts w:ascii="Times New Roman" w:hAnsi="Times New Roman" w:cs="Times New Roman"/>
                <w:sz w:val="24"/>
                <w:szCs w:val="24"/>
                <w:highlight w:val="yellow"/>
              </w:rPr>
            </w:pPr>
            <w:r w:rsidRPr="00BD31D1">
              <w:rPr>
                <w:rFonts w:ascii="Times New Roman" w:hAnsi="Times New Roman" w:cs="Times New Roman"/>
                <w:sz w:val="24"/>
                <w:szCs w:val="24"/>
              </w:rPr>
              <w:t>(згідно пріоритетів)</w:t>
            </w:r>
          </w:p>
        </w:tc>
      </w:tr>
      <w:tr w:rsidR="00BD31D1" w:rsidRPr="00BD31D1" w14:paraId="796B614D" w14:textId="77777777" w:rsidTr="000C4D06">
        <w:tc>
          <w:tcPr>
            <w:tcW w:w="533" w:type="dxa"/>
            <w:shd w:val="clear" w:color="auto" w:fill="auto"/>
          </w:tcPr>
          <w:p w14:paraId="7E22DA5E" w14:textId="77777777" w:rsidR="00BD31D1" w:rsidRPr="00BD31D1" w:rsidRDefault="00BD31D1" w:rsidP="00BD31D1">
            <w:pPr>
              <w:spacing w:after="0" w:line="240" w:lineRule="auto"/>
              <w:jc w:val="both"/>
              <w:rPr>
                <w:rFonts w:ascii="Times New Roman" w:hAnsi="Times New Roman" w:cs="Times New Roman"/>
                <w:sz w:val="24"/>
                <w:szCs w:val="24"/>
              </w:rPr>
            </w:pPr>
            <w:r w:rsidRPr="00BD31D1">
              <w:rPr>
                <w:rFonts w:ascii="Times New Roman" w:hAnsi="Times New Roman" w:cs="Times New Roman"/>
                <w:sz w:val="24"/>
                <w:szCs w:val="24"/>
              </w:rPr>
              <w:t>12</w:t>
            </w:r>
          </w:p>
        </w:tc>
        <w:tc>
          <w:tcPr>
            <w:tcW w:w="6952" w:type="dxa"/>
            <w:shd w:val="clear" w:color="auto" w:fill="auto"/>
          </w:tcPr>
          <w:p w14:paraId="1A204CA0" w14:textId="77777777" w:rsidR="00BD31D1" w:rsidRPr="00BD31D1" w:rsidRDefault="00BD31D1" w:rsidP="00BD31D1">
            <w:pPr>
              <w:spacing w:after="0" w:line="240" w:lineRule="auto"/>
              <w:jc w:val="both"/>
              <w:rPr>
                <w:rFonts w:ascii="Times New Roman" w:hAnsi="Times New Roman" w:cs="Times New Roman"/>
                <w:sz w:val="24"/>
                <w:szCs w:val="24"/>
              </w:rPr>
            </w:pPr>
            <w:r w:rsidRPr="00BD31D1">
              <w:rPr>
                <w:rFonts w:ascii="Times New Roman" w:hAnsi="Times New Roman" w:cs="Times New Roman"/>
                <w:sz w:val="24"/>
                <w:szCs w:val="24"/>
              </w:rPr>
              <w:t xml:space="preserve">Розробка та впровадження додаткового функціоналу (модулів), роботи з модернізації ЦОВ </w:t>
            </w:r>
            <w:r w:rsidRPr="00BD31D1">
              <w:rPr>
                <w:rFonts w:ascii="Times New Roman" w:eastAsia="Calibri" w:hAnsi="Times New Roman" w:cs="Times New Roman"/>
                <w:sz w:val="24"/>
                <w:szCs w:val="24"/>
              </w:rPr>
              <w:t>ІКС 112</w:t>
            </w:r>
            <w:r w:rsidRPr="00BD31D1">
              <w:rPr>
                <w:rFonts w:ascii="Times New Roman" w:hAnsi="Times New Roman" w:cs="Times New Roman"/>
                <w:sz w:val="24"/>
                <w:szCs w:val="24"/>
              </w:rPr>
              <w:t xml:space="preserve"> (в тому числі мінорні та мажорні апгрейди за зверненням Замовника)</w:t>
            </w:r>
          </w:p>
        </w:tc>
        <w:tc>
          <w:tcPr>
            <w:tcW w:w="2227" w:type="dxa"/>
            <w:shd w:val="clear" w:color="auto" w:fill="auto"/>
          </w:tcPr>
          <w:p w14:paraId="64284EFE" w14:textId="77777777" w:rsidR="00BD31D1" w:rsidRPr="00BD31D1" w:rsidRDefault="00BD31D1" w:rsidP="00BD31D1">
            <w:pPr>
              <w:spacing w:after="0" w:line="240" w:lineRule="auto"/>
              <w:jc w:val="center"/>
              <w:rPr>
                <w:rFonts w:ascii="Times New Roman" w:hAnsi="Times New Roman" w:cs="Times New Roman"/>
                <w:sz w:val="24"/>
                <w:szCs w:val="24"/>
              </w:rPr>
            </w:pPr>
            <w:r w:rsidRPr="00BD31D1">
              <w:rPr>
                <w:rFonts w:ascii="Times New Roman" w:hAnsi="Times New Roman" w:cs="Times New Roman"/>
                <w:sz w:val="24"/>
                <w:szCs w:val="24"/>
              </w:rPr>
              <w:t>До 40 людино-годин на місяць</w:t>
            </w:r>
          </w:p>
        </w:tc>
      </w:tr>
      <w:tr w:rsidR="00BD31D1" w:rsidRPr="00BD31D1" w14:paraId="186A6BBB" w14:textId="77777777" w:rsidTr="000C4D06">
        <w:tc>
          <w:tcPr>
            <w:tcW w:w="533" w:type="dxa"/>
            <w:shd w:val="clear" w:color="auto" w:fill="auto"/>
          </w:tcPr>
          <w:p w14:paraId="2780D0EB" w14:textId="77777777" w:rsidR="00BD31D1" w:rsidRPr="00BD31D1" w:rsidRDefault="00BD31D1" w:rsidP="00BD31D1">
            <w:pPr>
              <w:spacing w:after="0" w:line="240" w:lineRule="auto"/>
              <w:jc w:val="both"/>
              <w:rPr>
                <w:rFonts w:ascii="Times New Roman" w:hAnsi="Times New Roman" w:cs="Times New Roman"/>
                <w:sz w:val="24"/>
                <w:szCs w:val="24"/>
              </w:rPr>
            </w:pPr>
            <w:r w:rsidRPr="00BD31D1">
              <w:rPr>
                <w:rFonts w:ascii="Times New Roman" w:hAnsi="Times New Roman" w:cs="Times New Roman"/>
                <w:sz w:val="24"/>
                <w:szCs w:val="24"/>
              </w:rPr>
              <w:t>13</w:t>
            </w:r>
          </w:p>
        </w:tc>
        <w:tc>
          <w:tcPr>
            <w:tcW w:w="6952" w:type="dxa"/>
            <w:shd w:val="clear" w:color="auto" w:fill="auto"/>
          </w:tcPr>
          <w:p w14:paraId="13DB8A49" w14:textId="77777777" w:rsidR="00BD31D1" w:rsidRPr="00BD31D1" w:rsidRDefault="00BD31D1" w:rsidP="00BD31D1">
            <w:pPr>
              <w:spacing w:after="0" w:line="240" w:lineRule="auto"/>
              <w:jc w:val="both"/>
              <w:rPr>
                <w:rFonts w:ascii="Times New Roman" w:hAnsi="Times New Roman" w:cs="Times New Roman"/>
                <w:color w:val="000000"/>
                <w:sz w:val="24"/>
                <w:szCs w:val="24"/>
              </w:rPr>
            </w:pPr>
            <w:r w:rsidRPr="00BD31D1">
              <w:rPr>
                <w:rFonts w:ascii="Times New Roman" w:hAnsi="Times New Roman" w:cs="Times New Roman"/>
                <w:sz w:val="24"/>
                <w:szCs w:val="24"/>
              </w:rPr>
              <w:t>Стандартна звітність по зверненнями до Виконавця в рамках надання Послуг – за запитом.</w:t>
            </w:r>
          </w:p>
        </w:tc>
        <w:tc>
          <w:tcPr>
            <w:tcW w:w="2227" w:type="dxa"/>
            <w:shd w:val="clear" w:color="auto" w:fill="auto"/>
          </w:tcPr>
          <w:p w14:paraId="6854CDDC" w14:textId="77777777" w:rsidR="00BD31D1" w:rsidRPr="00BD31D1" w:rsidRDefault="00BD31D1" w:rsidP="00BD31D1">
            <w:pPr>
              <w:spacing w:after="0" w:line="240" w:lineRule="auto"/>
              <w:jc w:val="center"/>
              <w:rPr>
                <w:rFonts w:ascii="Times New Roman" w:hAnsi="Times New Roman" w:cs="Times New Roman"/>
                <w:sz w:val="24"/>
                <w:szCs w:val="24"/>
              </w:rPr>
            </w:pPr>
            <w:r w:rsidRPr="00BD31D1">
              <w:rPr>
                <w:rFonts w:ascii="Times New Roman" w:hAnsi="Times New Roman" w:cs="Times New Roman"/>
                <w:sz w:val="24"/>
                <w:szCs w:val="24"/>
              </w:rPr>
              <w:t>Так</w:t>
            </w:r>
          </w:p>
        </w:tc>
      </w:tr>
      <w:tr w:rsidR="00BD31D1" w:rsidRPr="00BD31D1" w14:paraId="3981F741" w14:textId="77777777" w:rsidTr="000C4D06">
        <w:tc>
          <w:tcPr>
            <w:tcW w:w="533" w:type="dxa"/>
            <w:shd w:val="clear" w:color="auto" w:fill="auto"/>
          </w:tcPr>
          <w:p w14:paraId="45B3B39C" w14:textId="77777777" w:rsidR="00BD31D1" w:rsidRPr="00BD31D1" w:rsidRDefault="00BD31D1" w:rsidP="00BD31D1">
            <w:pPr>
              <w:spacing w:after="0" w:line="240" w:lineRule="auto"/>
              <w:jc w:val="both"/>
              <w:rPr>
                <w:rFonts w:ascii="Times New Roman" w:hAnsi="Times New Roman" w:cs="Times New Roman"/>
                <w:sz w:val="24"/>
                <w:szCs w:val="24"/>
              </w:rPr>
            </w:pPr>
            <w:r w:rsidRPr="00BD31D1">
              <w:rPr>
                <w:rFonts w:ascii="Times New Roman" w:hAnsi="Times New Roman" w:cs="Times New Roman"/>
                <w:sz w:val="24"/>
                <w:szCs w:val="24"/>
              </w:rPr>
              <w:t>14</w:t>
            </w:r>
          </w:p>
        </w:tc>
        <w:tc>
          <w:tcPr>
            <w:tcW w:w="6952" w:type="dxa"/>
            <w:shd w:val="clear" w:color="auto" w:fill="auto"/>
          </w:tcPr>
          <w:p w14:paraId="19FE36E0" w14:textId="77777777" w:rsidR="00BD31D1" w:rsidRPr="00BD31D1" w:rsidRDefault="00BD31D1" w:rsidP="00BD31D1">
            <w:pPr>
              <w:spacing w:after="0" w:line="240" w:lineRule="auto"/>
              <w:jc w:val="both"/>
              <w:rPr>
                <w:rFonts w:ascii="Times New Roman" w:hAnsi="Times New Roman" w:cs="Times New Roman"/>
                <w:sz w:val="24"/>
                <w:szCs w:val="24"/>
              </w:rPr>
            </w:pPr>
            <w:r w:rsidRPr="00BD31D1">
              <w:rPr>
                <w:rFonts w:ascii="Times New Roman" w:hAnsi="Times New Roman" w:cs="Times New Roman"/>
                <w:sz w:val="24"/>
                <w:szCs w:val="24"/>
              </w:rPr>
              <w:t>Додаткові послуги, не зазначені вище, надаються за узгодженням між Виконавцем та Замовником. Обсяг робіт, умови їх виконання та ціна погоджуються в кожному випадку окремо у відповідних зверненнях.</w:t>
            </w:r>
          </w:p>
        </w:tc>
        <w:tc>
          <w:tcPr>
            <w:tcW w:w="2227" w:type="dxa"/>
            <w:shd w:val="clear" w:color="auto" w:fill="auto"/>
          </w:tcPr>
          <w:p w14:paraId="488BE2A0" w14:textId="77777777" w:rsidR="00BD31D1" w:rsidRPr="00BD31D1" w:rsidRDefault="00BD31D1" w:rsidP="00BD31D1">
            <w:pPr>
              <w:spacing w:after="0" w:line="240" w:lineRule="auto"/>
              <w:jc w:val="center"/>
              <w:rPr>
                <w:rFonts w:ascii="Times New Roman" w:hAnsi="Times New Roman" w:cs="Times New Roman"/>
                <w:sz w:val="24"/>
                <w:szCs w:val="24"/>
              </w:rPr>
            </w:pPr>
            <w:r w:rsidRPr="00BD31D1">
              <w:rPr>
                <w:rFonts w:ascii="Times New Roman" w:hAnsi="Times New Roman" w:cs="Times New Roman"/>
                <w:sz w:val="24"/>
                <w:szCs w:val="24"/>
              </w:rPr>
              <w:t>За додаткового узгодження</w:t>
            </w:r>
          </w:p>
        </w:tc>
      </w:tr>
    </w:tbl>
    <w:p w14:paraId="49F75E5E" w14:textId="77777777" w:rsidR="00BD31D1" w:rsidRPr="00BD31D1" w:rsidRDefault="00BD31D1" w:rsidP="00BD31D1">
      <w:pPr>
        <w:spacing w:after="0" w:line="240" w:lineRule="auto"/>
        <w:jc w:val="both"/>
        <w:rPr>
          <w:rFonts w:ascii="Times New Roman" w:hAnsi="Times New Roman" w:cs="Times New Roman"/>
          <w:sz w:val="24"/>
          <w:szCs w:val="24"/>
        </w:rPr>
      </w:pPr>
    </w:p>
    <w:p w14:paraId="31EC0940" w14:textId="77777777" w:rsidR="00BD31D1" w:rsidRPr="00BD31D1" w:rsidRDefault="00BD31D1" w:rsidP="00BD31D1">
      <w:pPr>
        <w:pStyle w:val="a3"/>
        <w:numPr>
          <w:ilvl w:val="0"/>
          <w:numId w:val="6"/>
        </w:numPr>
        <w:spacing w:after="0" w:line="240" w:lineRule="auto"/>
        <w:jc w:val="both"/>
        <w:rPr>
          <w:rFonts w:ascii="Times New Roman" w:hAnsi="Times New Roman" w:cs="Times New Roman"/>
          <w:b/>
          <w:sz w:val="24"/>
          <w:szCs w:val="24"/>
          <w:lang w:val="uk-UA"/>
        </w:rPr>
      </w:pPr>
      <w:r w:rsidRPr="00BD31D1">
        <w:rPr>
          <w:rFonts w:ascii="Times New Roman" w:hAnsi="Times New Roman" w:cs="Times New Roman"/>
          <w:b/>
          <w:sz w:val="24"/>
          <w:szCs w:val="24"/>
          <w:lang w:val="uk-UA"/>
        </w:rPr>
        <w:t>Вимоги до якості надання Послуг (</w:t>
      </w:r>
      <w:r w:rsidRPr="00BD31D1">
        <w:rPr>
          <w:rFonts w:ascii="Times New Roman" w:hAnsi="Times New Roman" w:cs="Times New Roman"/>
          <w:b/>
          <w:sz w:val="24"/>
          <w:szCs w:val="24"/>
        </w:rPr>
        <w:t>SLA</w:t>
      </w:r>
      <w:r w:rsidRPr="00BD31D1">
        <w:rPr>
          <w:rFonts w:ascii="Times New Roman" w:hAnsi="Times New Roman" w:cs="Times New Roman"/>
          <w:b/>
          <w:sz w:val="24"/>
          <w:szCs w:val="24"/>
          <w:lang w:val="uk-UA"/>
        </w:rPr>
        <w:t xml:space="preserve">) та Регламент взаємодії при наданні Послуг з технічної підтримки та обслуговування </w:t>
      </w:r>
      <w:r w:rsidRPr="00BD31D1">
        <w:rPr>
          <w:rFonts w:ascii="Times New Roman" w:hAnsi="Times New Roman" w:cs="Times New Roman"/>
          <w:b/>
          <w:sz w:val="24"/>
          <w:szCs w:val="24"/>
        </w:rPr>
        <w:t xml:space="preserve">ЦОВ </w:t>
      </w:r>
      <w:r w:rsidRPr="00BD31D1">
        <w:rPr>
          <w:rFonts w:ascii="Times New Roman" w:hAnsi="Times New Roman" w:cs="Times New Roman"/>
          <w:b/>
          <w:sz w:val="24"/>
          <w:szCs w:val="24"/>
          <w:lang w:val="uk-UA"/>
        </w:rPr>
        <w:t xml:space="preserve">ІКС 112 (однакові для центрального та західного </w:t>
      </w:r>
      <w:proofErr w:type="spellStart"/>
      <w:r w:rsidRPr="00BD31D1">
        <w:rPr>
          <w:rFonts w:ascii="Times New Roman" w:hAnsi="Times New Roman" w:cs="Times New Roman"/>
          <w:b/>
          <w:sz w:val="24"/>
          <w:szCs w:val="24"/>
          <w:lang w:val="uk-UA"/>
        </w:rPr>
        <w:t>макрорегіонів</w:t>
      </w:r>
      <w:proofErr w:type="spellEnd"/>
      <w:r w:rsidRPr="00BD31D1">
        <w:rPr>
          <w:rFonts w:ascii="Times New Roman" w:hAnsi="Times New Roman" w:cs="Times New Roman"/>
          <w:b/>
          <w:sz w:val="24"/>
          <w:szCs w:val="24"/>
          <w:lang w:val="uk-UA"/>
        </w:rPr>
        <w:t xml:space="preserve">). </w:t>
      </w:r>
    </w:p>
    <w:p w14:paraId="472BB291" w14:textId="77777777" w:rsidR="00BD31D1" w:rsidRPr="00BD31D1" w:rsidRDefault="00BD31D1" w:rsidP="00BD31D1">
      <w:pPr>
        <w:numPr>
          <w:ilvl w:val="1"/>
          <w:numId w:val="0"/>
        </w:numPr>
        <w:tabs>
          <w:tab w:val="num" w:pos="27"/>
          <w:tab w:val="num" w:pos="540"/>
        </w:tabs>
        <w:spacing w:before="120" w:after="0" w:line="240" w:lineRule="auto"/>
        <w:ind w:left="540" w:hanging="540"/>
        <w:jc w:val="both"/>
        <w:rPr>
          <w:rFonts w:ascii="Times New Roman" w:hAnsi="Times New Roman" w:cs="Times New Roman"/>
          <w:b/>
          <w:sz w:val="24"/>
          <w:szCs w:val="24"/>
        </w:rPr>
      </w:pPr>
      <w:r w:rsidRPr="00BD31D1">
        <w:rPr>
          <w:rFonts w:ascii="Times New Roman" w:hAnsi="Times New Roman" w:cs="Times New Roman"/>
          <w:b/>
          <w:sz w:val="24"/>
          <w:szCs w:val="24"/>
        </w:rPr>
        <w:t>Прийом, реєстрація та контроль звернень Замовника</w:t>
      </w:r>
    </w:p>
    <w:p w14:paraId="726E481A" w14:textId="77777777" w:rsidR="00BD31D1" w:rsidRPr="00BD31D1" w:rsidRDefault="00BD31D1" w:rsidP="00BD31D1">
      <w:pPr>
        <w:tabs>
          <w:tab w:val="left" w:pos="900"/>
        </w:tabs>
        <w:spacing w:after="0" w:line="240" w:lineRule="auto"/>
        <w:jc w:val="both"/>
        <w:rPr>
          <w:rFonts w:ascii="Times New Roman" w:hAnsi="Times New Roman" w:cs="Times New Roman"/>
          <w:sz w:val="24"/>
          <w:szCs w:val="24"/>
        </w:rPr>
      </w:pPr>
      <w:r w:rsidRPr="00BD31D1">
        <w:rPr>
          <w:rFonts w:ascii="Times New Roman" w:hAnsi="Times New Roman" w:cs="Times New Roman"/>
          <w:sz w:val="24"/>
          <w:szCs w:val="24"/>
        </w:rPr>
        <w:tab/>
        <w:t>Послуги надаються на основі прийнятих звернень Замовника.</w:t>
      </w:r>
    </w:p>
    <w:p w14:paraId="0BD10F13" w14:textId="77777777" w:rsidR="00BD31D1" w:rsidRPr="00BD31D1" w:rsidRDefault="00BD31D1" w:rsidP="00BD31D1">
      <w:pPr>
        <w:tabs>
          <w:tab w:val="left" w:pos="900"/>
        </w:tabs>
        <w:spacing w:after="0" w:line="240" w:lineRule="auto"/>
        <w:jc w:val="both"/>
        <w:rPr>
          <w:rFonts w:ascii="Times New Roman" w:hAnsi="Times New Roman" w:cs="Times New Roman"/>
          <w:sz w:val="24"/>
          <w:szCs w:val="24"/>
        </w:rPr>
      </w:pPr>
      <w:r w:rsidRPr="00BD31D1">
        <w:rPr>
          <w:rFonts w:ascii="Times New Roman" w:hAnsi="Times New Roman" w:cs="Times New Roman"/>
          <w:sz w:val="24"/>
          <w:szCs w:val="24"/>
        </w:rPr>
        <w:tab/>
        <w:t>Звернення приймаються Виконавцем від уповноважених осіб Замовника одним з наступних способів:</w:t>
      </w:r>
    </w:p>
    <w:p w14:paraId="6E3C08AB" w14:textId="77777777" w:rsidR="00BD31D1" w:rsidRPr="00BD31D1" w:rsidRDefault="00BD31D1" w:rsidP="00BD31D1">
      <w:pPr>
        <w:numPr>
          <w:ilvl w:val="2"/>
          <w:numId w:val="5"/>
        </w:numPr>
        <w:tabs>
          <w:tab w:val="clear" w:pos="2160"/>
          <w:tab w:val="left" w:pos="993"/>
        </w:tabs>
        <w:spacing w:after="0" w:line="240" w:lineRule="auto"/>
        <w:ind w:left="993" w:hanging="284"/>
        <w:jc w:val="both"/>
        <w:rPr>
          <w:rFonts w:ascii="Times New Roman" w:hAnsi="Times New Roman" w:cs="Times New Roman"/>
          <w:sz w:val="24"/>
          <w:szCs w:val="24"/>
        </w:rPr>
      </w:pPr>
      <w:r w:rsidRPr="00BD31D1">
        <w:rPr>
          <w:rFonts w:ascii="Times New Roman" w:hAnsi="Times New Roman" w:cs="Times New Roman"/>
          <w:sz w:val="24"/>
          <w:szCs w:val="24"/>
        </w:rPr>
        <w:t>через систему управління зверненнями Виконавця (першочерговий та пріоритетний спосіб передачі звернень);</w:t>
      </w:r>
    </w:p>
    <w:p w14:paraId="10256DE1" w14:textId="77777777" w:rsidR="00BD31D1" w:rsidRPr="00BD31D1" w:rsidRDefault="00BD31D1" w:rsidP="00BD31D1">
      <w:pPr>
        <w:numPr>
          <w:ilvl w:val="2"/>
          <w:numId w:val="5"/>
        </w:numPr>
        <w:tabs>
          <w:tab w:val="clear" w:pos="2160"/>
          <w:tab w:val="left" w:pos="993"/>
        </w:tabs>
        <w:spacing w:after="0" w:line="240" w:lineRule="auto"/>
        <w:ind w:left="993" w:hanging="284"/>
        <w:jc w:val="both"/>
        <w:rPr>
          <w:rFonts w:ascii="Times New Roman" w:hAnsi="Times New Roman" w:cs="Times New Roman"/>
          <w:sz w:val="24"/>
          <w:szCs w:val="24"/>
        </w:rPr>
      </w:pPr>
      <w:r w:rsidRPr="00BD31D1">
        <w:rPr>
          <w:rFonts w:ascii="Times New Roman" w:hAnsi="Times New Roman" w:cs="Times New Roman"/>
          <w:sz w:val="24"/>
          <w:szCs w:val="24"/>
        </w:rPr>
        <w:t>по електронній пошті на адресу Виконавця (у разі недоступності системи управління зверненнями);</w:t>
      </w:r>
    </w:p>
    <w:p w14:paraId="06F4F7A1" w14:textId="77777777" w:rsidR="00BD31D1" w:rsidRPr="00BD31D1" w:rsidRDefault="00BD31D1" w:rsidP="00BD31D1">
      <w:pPr>
        <w:numPr>
          <w:ilvl w:val="2"/>
          <w:numId w:val="5"/>
        </w:numPr>
        <w:tabs>
          <w:tab w:val="clear" w:pos="2160"/>
          <w:tab w:val="left" w:pos="993"/>
        </w:tabs>
        <w:spacing w:after="0" w:line="240" w:lineRule="auto"/>
        <w:ind w:left="993" w:hanging="284"/>
        <w:jc w:val="both"/>
        <w:rPr>
          <w:rFonts w:ascii="Times New Roman" w:hAnsi="Times New Roman" w:cs="Times New Roman"/>
          <w:sz w:val="24"/>
          <w:szCs w:val="24"/>
        </w:rPr>
      </w:pPr>
      <w:r w:rsidRPr="00BD31D1">
        <w:rPr>
          <w:rFonts w:ascii="Times New Roman" w:hAnsi="Times New Roman" w:cs="Times New Roman"/>
          <w:sz w:val="24"/>
          <w:szCs w:val="24"/>
        </w:rPr>
        <w:t>по телефону цілодобової служби підтримки Виконавця (у разі звернень першого пріоритету та/або звернень у неробочий час);</w:t>
      </w:r>
    </w:p>
    <w:p w14:paraId="7ECC9960" w14:textId="77777777" w:rsidR="00BD31D1" w:rsidRPr="00BD31D1" w:rsidRDefault="00BD31D1" w:rsidP="00BD31D1">
      <w:pPr>
        <w:numPr>
          <w:ilvl w:val="2"/>
          <w:numId w:val="5"/>
        </w:numPr>
        <w:tabs>
          <w:tab w:val="clear" w:pos="2160"/>
          <w:tab w:val="left" w:pos="993"/>
        </w:tabs>
        <w:spacing w:after="0" w:line="240" w:lineRule="auto"/>
        <w:ind w:left="993" w:hanging="284"/>
        <w:jc w:val="both"/>
        <w:rPr>
          <w:rFonts w:ascii="Times New Roman" w:hAnsi="Times New Roman" w:cs="Times New Roman"/>
          <w:sz w:val="24"/>
          <w:szCs w:val="24"/>
        </w:rPr>
      </w:pPr>
      <w:r w:rsidRPr="00BD31D1">
        <w:rPr>
          <w:rFonts w:ascii="Times New Roman" w:hAnsi="Times New Roman" w:cs="Times New Roman"/>
          <w:sz w:val="24"/>
          <w:szCs w:val="24"/>
        </w:rPr>
        <w:t>по телефону відповідальних інженерів Виконавця (у разі недоступності усіх інших засобів).</w:t>
      </w:r>
    </w:p>
    <w:p w14:paraId="0A24F96E" w14:textId="77777777" w:rsidR="00BD31D1" w:rsidRPr="00BD31D1" w:rsidRDefault="00BD31D1" w:rsidP="00BD31D1">
      <w:pPr>
        <w:spacing w:after="0" w:line="240" w:lineRule="auto"/>
        <w:ind w:firstLine="709"/>
        <w:jc w:val="both"/>
        <w:rPr>
          <w:rFonts w:ascii="Times New Roman" w:hAnsi="Times New Roman" w:cs="Times New Roman"/>
          <w:sz w:val="24"/>
          <w:szCs w:val="24"/>
        </w:rPr>
      </w:pPr>
      <w:r w:rsidRPr="00BD31D1">
        <w:rPr>
          <w:rFonts w:ascii="Times New Roman" w:hAnsi="Times New Roman" w:cs="Times New Roman"/>
          <w:sz w:val="24"/>
          <w:szCs w:val="24"/>
        </w:rPr>
        <w:t>Під час отримання відповідного Звернення від Замовника, Виконавець повинен присвоїти такому зверненню відповідний номер, повідомивши про це негайно Замовника.</w:t>
      </w:r>
    </w:p>
    <w:p w14:paraId="4781A6AF" w14:textId="77777777" w:rsidR="00BD31D1" w:rsidRPr="00BD31D1" w:rsidRDefault="00BD31D1" w:rsidP="00BD31D1">
      <w:pPr>
        <w:spacing w:after="0" w:line="240" w:lineRule="auto"/>
        <w:ind w:firstLine="709"/>
        <w:jc w:val="both"/>
        <w:rPr>
          <w:rFonts w:ascii="Times New Roman" w:hAnsi="Times New Roman" w:cs="Times New Roman"/>
          <w:sz w:val="24"/>
          <w:szCs w:val="24"/>
        </w:rPr>
      </w:pPr>
      <w:r w:rsidRPr="00BD31D1">
        <w:rPr>
          <w:rFonts w:ascii="Times New Roman" w:hAnsi="Times New Roman" w:cs="Times New Roman"/>
          <w:sz w:val="24"/>
          <w:szCs w:val="24"/>
        </w:rPr>
        <w:t>Замовник при поданні звернення в неробочий час (час поза межами інтервалу 9.00-18.00 по робочих днях) повинен продублювати його телефоном. В іншому випадку звернення може бути прийнятим тільки в 9.00 наступного робочого дня.</w:t>
      </w:r>
    </w:p>
    <w:p w14:paraId="53E46A7B" w14:textId="77777777" w:rsidR="00BD31D1" w:rsidRPr="00BD31D1" w:rsidRDefault="00BD31D1" w:rsidP="00BD31D1">
      <w:pPr>
        <w:spacing w:after="0" w:line="240" w:lineRule="auto"/>
        <w:ind w:firstLine="709"/>
        <w:jc w:val="both"/>
        <w:rPr>
          <w:rFonts w:ascii="Times New Roman" w:hAnsi="Times New Roman" w:cs="Times New Roman"/>
          <w:sz w:val="24"/>
          <w:szCs w:val="24"/>
        </w:rPr>
      </w:pPr>
      <w:r w:rsidRPr="00BD31D1">
        <w:rPr>
          <w:rFonts w:ascii="Times New Roman" w:hAnsi="Times New Roman" w:cs="Times New Roman"/>
          <w:sz w:val="24"/>
          <w:szCs w:val="24"/>
        </w:rPr>
        <w:t xml:space="preserve">При поданні звернення уповноважений представник Замовника повинен повідомити наступні дані: </w:t>
      </w:r>
    </w:p>
    <w:p w14:paraId="7CD5C187" w14:textId="77777777" w:rsidR="00BD31D1" w:rsidRPr="00BD31D1" w:rsidRDefault="00BD31D1" w:rsidP="00BD31D1">
      <w:pPr>
        <w:numPr>
          <w:ilvl w:val="2"/>
          <w:numId w:val="5"/>
        </w:numPr>
        <w:tabs>
          <w:tab w:val="clear" w:pos="2160"/>
          <w:tab w:val="left" w:pos="993"/>
        </w:tabs>
        <w:spacing w:after="0" w:line="240" w:lineRule="auto"/>
        <w:ind w:left="993" w:hanging="284"/>
        <w:jc w:val="both"/>
        <w:rPr>
          <w:rFonts w:ascii="Times New Roman" w:hAnsi="Times New Roman" w:cs="Times New Roman"/>
          <w:sz w:val="24"/>
          <w:szCs w:val="24"/>
        </w:rPr>
      </w:pPr>
      <w:r w:rsidRPr="00BD31D1">
        <w:rPr>
          <w:rFonts w:ascii="Times New Roman" w:hAnsi="Times New Roman" w:cs="Times New Roman"/>
          <w:sz w:val="24"/>
          <w:szCs w:val="24"/>
        </w:rPr>
        <w:t xml:space="preserve">номер Договору, згідно якого подається звернення та адресу експлуатації ЦОВ </w:t>
      </w:r>
      <w:r w:rsidRPr="00BD31D1">
        <w:rPr>
          <w:rFonts w:ascii="Times New Roman" w:eastAsia="Calibri" w:hAnsi="Times New Roman" w:cs="Times New Roman"/>
          <w:sz w:val="24"/>
          <w:szCs w:val="24"/>
        </w:rPr>
        <w:t>ІКС 112</w:t>
      </w:r>
      <w:r w:rsidRPr="00BD31D1">
        <w:rPr>
          <w:rFonts w:ascii="Times New Roman" w:hAnsi="Times New Roman" w:cs="Times New Roman"/>
          <w:sz w:val="24"/>
          <w:szCs w:val="24"/>
        </w:rPr>
        <w:t>;</w:t>
      </w:r>
    </w:p>
    <w:p w14:paraId="2F6E57DF" w14:textId="77777777" w:rsidR="00BD31D1" w:rsidRPr="00BD31D1" w:rsidRDefault="00BD31D1" w:rsidP="00BD31D1">
      <w:pPr>
        <w:numPr>
          <w:ilvl w:val="2"/>
          <w:numId w:val="5"/>
        </w:numPr>
        <w:tabs>
          <w:tab w:val="clear" w:pos="2160"/>
          <w:tab w:val="left" w:pos="993"/>
        </w:tabs>
        <w:spacing w:after="0" w:line="240" w:lineRule="auto"/>
        <w:ind w:left="993" w:hanging="284"/>
        <w:jc w:val="both"/>
        <w:rPr>
          <w:rFonts w:ascii="Times New Roman" w:hAnsi="Times New Roman" w:cs="Times New Roman"/>
          <w:sz w:val="24"/>
          <w:szCs w:val="24"/>
        </w:rPr>
      </w:pPr>
      <w:r w:rsidRPr="00BD31D1">
        <w:rPr>
          <w:rFonts w:ascii="Times New Roman" w:hAnsi="Times New Roman" w:cs="Times New Roman"/>
          <w:sz w:val="24"/>
          <w:szCs w:val="24"/>
        </w:rPr>
        <w:t>контактні дані представника Замовника, з яким повинен контактувати інженер Виконавця при вирішенні питання за зверненням;</w:t>
      </w:r>
    </w:p>
    <w:p w14:paraId="372DDB5B" w14:textId="77777777" w:rsidR="00BD31D1" w:rsidRPr="00BD31D1" w:rsidRDefault="00BD31D1" w:rsidP="00BD31D1">
      <w:pPr>
        <w:numPr>
          <w:ilvl w:val="2"/>
          <w:numId w:val="5"/>
        </w:numPr>
        <w:tabs>
          <w:tab w:val="clear" w:pos="2160"/>
          <w:tab w:val="left" w:pos="993"/>
        </w:tabs>
        <w:spacing w:after="0" w:line="240" w:lineRule="auto"/>
        <w:ind w:left="993" w:hanging="284"/>
        <w:jc w:val="both"/>
        <w:rPr>
          <w:rFonts w:ascii="Times New Roman" w:hAnsi="Times New Roman" w:cs="Times New Roman"/>
          <w:sz w:val="24"/>
          <w:szCs w:val="24"/>
        </w:rPr>
      </w:pPr>
      <w:r w:rsidRPr="00BD31D1">
        <w:rPr>
          <w:rFonts w:ascii="Times New Roman" w:hAnsi="Times New Roman" w:cs="Times New Roman"/>
          <w:sz w:val="24"/>
          <w:szCs w:val="24"/>
        </w:rPr>
        <w:t>пріоритет звернення (згідно з визначенням пріоритетів);</w:t>
      </w:r>
    </w:p>
    <w:p w14:paraId="754507A0" w14:textId="77777777" w:rsidR="00BD31D1" w:rsidRPr="00BD31D1" w:rsidRDefault="00BD31D1" w:rsidP="00BD31D1">
      <w:pPr>
        <w:numPr>
          <w:ilvl w:val="2"/>
          <w:numId w:val="5"/>
        </w:numPr>
        <w:tabs>
          <w:tab w:val="clear" w:pos="2160"/>
          <w:tab w:val="left" w:pos="993"/>
        </w:tabs>
        <w:spacing w:after="0" w:line="240" w:lineRule="auto"/>
        <w:ind w:left="993" w:hanging="284"/>
        <w:jc w:val="both"/>
        <w:rPr>
          <w:rFonts w:ascii="Times New Roman" w:hAnsi="Times New Roman" w:cs="Times New Roman"/>
          <w:sz w:val="24"/>
          <w:szCs w:val="24"/>
        </w:rPr>
      </w:pPr>
      <w:r w:rsidRPr="00BD31D1">
        <w:rPr>
          <w:rFonts w:ascii="Times New Roman" w:hAnsi="Times New Roman" w:cs="Times New Roman"/>
          <w:sz w:val="24"/>
          <w:szCs w:val="24"/>
        </w:rPr>
        <w:t>детальний опис проблеми або діагностичну інформацію.</w:t>
      </w:r>
    </w:p>
    <w:p w14:paraId="74426F98" w14:textId="77777777" w:rsidR="00BD31D1" w:rsidRPr="00BD31D1" w:rsidRDefault="00BD31D1" w:rsidP="00BD31D1">
      <w:pPr>
        <w:spacing w:after="0" w:line="240" w:lineRule="auto"/>
        <w:ind w:firstLine="709"/>
        <w:jc w:val="both"/>
        <w:rPr>
          <w:rFonts w:ascii="Times New Roman" w:hAnsi="Times New Roman" w:cs="Times New Roman"/>
          <w:sz w:val="24"/>
          <w:szCs w:val="24"/>
        </w:rPr>
      </w:pPr>
      <w:r w:rsidRPr="00BD31D1">
        <w:rPr>
          <w:rFonts w:ascii="Times New Roman" w:hAnsi="Times New Roman" w:cs="Times New Roman"/>
          <w:sz w:val="24"/>
          <w:szCs w:val="24"/>
        </w:rPr>
        <w:t>Після усунення проблеми або виконання всіх умов за зверненням, Виконавець інформує Замовника для отримання підтвердження вирішення питання. У випадку, якщо Замовник протягом 5 (п’яти) робочих днів не надіслав відповідь-підтвердження, звернення закривається автоматично.</w:t>
      </w:r>
    </w:p>
    <w:p w14:paraId="33C01EC5" w14:textId="77777777" w:rsidR="00BD31D1" w:rsidRPr="00BD31D1" w:rsidRDefault="00BD31D1" w:rsidP="00BD31D1">
      <w:pPr>
        <w:spacing w:before="240" w:after="0" w:line="240" w:lineRule="auto"/>
        <w:rPr>
          <w:rFonts w:ascii="Times New Roman" w:hAnsi="Times New Roman" w:cs="Times New Roman"/>
          <w:b/>
          <w:color w:val="FF0000"/>
          <w:sz w:val="24"/>
          <w:szCs w:val="24"/>
        </w:rPr>
      </w:pPr>
      <w:r w:rsidRPr="00BD31D1">
        <w:rPr>
          <w:rFonts w:ascii="Times New Roman" w:hAnsi="Times New Roman" w:cs="Times New Roman"/>
          <w:b/>
          <w:sz w:val="24"/>
          <w:szCs w:val="24"/>
        </w:rPr>
        <w:t>Пріоритети Звернень</w:t>
      </w:r>
    </w:p>
    <w:tbl>
      <w:tblPr>
        <w:tblW w:w="500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7"/>
        <w:gridCol w:w="7460"/>
      </w:tblGrid>
      <w:tr w:rsidR="00BD31D1" w:rsidRPr="00BD31D1" w14:paraId="7226B55C" w14:textId="77777777" w:rsidTr="000C4D06">
        <w:trPr>
          <w:tblHeader/>
        </w:trPr>
        <w:tc>
          <w:tcPr>
            <w:tcW w:w="2299" w:type="dxa"/>
            <w:shd w:val="clear" w:color="auto" w:fill="D9D9D9" w:themeFill="background1" w:themeFillShade="D9"/>
          </w:tcPr>
          <w:p w14:paraId="6C692B7A" w14:textId="77777777" w:rsidR="00BD31D1" w:rsidRPr="00BD31D1" w:rsidRDefault="00BD31D1" w:rsidP="00BD31D1">
            <w:pPr>
              <w:spacing w:after="0" w:line="240" w:lineRule="auto"/>
              <w:jc w:val="both"/>
              <w:rPr>
                <w:rFonts w:ascii="Times New Roman" w:hAnsi="Times New Roman" w:cs="Times New Roman"/>
                <w:b/>
                <w:sz w:val="24"/>
                <w:szCs w:val="24"/>
              </w:rPr>
            </w:pPr>
            <w:r w:rsidRPr="00BD31D1">
              <w:rPr>
                <w:rFonts w:ascii="Times New Roman" w:hAnsi="Times New Roman" w:cs="Times New Roman"/>
                <w:b/>
                <w:sz w:val="24"/>
                <w:szCs w:val="24"/>
              </w:rPr>
              <w:t>Пріоритет</w:t>
            </w:r>
          </w:p>
        </w:tc>
        <w:tc>
          <w:tcPr>
            <w:tcW w:w="8383" w:type="dxa"/>
            <w:shd w:val="clear" w:color="auto" w:fill="D9D9D9" w:themeFill="background1" w:themeFillShade="D9"/>
          </w:tcPr>
          <w:p w14:paraId="19B5E534" w14:textId="77777777" w:rsidR="00BD31D1" w:rsidRPr="00BD31D1" w:rsidRDefault="00BD31D1" w:rsidP="00BD31D1">
            <w:pPr>
              <w:spacing w:after="0" w:line="240" w:lineRule="auto"/>
              <w:jc w:val="both"/>
              <w:rPr>
                <w:rFonts w:ascii="Times New Roman" w:hAnsi="Times New Roman" w:cs="Times New Roman"/>
                <w:b/>
                <w:sz w:val="24"/>
                <w:szCs w:val="24"/>
              </w:rPr>
            </w:pPr>
            <w:r w:rsidRPr="00BD31D1">
              <w:rPr>
                <w:rFonts w:ascii="Times New Roman" w:hAnsi="Times New Roman" w:cs="Times New Roman"/>
                <w:b/>
                <w:sz w:val="24"/>
                <w:szCs w:val="24"/>
              </w:rPr>
              <w:t>Опис</w:t>
            </w:r>
          </w:p>
        </w:tc>
      </w:tr>
      <w:tr w:rsidR="00BD31D1" w:rsidRPr="00BD31D1" w14:paraId="69ED21C7" w14:textId="77777777" w:rsidTr="000C4D06">
        <w:tc>
          <w:tcPr>
            <w:tcW w:w="2299" w:type="dxa"/>
            <w:shd w:val="clear" w:color="auto" w:fill="auto"/>
          </w:tcPr>
          <w:p w14:paraId="52087079" w14:textId="77777777" w:rsidR="00BD31D1" w:rsidRPr="00BD31D1" w:rsidRDefault="00BD31D1" w:rsidP="00BD31D1">
            <w:pPr>
              <w:spacing w:after="0" w:line="240" w:lineRule="auto"/>
              <w:jc w:val="both"/>
              <w:rPr>
                <w:rFonts w:ascii="Times New Roman" w:hAnsi="Times New Roman" w:cs="Times New Roman"/>
                <w:sz w:val="24"/>
                <w:szCs w:val="24"/>
              </w:rPr>
            </w:pPr>
            <w:r w:rsidRPr="00BD31D1">
              <w:rPr>
                <w:rFonts w:ascii="Times New Roman" w:hAnsi="Times New Roman" w:cs="Times New Roman"/>
                <w:sz w:val="24"/>
                <w:szCs w:val="24"/>
              </w:rPr>
              <w:t>Пріоритет 1</w:t>
            </w:r>
          </w:p>
          <w:p w14:paraId="28CFBB15" w14:textId="77777777" w:rsidR="00BD31D1" w:rsidRPr="00BD31D1" w:rsidRDefault="00BD31D1" w:rsidP="00BD31D1">
            <w:pPr>
              <w:spacing w:after="0" w:line="240" w:lineRule="auto"/>
              <w:jc w:val="both"/>
              <w:rPr>
                <w:rFonts w:ascii="Times New Roman" w:hAnsi="Times New Roman" w:cs="Times New Roman"/>
                <w:b/>
                <w:sz w:val="24"/>
                <w:szCs w:val="24"/>
              </w:rPr>
            </w:pPr>
            <w:r w:rsidRPr="00BD31D1">
              <w:rPr>
                <w:rFonts w:ascii="Times New Roman" w:hAnsi="Times New Roman" w:cs="Times New Roman"/>
                <w:b/>
                <w:sz w:val="24"/>
                <w:szCs w:val="24"/>
              </w:rPr>
              <w:t>Критичний</w:t>
            </w:r>
          </w:p>
          <w:p w14:paraId="4448E866" w14:textId="77777777" w:rsidR="00BD31D1" w:rsidRPr="00BD31D1" w:rsidRDefault="00BD31D1" w:rsidP="00BD31D1">
            <w:pPr>
              <w:spacing w:after="0" w:line="240" w:lineRule="auto"/>
              <w:jc w:val="both"/>
              <w:rPr>
                <w:rFonts w:ascii="Times New Roman" w:hAnsi="Times New Roman" w:cs="Times New Roman"/>
                <w:sz w:val="24"/>
                <w:szCs w:val="24"/>
              </w:rPr>
            </w:pPr>
          </w:p>
        </w:tc>
        <w:tc>
          <w:tcPr>
            <w:tcW w:w="8383" w:type="dxa"/>
            <w:shd w:val="clear" w:color="auto" w:fill="auto"/>
          </w:tcPr>
          <w:p w14:paraId="3C086DBE" w14:textId="77777777" w:rsidR="00BD31D1" w:rsidRPr="00BD31D1" w:rsidRDefault="00BD31D1" w:rsidP="00BD31D1">
            <w:pPr>
              <w:spacing w:after="0" w:line="240" w:lineRule="auto"/>
              <w:jc w:val="both"/>
              <w:rPr>
                <w:rFonts w:ascii="Times New Roman" w:hAnsi="Times New Roman" w:cs="Times New Roman"/>
                <w:sz w:val="24"/>
                <w:szCs w:val="24"/>
              </w:rPr>
            </w:pPr>
            <w:r w:rsidRPr="00BD31D1">
              <w:rPr>
                <w:rFonts w:ascii="Times New Roman" w:hAnsi="Times New Roman" w:cs="Times New Roman"/>
                <w:sz w:val="24"/>
                <w:szCs w:val="24"/>
              </w:rPr>
              <w:t xml:space="preserve">Повністю непрацездатні складові ЦОВ </w:t>
            </w:r>
            <w:r w:rsidRPr="00BD31D1">
              <w:rPr>
                <w:rFonts w:ascii="Times New Roman" w:eastAsia="Calibri" w:hAnsi="Times New Roman" w:cs="Times New Roman"/>
                <w:sz w:val="24"/>
                <w:szCs w:val="24"/>
              </w:rPr>
              <w:t>ІКС 112</w:t>
            </w:r>
            <w:r w:rsidRPr="00BD31D1">
              <w:rPr>
                <w:rFonts w:ascii="Times New Roman" w:hAnsi="Times New Roman" w:cs="Times New Roman"/>
                <w:sz w:val="24"/>
                <w:szCs w:val="24"/>
              </w:rPr>
              <w:t xml:space="preserve"> критичної важливості. А саме:</w:t>
            </w:r>
          </w:p>
          <w:p w14:paraId="2A66DFF3" w14:textId="77777777" w:rsidR="00BD31D1" w:rsidRPr="00BD31D1" w:rsidRDefault="00BD31D1" w:rsidP="00BD31D1">
            <w:pPr>
              <w:numPr>
                <w:ilvl w:val="0"/>
                <w:numId w:val="2"/>
              </w:numPr>
              <w:spacing w:after="0" w:line="240" w:lineRule="auto"/>
              <w:contextualSpacing/>
              <w:jc w:val="both"/>
              <w:rPr>
                <w:rFonts w:ascii="Times New Roman" w:hAnsi="Times New Roman" w:cs="Times New Roman"/>
                <w:sz w:val="24"/>
                <w:szCs w:val="24"/>
              </w:rPr>
            </w:pPr>
            <w:r w:rsidRPr="00BD31D1">
              <w:rPr>
                <w:rFonts w:ascii="Times New Roman" w:hAnsi="Times New Roman" w:cs="Times New Roman"/>
                <w:sz w:val="24"/>
                <w:szCs w:val="24"/>
              </w:rPr>
              <w:lastRenderedPageBreak/>
              <w:t xml:space="preserve">Маршрутизація викликів в черги до операторів (VGW, CUBE, CUCM, </w:t>
            </w:r>
            <w:r w:rsidRPr="00BD31D1">
              <w:rPr>
                <w:rFonts w:ascii="Times New Roman" w:hAnsi="Times New Roman" w:cs="Times New Roman"/>
                <w:sz w:val="24"/>
                <w:szCs w:val="24"/>
                <w:lang w:val="en-US"/>
              </w:rPr>
              <w:t>Cisco</w:t>
            </w:r>
            <w:r w:rsidRPr="00BD31D1">
              <w:rPr>
                <w:rFonts w:ascii="Times New Roman" w:hAnsi="Times New Roman" w:cs="Times New Roman"/>
                <w:sz w:val="24"/>
                <w:szCs w:val="24"/>
              </w:rPr>
              <w:t xml:space="preserve"> ICM)</w:t>
            </w:r>
          </w:p>
          <w:p w14:paraId="47AA4385" w14:textId="77777777" w:rsidR="00BD31D1" w:rsidRPr="00BD31D1" w:rsidRDefault="00BD31D1" w:rsidP="00BD31D1">
            <w:pPr>
              <w:numPr>
                <w:ilvl w:val="0"/>
                <w:numId w:val="2"/>
              </w:numPr>
              <w:spacing w:after="0" w:line="240" w:lineRule="auto"/>
              <w:contextualSpacing/>
              <w:jc w:val="both"/>
              <w:rPr>
                <w:rFonts w:ascii="Times New Roman" w:hAnsi="Times New Roman" w:cs="Times New Roman"/>
                <w:sz w:val="24"/>
                <w:szCs w:val="24"/>
              </w:rPr>
            </w:pPr>
            <w:r w:rsidRPr="00BD31D1">
              <w:rPr>
                <w:rFonts w:ascii="Times New Roman" w:hAnsi="Times New Roman" w:cs="Times New Roman"/>
                <w:sz w:val="24"/>
                <w:szCs w:val="24"/>
              </w:rPr>
              <w:t>Голосовий портал обслуговування (</w:t>
            </w:r>
            <w:r w:rsidRPr="00BD31D1">
              <w:rPr>
                <w:rFonts w:ascii="Times New Roman" w:hAnsi="Times New Roman" w:cs="Times New Roman"/>
                <w:sz w:val="24"/>
                <w:szCs w:val="24"/>
                <w:lang w:val="en-US"/>
              </w:rPr>
              <w:t>Cisco</w:t>
            </w:r>
            <w:r w:rsidRPr="00BD31D1">
              <w:rPr>
                <w:rFonts w:ascii="Times New Roman" w:hAnsi="Times New Roman" w:cs="Times New Roman"/>
                <w:sz w:val="24"/>
                <w:szCs w:val="24"/>
                <w:lang w:val="ru-RU"/>
              </w:rPr>
              <w:t xml:space="preserve"> </w:t>
            </w:r>
            <w:r w:rsidRPr="00BD31D1">
              <w:rPr>
                <w:rFonts w:ascii="Times New Roman" w:hAnsi="Times New Roman" w:cs="Times New Roman"/>
                <w:sz w:val="24"/>
                <w:szCs w:val="24"/>
              </w:rPr>
              <w:t>CVP)</w:t>
            </w:r>
          </w:p>
        </w:tc>
      </w:tr>
      <w:tr w:rsidR="00BD31D1" w:rsidRPr="00BD31D1" w14:paraId="10E9D890" w14:textId="77777777" w:rsidTr="000C4D06">
        <w:tc>
          <w:tcPr>
            <w:tcW w:w="2299" w:type="dxa"/>
            <w:shd w:val="clear" w:color="auto" w:fill="auto"/>
          </w:tcPr>
          <w:p w14:paraId="4935AEAD" w14:textId="77777777" w:rsidR="00BD31D1" w:rsidRPr="00BD31D1" w:rsidRDefault="00BD31D1" w:rsidP="00BD31D1">
            <w:pPr>
              <w:spacing w:after="0" w:line="240" w:lineRule="auto"/>
              <w:jc w:val="both"/>
              <w:rPr>
                <w:rFonts w:ascii="Times New Roman" w:hAnsi="Times New Roman" w:cs="Times New Roman"/>
                <w:b/>
                <w:sz w:val="24"/>
                <w:szCs w:val="24"/>
              </w:rPr>
            </w:pPr>
            <w:r w:rsidRPr="00BD31D1">
              <w:rPr>
                <w:rFonts w:ascii="Times New Roman" w:hAnsi="Times New Roman" w:cs="Times New Roman"/>
                <w:sz w:val="24"/>
                <w:szCs w:val="24"/>
              </w:rPr>
              <w:lastRenderedPageBreak/>
              <w:t>Пріоритет 2</w:t>
            </w:r>
          </w:p>
          <w:p w14:paraId="2B7B0574" w14:textId="77777777" w:rsidR="00BD31D1" w:rsidRPr="00BD31D1" w:rsidRDefault="00BD31D1" w:rsidP="00BD31D1">
            <w:pPr>
              <w:spacing w:after="0" w:line="240" w:lineRule="auto"/>
              <w:jc w:val="both"/>
              <w:rPr>
                <w:rFonts w:ascii="Times New Roman" w:hAnsi="Times New Roman" w:cs="Times New Roman"/>
                <w:b/>
                <w:sz w:val="24"/>
                <w:szCs w:val="24"/>
              </w:rPr>
            </w:pPr>
            <w:r w:rsidRPr="00BD31D1">
              <w:rPr>
                <w:rFonts w:ascii="Times New Roman" w:hAnsi="Times New Roman" w:cs="Times New Roman"/>
                <w:b/>
                <w:sz w:val="24"/>
                <w:szCs w:val="24"/>
              </w:rPr>
              <w:t>Критичний</w:t>
            </w:r>
          </w:p>
        </w:tc>
        <w:tc>
          <w:tcPr>
            <w:tcW w:w="8383" w:type="dxa"/>
            <w:shd w:val="clear" w:color="auto" w:fill="auto"/>
          </w:tcPr>
          <w:p w14:paraId="298D0E7B" w14:textId="77777777" w:rsidR="00BD31D1" w:rsidRPr="00BD31D1" w:rsidRDefault="00BD31D1" w:rsidP="00BD31D1">
            <w:pPr>
              <w:spacing w:after="0" w:line="240" w:lineRule="auto"/>
              <w:jc w:val="both"/>
              <w:rPr>
                <w:rFonts w:ascii="Times New Roman" w:hAnsi="Times New Roman" w:cs="Times New Roman"/>
                <w:sz w:val="24"/>
                <w:szCs w:val="24"/>
              </w:rPr>
            </w:pPr>
            <w:r w:rsidRPr="00BD31D1">
              <w:rPr>
                <w:rFonts w:ascii="Times New Roman" w:hAnsi="Times New Roman" w:cs="Times New Roman"/>
                <w:sz w:val="24"/>
                <w:szCs w:val="24"/>
              </w:rPr>
              <w:t xml:space="preserve">Повністю непрацездатні складові ЦОВ </w:t>
            </w:r>
            <w:r w:rsidRPr="00BD31D1">
              <w:rPr>
                <w:rFonts w:ascii="Times New Roman" w:eastAsia="Calibri" w:hAnsi="Times New Roman" w:cs="Times New Roman"/>
                <w:sz w:val="24"/>
                <w:szCs w:val="24"/>
              </w:rPr>
              <w:t>ІКС 112</w:t>
            </w:r>
            <w:r w:rsidRPr="00BD31D1">
              <w:rPr>
                <w:rFonts w:ascii="Times New Roman" w:hAnsi="Times New Roman" w:cs="Times New Roman"/>
                <w:sz w:val="24"/>
                <w:szCs w:val="24"/>
              </w:rPr>
              <w:t xml:space="preserve"> критичної важливості. А саме:</w:t>
            </w:r>
          </w:p>
          <w:p w14:paraId="23714845" w14:textId="77777777" w:rsidR="00BD31D1" w:rsidRPr="00BD31D1" w:rsidRDefault="00BD31D1" w:rsidP="00BD31D1">
            <w:pPr>
              <w:numPr>
                <w:ilvl w:val="0"/>
                <w:numId w:val="2"/>
              </w:numPr>
              <w:spacing w:after="0" w:line="240" w:lineRule="auto"/>
              <w:contextualSpacing/>
              <w:jc w:val="both"/>
              <w:rPr>
                <w:rFonts w:ascii="Times New Roman" w:hAnsi="Times New Roman" w:cs="Times New Roman"/>
                <w:sz w:val="24"/>
                <w:szCs w:val="24"/>
              </w:rPr>
            </w:pPr>
            <w:r w:rsidRPr="00BD31D1">
              <w:rPr>
                <w:rFonts w:ascii="Times New Roman" w:hAnsi="Times New Roman" w:cs="Times New Roman"/>
                <w:sz w:val="24"/>
                <w:szCs w:val="24"/>
                <w:lang w:val="en-US"/>
              </w:rPr>
              <w:t xml:space="preserve">Cisco </w:t>
            </w:r>
            <w:proofErr w:type="spellStart"/>
            <w:r w:rsidRPr="00BD31D1">
              <w:rPr>
                <w:rFonts w:ascii="Times New Roman" w:hAnsi="Times New Roman" w:cs="Times New Roman"/>
                <w:sz w:val="24"/>
                <w:szCs w:val="24"/>
              </w:rPr>
              <w:t>Finesse</w:t>
            </w:r>
            <w:proofErr w:type="spellEnd"/>
          </w:p>
          <w:p w14:paraId="4BEE52C3" w14:textId="77777777" w:rsidR="00BD31D1" w:rsidRPr="00BD31D1" w:rsidRDefault="00BD31D1" w:rsidP="00BD31D1">
            <w:pPr>
              <w:numPr>
                <w:ilvl w:val="0"/>
                <w:numId w:val="2"/>
              </w:numPr>
              <w:spacing w:after="0" w:line="240" w:lineRule="auto"/>
              <w:contextualSpacing/>
              <w:jc w:val="both"/>
              <w:rPr>
                <w:rFonts w:ascii="Times New Roman" w:hAnsi="Times New Roman" w:cs="Times New Roman"/>
                <w:sz w:val="24"/>
                <w:szCs w:val="24"/>
              </w:rPr>
            </w:pPr>
            <w:r w:rsidRPr="00BD31D1">
              <w:rPr>
                <w:rFonts w:ascii="Times New Roman" w:hAnsi="Times New Roman" w:cs="Times New Roman"/>
                <w:sz w:val="24"/>
                <w:szCs w:val="24"/>
              </w:rPr>
              <w:t>Відео-дзвінок (</w:t>
            </w:r>
            <w:proofErr w:type="spellStart"/>
            <w:r w:rsidRPr="00BD31D1">
              <w:rPr>
                <w:rFonts w:ascii="Times New Roman" w:hAnsi="Times New Roman" w:cs="Times New Roman"/>
                <w:sz w:val="24"/>
                <w:szCs w:val="24"/>
              </w:rPr>
              <w:t>Video</w:t>
            </w:r>
            <w:proofErr w:type="spellEnd"/>
            <w:r w:rsidRPr="00BD31D1">
              <w:rPr>
                <w:rFonts w:ascii="Times New Roman" w:hAnsi="Times New Roman" w:cs="Times New Roman"/>
                <w:sz w:val="24"/>
                <w:szCs w:val="24"/>
                <w:lang w:val="en-US"/>
              </w:rPr>
              <w:t>Call</w:t>
            </w:r>
            <w:r w:rsidRPr="00BD31D1">
              <w:rPr>
                <w:rFonts w:ascii="Times New Roman" w:hAnsi="Times New Roman" w:cs="Times New Roman"/>
                <w:sz w:val="24"/>
                <w:szCs w:val="24"/>
              </w:rPr>
              <w:t xml:space="preserve">, </w:t>
            </w:r>
            <w:proofErr w:type="spellStart"/>
            <w:r w:rsidRPr="00BD31D1">
              <w:rPr>
                <w:rFonts w:ascii="Times New Roman" w:hAnsi="Times New Roman" w:cs="Times New Roman"/>
                <w:sz w:val="24"/>
                <w:szCs w:val="24"/>
              </w:rPr>
              <w:t>Smiddle</w:t>
            </w:r>
            <w:proofErr w:type="spellEnd"/>
            <w:r w:rsidRPr="00BD31D1">
              <w:rPr>
                <w:rFonts w:ascii="Times New Roman" w:hAnsi="Times New Roman" w:cs="Times New Roman"/>
                <w:sz w:val="24"/>
                <w:szCs w:val="24"/>
              </w:rPr>
              <w:t>)</w:t>
            </w:r>
          </w:p>
        </w:tc>
      </w:tr>
      <w:tr w:rsidR="00BD31D1" w:rsidRPr="00BD31D1" w14:paraId="4940F7CC" w14:textId="77777777" w:rsidTr="000C4D06">
        <w:tc>
          <w:tcPr>
            <w:tcW w:w="2299" w:type="dxa"/>
            <w:shd w:val="clear" w:color="auto" w:fill="auto"/>
          </w:tcPr>
          <w:p w14:paraId="7625B7FE" w14:textId="77777777" w:rsidR="00BD31D1" w:rsidRPr="00BD31D1" w:rsidRDefault="00BD31D1" w:rsidP="00BD31D1">
            <w:pPr>
              <w:spacing w:after="0" w:line="240" w:lineRule="auto"/>
              <w:jc w:val="both"/>
              <w:rPr>
                <w:rFonts w:ascii="Times New Roman" w:hAnsi="Times New Roman" w:cs="Times New Roman"/>
                <w:b/>
                <w:sz w:val="24"/>
                <w:szCs w:val="24"/>
              </w:rPr>
            </w:pPr>
            <w:r w:rsidRPr="00BD31D1">
              <w:rPr>
                <w:rFonts w:ascii="Times New Roman" w:hAnsi="Times New Roman" w:cs="Times New Roman"/>
                <w:sz w:val="24"/>
                <w:szCs w:val="24"/>
              </w:rPr>
              <w:t>Пріоритет 3</w:t>
            </w:r>
          </w:p>
          <w:p w14:paraId="20108782" w14:textId="77777777" w:rsidR="00BD31D1" w:rsidRPr="00BD31D1" w:rsidRDefault="00BD31D1" w:rsidP="00BD31D1">
            <w:pPr>
              <w:spacing w:after="0" w:line="240" w:lineRule="auto"/>
              <w:jc w:val="both"/>
              <w:rPr>
                <w:rFonts w:ascii="Times New Roman" w:hAnsi="Times New Roman" w:cs="Times New Roman"/>
                <w:b/>
                <w:sz w:val="24"/>
                <w:szCs w:val="24"/>
              </w:rPr>
            </w:pPr>
            <w:r w:rsidRPr="00BD31D1">
              <w:rPr>
                <w:rFonts w:ascii="Times New Roman" w:hAnsi="Times New Roman" w:cs="Times New Roman"/>
                <w:b/>
                <w:sz w:val="24"/>
                <w:szCs w:val="24"/>
              </w:rPr>
              <w:t>Високий</w:t>
            </w:r>
          </w:p>
          <w:p w14:paraId="352B3FFF" w14:textId="77777777" w:rsidR="00BD31D1" w:rsidRPr="00BD31D1" w:rsidRDefault="00BD31D1" w:rsidP="00BD31D1">
            <w:pPr>
              <w:spacing w:after="0" w:line="240" w:lineRule="auto"/>
              <w:jc w:val="both"/>
              <w:rPr>
                <w:rFonts w:ascii="Times New Roman" w:hAnsi="Times New Roman" w:cs="Times New Roman"/>
                <w:b/>
                <w:sz w:val="24"/>
                <w:szCs w:val="24"/>
              </w:rPr>
            </w:pPr>
          </w:p>
        </w:tc>
        <w:tc>
          <w:tcPr>
            <w:tcW w:w="8383" w:type="dxa"/>
            <w:shd w:val="clear" w:color="auto" w:fill="auto"/>
          </w:tcPr>
          <w:p w14:paraId="5742F533" w14:textId="77777777" w:rsidR="00BD31D1" w:rsidRPr="00BD31D1" w:rsidRDefault="00BD31D1" w:rsidP="00BD31D1">
            <w:pPr>
              <w:spacing w:after="0" w:line="240" w:lineRule="auto"/>
              <w:jc w:val="both"/>
              <w:rPr>
                <w:rFonts w:ascii="Times New Roman" w:hAnsi="Times New Roman" w:cs="Times New Roman"/>
                <w:sz w:val="24"/>
                <w:szCs w:val="24"/>
              </w:rPr>
            </w:pPr>
            <w:r w:rsidRPr="00BD31D1">
              <w:rPr>
                <w:rFonts w:ascii="Times New Roman" w:hAnsi="Times New Roman" w:cs="Times New Roman"/>
                <w:sz w:val="24"/>
                <w:szCs w:val="24"/>
              </w:rPr>
              <w:t xml:space="preserve">Повністю непрацездатні окремі функції ЦОВ </w:t>
            </w:r>
            <w:r w:rsidRPr="00BD31D1">
              <w:rPr>
                <w:rFonts w:ascii="Times New Roman" w:eastAsia="Calibri" w:hAnsi="Times New Roman" w:cs="Times New Roman"/>
                <w:sz w:val="24"/>
                <w:szCs w:val="24"/>
              </w:rPr>
              <w:t>ІКС 112</w:t>
            </w:r>
            <w:r w:rsidRPr="00BD31D1">
              <w:rPr>
                <w:rFonts w:ascii="Times New Roman" w:hAnsi="Times New Roman" w:cs="Times New Roman"/>
                <w:sz w:val="24"/>
                <w:szCs w:val="24"/>
              </w:rPr>
              <w:t xml:space="preserve"> високої важливості:</w:t>
            </w:r>
          </w:p>
          <w:p w14:paraId="3EC57E05" w14:textId="77777777" w:rsidR="00BD31D1" w:rsidRPr="00BD31D1" w:rsidRDefault="00BD31D1" w:rsidP="00BD31D1">
            <w:pPr>
              <w:numPr>
                <w:ilvl w:val="0"/>
                <w:numId w:val="3"/>
              </w:numPr>
              <w:spacing w:after="0" w:line="240" w:lineRule="auto"/>
              <w:contextualSpacing/>
              <w:jc w:val="both"/>
              <w:rPr>
                <w:rFonts w:ascii="Times New Roman" w:hAnsi="Times New Roman" w:cs="Times New Roman"/>
                <w:sz w:val="24"/>
                <w:szCs w:val="24"/>
              </w:rPr>
            </w:pPr>
            <w:r w:rsidRPr="00BD31D1">
              <w:rPr>
                <w:rFonts w:ascii="Times New Roman" w:hAnsi="Times New Roman" w:cs="Times New Roman"/>
                <w:sz w:val="24"/>
                <w:szCs w:val="24"/>
              </w:rPr>
              <w:t>Система запису розмов (</w:t>
            </w:r>
            <w:proofErr w:type="spellStart"/>
            <w:r w:rsidRPr="00BD31D1">
              <w:rPr>
                <w:rFonts w:ascii="Times New Roman" w:hAnsi="Times New Roman" w:cs="Times New Roman"/>
                <w:sz w:val="24"/>
                <w:szCs w:val="24"/>
                <w:lang w:val="en-US"/>
              </w:rPr>
              <w:t>CallRec</w:t>
            </w:r>
            <w:proofErr w:type="spellEnd"/>
            <w:r w:rsidRPr="00BD31D1">
              <w:rPr>
                <w:rFonts w:ascii="Times New Roman" w:hAnsi="Times New Roman" w:cs="Times New Roman"/>
                <w:sz w:val="24"/>
                <w:szCs w:val="24"/>
                <w:lang w:val="ru-RU"/>
              </w:rPr>
              <w:t xml:space="preserve">, </w:t>
            </w:r>
            <w:proofErr w:type="spellStart"/>
            <w:r w:rsidRPr="00BD31D1">
              <w:rPr>
                <w:rFonts w:ascii="Times New Roman" w:hAnsi="Times New Roman" w:cs="Times New Roman"/>
                <w:sz w:val="24"/>
                <w:szCs w:val="24"/>
                <w:lang w:val="en-US"/>
              </w:rPr>
              <w:t>Eleveo</w:t>
            </w:r>
            <w:proofErr w:type="spellEnd"/>
            <w:r w:rsidRPr="00BD31D1">
              <w:rPr>
                <w:rFonts w:ascii="Times New Roman" w:hAnsi="Times New Roman" w:cs="Times New Roman"/>
                <w:sz w:val="24"/>
                <w:szCs w:val="24"/>
              </w:rPr>
              <w:t>)</w:t>
            </w:r>
          </w:p>
          <w:p w14:paraId="39804D26" w14:textId="77777777" w:rsidR="00BD31D1" w:rsidRPr="00BD31D1" w:rsidRDefault="00BD31D1" w:rsidP="00BD31D1">
            <w:pPr>
              <w:numPr>
                <w:ilvl w:val="0"/>
                <w:numId w:val="3"/>
              </w:numPr>
              <w:spacing w:after="0" w:line="240" w:lineRule="auto"/>
              <w:contextualSpacing/>
              <w:jc w:val="both"/>
              <w:rPr>
                <w:rFonts w:ascii="Times New Roman" w:hAnsi="Times New Roman" w:cs="Times New Roman"/>
                <w:sz w:val="24"/>
                <w:szCs w:val="24"/>
              </w:rPr>
            </w:pPr>
            <w:r w:rsidRPr="00BD31D1">
              <w:rPr>
                <w:rFonts w:ascii="Times New Roman" w:hAnsi="Times New Roman" w:cs="Times New Roman"/>
                <w:sz w:val="24"/>
                <w:szCs w:val="24"/>
              </w:rPr>
              <w:t xml:space="preserve">Система </w:t>
            </w:r>
            <w:proofErr w:type="spellStart"/>
            <w:r w:rsidRPr="00BD31D1">
              <w:rPr>
                <w:rFonts w:ascii="Times New Roman" w:hAnsi="Times New Roman" w:cs="Times New Roman"/>
                <w:sz w:val="24"/>
                <w:szCs w:val="24"/>
              </w:rPr>
              <w:t>мовної</w:t>
            </w:r>
            <w:proofErr w:type="spellEnd"/>
            <w:r w:rsidRPr="00BD31D1">
              <w:rPr>
                <w:rFonts w:ascii="Times New Roman" w:hAnsi="Times New Roman" w:cs="Times New Roman"/>
                <w:sz w:val="24"/>
                <w:szCs w:val="24"/>
              </w:rPr>
              <w:t xml:space="preserve"> аналітики (</w:t>
            </w:r>
            <w:r w:rsidRPr="00BD31D1">
              <w:rPr>
                <w:rFonts w:ascii="Times New Roman" w:hAnsi="Times New Roman" w:cs="Times New Roman"/>
                <w:sz w:val="24"/>
                <w:szCs w:val="24"/>
                <w:lang w:val="en-US"/>
              </w:rPr>
              <w:t>ET</w:t>
            </w:r>
            <w:r w:rsidRPr="00BD31D1">
              <w:rPr>
                <w:rFonts w:ascii="Times New Roman" w:hAnsi="Times New Roman" w:cs="Times New Roman"/>
                <w:sz w:val="24"/>
                <w:szCs w:val="24"/>
              </w:rPr>
              <w:t>-</w:t>
            </w:r>
            <w:r w:rsidRPr="00BD31D1">
              <w:rPr>
                <w:rFonts w:ascii="Times New Roman" w:hAnsi="Times New Roman" w:cs="Times New Roman"/>
                <w:sz w:val="24"/>
                <w:szCs w:val="24"/>
                <w:lang w:val="en-US"/>
              </w:rPr>
              <w:t>SA</w:t>
            </w:r>
            <w:r w:rsidRPr="00BD31D1">
              <w:rPr>
                <w:rFonts w:ascii="Times New Roman" w:hAnsi="Times New Roman" w:cs="Times New Roman"/>
                <w:sz w:val="24"/>
                <w:szCs w:val="24"/>
              </w:rPr>
              <w:t xml:space="preserve">, </w:t>
            </w:r>
            <w:proofErr w:type="spellStart"/>
            <w:r w:rsidRPr="00BD31D1">
              <w:rPr>
                <w:rFonts w:ascii="Times New Roman" w:hAnsi="Times New Roman" w:cs="Times New Roman"/>
                <w:sz w:val="24"/>
                <w:szCs w:val="24"/>
              </w:rPr>
              <w:t>Ender</w:t>
            </w:r>
            <w:proofErr w:type="spellEnd"/>
            <w:r w:rsidRPr="00BD31D1">
              <w:rPr>
                <w:rFonts w:ascii="Times New Roman" w:hAnsi="Times New Roman" w:cs="Times New Roman"/>
                <w:sz w:val="24"/>
                <w:szCs w:val="24"/>
              </w:rPr>
              <w:t xml:space="preserve"> </w:t>
            </w:r>
            <w:proofErr w:type="spellStart"/>
            <w:r w:rsidRPr="00BD31D1">
              <w:rPr>
                <w:rFonts w:ascii="Times New Roman" w:hAnsi="Times New Roman" w:cs="Times New Roman"/>
                <w:sz w:val="24"/>
                <w:szCs w:val="24"/>
              </w:rPr>
              <w:t>Turing</w:t>
            </w:r>
            <w:proofErr w:type="spellEnd"/>
            <w:r w:rsidRPr="00BD31D1">
              <w:rPr>
                <w:rFonts w:ascii="Times New Roman" w:hAnsi="Times New Roman" w:cs="Times New Roman"/>
                <w:sz w:val="24"/>
                <w:szCs w:val="24"/>
              </w:rPr>
              <w:t>)</w:t>
            </w:r>
          </w:p>
          <w:p w14:paraId="0A1C81A6" w14:textId="77777777" w:rsidR="00BD31D1" w:rsidRPr="00BD31D1" w:rsidRDefault="00BD31D1" w:rsidP="00BD31D1">
            <w:pPr>
              <w:numPr>
                <w:ilvl w:val="0"/>
                <w:numId w:val="3"/>
              </w:numPr>
              <w:spacing w:after="0" w:line="240" w:lineRule="auto"/>
              <w:contextualSpacing/>
              <w:jc w:val="both"/>
              <w:rPr>
                <w:rFonts w:ascii="Times New Roman" w:hAnsi="Times New Roman" w:cs="Times New Roman"/>
                <w:sz w:val="24"/>
                <w:szCs w:val="24"/>
              </w:rPr>
            </w:pPr>
            <w:r w:rsidRPr="00BD31D1">
              <w:rPr>
                <w:rFonts w:ascii="Times New Roman" w:hAnsi="Times New Roman" w:cs="Times New Roman"/>
                <w:sz w:val="24"/>
                <w:szCs w:val="24"/>
                <w:lang w:val="en-US"/>
              </w:rPr>
              <w:t xml:space="preserve">Cisco </w:t>
            </w:r>
            <w:proofErr w:type="spellStart"/>
            <w:r w:rsidRPr="00BD31D1">
              <w:rPr>
                <w:rFonts w:ascii="Times New Roman" w:hAnsi="Times New Roman" w:cs="Times New Roman"/>
                <w:sz w:val="24"/>
                <w:szCs w:val="24"/>
              </w:rPr>
              <w:t>Outbound</w:t>
            </w:r>
            <w:proofErr w:type="spellEnd"/>
            <w:r w:rsidRPr="00BD31D1">
              <w:rPr>
                <w:rFonts w:ascii="Times New Roman" w:hAnsi="Times New Roman" w:cs="Times New Roman"/>
                <w:sz w:val="24"/>
                <w:szCs w:val="24"/>
              </w:rPr>
              <w:t xml:space="preserve"> </w:t>
            </w:r>
            <w:proofErr w:type="spellStart"/>
            <w:r w:rsidRPr="00BD31D1">
              <w:rPr>
                <w:rFonts w:ascii="Times New Roman" w:hAnsi="Times New Roman" w:cs="Times New Roman"/>
                <w:sz w:val="24"/>
                <w:szCs w:val="24"/>
              </w:rPr>
              <w:t>Dialer</w:t>
            </w:r>
            <w:proofErr w:type="spellEnd"/>
          </w:p>
          <w:p w14:paraId="02A684CA" w14:textId="77777777" w:rsidR="00BD31D1" w:rsidRPr="00BD31D1" w:rsidRDefault="00BD31D1" w:rsidP="00BD31D1">
            <w:pPr>
              <w:spacing w:after="0" w:line="240" w:lineRule="auto"/>
              <w:jc w:val="both"/>
              <w:rPr>
                <w:rFonts w:ascii="Times New Roman" w:hAnsi="Times New Roman" w:cs="Times New Roman"/>
                <w:sz w:val="24"/>
                <w:szCs w:val="24"/>
              </w:rPr>
            </w:pPr>
            <w:r w:rsidRPr="00BD31D1">
              <w:rPr>
                <w:rFonts w:ascii="Times New Roman" w:hAnsi="Times New Roman" w:cs="Times New Roman"/>
                <w:sz w:val="24"/>
                <w:szCs w:val="24"/>
              </w:rPr>
              <w:t xml:space="preserve">Або часткова непрацездатність функцій критичної важливості. </w:t>
            </w:r>
          </w:p>
        </w:tc>
      </w:tr>
      <w:tr w:rsidR="00BD31D1" w:rsidRPr="00BD31D1" w14:paraId="219C6CAF" w14:textId="77777777" w:rsidTr="000C4D06">
        <w:tc>
          <w:tcPr>
            <w:tcW w:w="2299" w:type="dxa"/>
            <w:shd w:val="clear" w:color="auto" w:fill="auto"/>
          </w:tcPr>
          <w:p w14:paraId="5C6F32B7" w14:textId="77777777" w:rsidR="00BD31D1" w:rsidRPr="00BD31D1" w:rsidRDefault="00BD31D1" w:rsidP="00BD31D1">
            <w:pPr>
              <w:spacing w:after="0" w:line="240" w:lineRule="auto"/>
              <w:jc w:val="both"/>
              <w:rPr>
                <w:rFonts w:ascii="Times New Roman" w:hAnsi="Times New Roman" w:cs="Times New Roman"/>
                <w:sz w:val="24"/>
                <w:szCs w:val="24"/>
              </w:rPr>
            </w:pPr>
            <w:r w:rsidRPr="00BD31D1">
              <w:rPr>
                <w:rFonts w:ascii="Times New Roman" w:hAnsi="Times New Roman" w:cs="Times New Roman"/>
                <w:sz w:val="24"/>
                <w:szCs w:val="24"/>
              </w:rPr>
              <w:t>Пріоритет 4</w:t>
            </w:r>
          </w:p>
          <w:p w14:paraId="30F96CA6" w14:textId="77777777" w:rsidR="00BD31D1" w:rsidRPr="00BD31D1" w:rsidRDefault="00BD31D1" w:rsidP="00BD31D1">
            <w:pPr>
              <w:spacing w:after="0" w:line="240" w:lineRule="auto"/>
              <w:jc w:val="both"/>
              <w:rPr>
                <w:rFonts w:ascii="Times New Roman" w:hAnsi="Times New Roman" w:cs="Times New Roman"/>
                <w:b/>
                <w:sz w:val="24"/>
                <w:szCs w:val="24"/>
              </w:rPr>
            </w:pPr>
            <w:r w:rsidRPr="00BD31D1">
              <w:rPr>
                <w:rFonts w:ascii="Times New Roman" w:hAnsi="Times New Roman" w:cs="Times New Roman"/>
                <w:b/>
                <w:sz w:val="24"/>
                <w:szCs w:val="24"/>
              </w:rPr>
              <w:t>Середній</w:t>
            </w:r>
          </w:p>
          <w:p w14:paraId="6BC9F1CC" w14:textId="77777777" w:rsidR="00BD31D1" w:rsidRPr="00BD31D1" w:rsidRDefault="00BD31D1" w:rsidP="00BD31D1">
            <w:pPr>
              <w:spacing w:after="0" w:line="240" w:lineRule="auto"/>
              <w:jc w:val="both"/>
              <w:rPr>
                <w:rFonts w:ascii="Times New Roman" w:hAnsi="Times New Roman" w:cs="Times New Roman"/>
                <w:b/>
                <w:sz w:val="24"/>
                <w:szCs w:val="24"/>
              </w:rPr>
            </w:pPr>
          </w:p>
          <w:p w14:paraId="3D4E029D" w14:textId="77777777" w:rsidR="00BD31D1" w:rsidRPr="00BD31D1" w:rsidRDefault="00BD31D1" w:rsidP="00BD31D1">
            <w:pPr>
              <w:spacing w:after="0" w:line="240" w:lineRule="auto"/>
              <w:jc w:val="both"/>
              <w:rPr>
                <w:rFonts w:ascii="Times New Roman" w:hAnsi="Times New Roman" w:cs="Times New Roman"/>
                <w:b/>
                <w:sz w:val="24"/>
                <w:szCs w:val="24"/>
              </w:rPr>
            </w:pPr>
          </w:p>
        </w:tc>
        <w:tc>
          <w:tcPr>
            <w:tcW w:w="8383" w:type="dxa"/>
            <w:shd w:val="clear" w:color="auto" w:fill="auto"/>
          </w:tcPr>
          <w:p w14:paraId="74C72343" w14:textId="77777777" w:rsidR="00BD31D1" w:rsidRPr="00BD31D1" w:rsidRDefault="00BD31D1" w:rsidP="00BD31D1">
            <w:pPr>
              <w:spacing w:after="0" w:line="240" w:lineRule="auto"/>
              <w:jc w:val="both"/>
              <w:rPr>
                <w:rFonts w:ascii="Times New Roman" w:hAnsi="Times New Roman" w:cs="Times New Roman"/>
                <w:sz w:val="24"/>
                <w:szCs w:val="24"/>
              </w:rPr>
            </w:pPr>
            <w:r w:rsidRPr="00BD31D1">
              <w:rPr>
                <w:rFonts w:ascii="Times New Roman" w:hAnsi="Times New Roman" w:cs="Times New Roman"/>
                <w:sz w:val="24"/>
                <w:szCs w:val="24"/>
              </w:rPr>
              <w:t xml:space="preserve">Працездатність інших функцій ЦОВ </w:t>
            </w:r>
            <w:r w:rsidRPr="00BD31D1">
              <w:rPr>
                <w:rFonts w:ascii="Times New Roman" w:eastAsia="Calibri" w:hAnsi="Times New Roman" w:cs="Times New Roman"/>
                <w:sz w:val="24"/>
                <w:szCs w:val="24"/>
              </w:rPr>
              <w:t>ІКС 112</w:t>
            </w:r>
            <w:r w:rsidRPr="00BD31D1">
              <w:rPr>
                <w:rFonts w:ascii="Times New Roman" w:hAnsi="Times New Roman" w:cs="Times New Roman"/>
                <w:sz w:val="24"/>
                <w:szCs w:val="24"/>
              </w:rPr>
              <w:t xml:space="preserve"> погіршилася або супроводжується періодичні помилками в роботі, які в свою чергу не викликали порушення працездатності функцій ЦОВ </w:t>
            </w:r>
            <w:r w:rsidRPr="00BD31D1">
              <w:rPr>
                <w:rFonts w:ascii="Times New Roman" w:eastAsia="Calibri" w:hAnsi="Times New Roman" w:cs="Times New Roman"/>
                <w:sz w:val="24"/>
                <w:szCs w:val="24"/>
              </w:rPr>
              <w:t>ІКС 112</w:t>
            </w:r>
            <w:r w:rsidRPr="00BD31D1">
              <w:rPr>
                <w:rFonts w:ascii="Times New Roman" w:hAnsi="Times New Roman" w:cs="Times New Roman"/>
                <w:sz w:val="24"/>
                <w:szCs w:val="24"/>
              </w:rPr>
              <w:t>, зокрема:</w:t>
            </w:r>
          </w:p>
          <w:p w14:paraId="16A0C691" w14:textId="77777777" w:rsidR="00BD31D1" w:rsidRPr="00BD31D1" w:rsidRDefault="00BD31D1" w:rsidP="00BD31D1">
            <w:pPr>
              <w:numPr>
                <w:ilvl w:val="0"/>
                <w:numId w:val="4"/>
              </w:numPr>
              <w:spacing w:after="0" w:line="240" w:lineRule="auto"/>
              <w:contextualSpacing/>
              <w:jc w:val="both"/>
              <w:rPr>
                <w:rFonts w:ascii="Times New Roman" w:hAnsi="Times New Roman" w:cs="Times New Roman"/>
                <w:sz w:val="24"/>
                <w:szCs w:val="24"/>
              </w:rPr>
            </w:pPr>
            <w:r w:rsidRPr="00BD31D1">
              <w:rPr>
                <w:rFonts w:ascii="Times New Roman" w:hAnsi="Times New Roman" w:cs="Times New Roman"/>
                <w:sz w:val="24"/>
                <w:szCs w:val="24"/>
                <w:lang w:val="en-US"/>
              </w:rPr>
              <w:t xml:space="preserve">Cisco </w:t>
            </w:r>
            <w:r w:rsidRPr="00BD31D1">
              <w:rPr>
                <w:rFonts w:ascii="Times New Roman" w:hAnsi="Times New Roman" w:cs="Times New Roman"/>
                <w:sz w:val="24"/>
                <w:szCs w:val="24"/>
              </w:rPr>
              <w:t xml:space="preserve">CUIC </w:t>
            </w:r>
          </w:p>
          <w:p w14:paraId="30EE5AA7" w14:textId="77777777" w:rsidR="00BD31D1" w:rsidRPr="00BD31D1" w:rsidRDefault="00BD31D1" w:rsidP="00BD31D1">
            <w:pPr>
              <w:numPr>
                <w:ilvl w:val="0"/>
                <w:numId w:val="4"/>
              </w:numPr>
              <w:spacing w:after="0" w:line="240" w:lineRule="auto"/>
              <w:contextualSpacing/>
              <w:jc w:val="both"/>
              <w:rPr>
                <w:rFonts w:ascii="Times New Roman" w:hAnsi="Times New Roman" w:cs="Times New Roman"/>
                <w:sz w:val="24"/>
                <w:szCs w:val="24"/>
              </w:rPr>
            </w:pPr>
            <w:r w:rsidRPr="00BD31D1">
              <w:rPr>
                <w:rFonts w:ascii="Times New Roman" w:hAnsi="Times New Roman" w:cs="Times New Roman"/>
                <w:sz w:val="24"/>
                <w:szCs w:val="24"/>
                <w:lang w:val="en-US"/>
              </w:rPr>
              <w:t xml:space="preserve">Cisco </w:t>
            </w:r>
            <w:r w:rsidRPr="00BD31D1">
              <w:rPr>
                <w:rFonts w:ascii="Times New Roman" w:hAnsi="Times New Roman" w:cs="Times New Roman"/>
                <w:sz w:val="24"/>
                <w:szCs w:val="24"/>
              </w:rPr>
              <w:t>ECE</w:t>
            </w:r>
          </w:p>
          <w:p w14:paraId="4318986D" w14:textId="77777777" w:rsidR="00BD31D1" w:rsidRPr="00BD31D1" w:rsidRDefault="00BD31D1" w:rsidP="00BD31D1">
            <w:pPr>
              <w:numPr>
                <w:ilvl w:val="0"/>
                <w:numId w:val="4"/>
              </w:numPr>
              <w:spacing w:after="0" w:line="240" w:lineRule="auto"/>
              <w:contextualSpacing/>
              <w:jc w:val="both"/>
              <w:rPr>
                <w:rFonts w:ascii="Times New Roman" w:hAnsi="Times New Roman" w:cs="Times New Roman"/>
                <w:sz w:val="24"/>
                <w:szCs w:val="24"/>
              </w:rPr>
            </w:pPr>
            <w:r w:rsidRPr="00BD31D1">
              <w:rPr>
                <w:rFonts w:ascii="Times New Roman" w:hAnsi="Times New Roman" w:cs="Times New Roman"/>
                <w:sz w:val="24"/>
                <w:szCs w:val="24"/>
              </w:rPr>
              <w:t>Інтеграція зі сторонніми системами Замовника</w:t>
            </w:r>
          </w:p>
        </w:tc>
      </w:tr>
      <w:tr w:rsidR="00BD31D1" w:rsidRPr="00BD31D1" w14:paraId="749DB4F6" w14:textId="77777777" w:rsidTr="000C4D06">
        <w:trPr>
          <w:trHeight w:val="580"/>
        </w:trPr>
        <w:tc>
          <w:tcPr>
            <w:tcW w:w="2299" w:type="dxa"/>
            <w:shd w:val="clear" w:color="auto" w:fill="auto"/>
          </w:tcPr>
          <w:p w14:paraId="09023C4F" w14:textId="77777777" w:rsidR="00BD31D1" w:rsidRPr="00BD31D1" w:rsidRDefault="00BD31D1" w:rsidP="00BD31D1">
            <w:pPr>
              <w:spacing w:after="0" w:line="240" w:lineRule="auto"/>
              <w:jc w:val="both"/>
              <w:rPr>
                <w:rFonts w:ascii="Times New Roman" w:hAnsi="Times New Roman" w:cs="Times New Roman"/>
                <w:b/>
                <w:sz w:val="24"/>
                <w:szCs w:val="24"/>
              </w:rPr>
            </w:pPr>
            <w:r w:rsidRPr="00BD31D1">
              <w:rPr>
                <w:rFonts w:ascii="Times New Roman" w:hAnsi="Times New Roman" w:cs="Times New Roman"/>
                <w:sz w:val="24"/>
                <w:szCs w:val="24"/>
              </w:rPr>
              <w:t>Пріоритет 5</w:t>
            </w:r>
          </w:p>
          <w:p w14:paraId="35D06829" w14:textId="77777777" w:rsidR="00BD31D1" w:rsidRPr="00BD31D1" w:rsidRDefault="00BD31D1" w:rsidP="00BD31D1">
            <w:pPr>
              <w:spacing w:after="0" w:line="240" w:lineRule="auto"/>
              <w:jc w:val="both"/>
              <w:rPr>
                <w:rFonts w:ascii="Times New Roman" w:hAnsi="Times New Roman" w:cs="Times New Roman"/>
                <w:b/>
                <w:sz w:val="24"/>
                <w:szCs w:val="24"/>
              </w:rPr>
            </w:pPr>
            <w:r w:rsidRPr="00BD31D1">
              <w:rPr>
                <w:rFonts w:ascii="Times New Roman" w:hAnsi="Times New Roman" w:cs="Times New Roman"/>
                <w:b/>
                <w:sz w:val="24"/>
                <w:szCs w:val="24"/>
              </w:rPr>
              <w:t xml:space="preserve">Низький </w:t>
            </w:r>
          </w:p>
        </w:tc>
        <w:tc>
          <w:tcPr>
            <w:tcW w:w="8383" w:type="dxa"/>
            <w:shd w:val="clear" w:color="auto" w:fill="auto"/>
          </w:tcPr>
          <w:p w14:paraId="1738AEFC" w14:textId="77777777" w:rsidR="00BD31D1" w:rsidRPr="00BD31D1" w:rsidRDefault="00BD31D1" w:rsidP="00BD31D1">
            <w:pPr>
              <w:spacing w:after="0" w:line="240" w:lineRule="auto"/>
              <w:jc w:val="both"/>
              <w:rPr>
                <w:rFonts w:ascii="Times New Roman" w:hAnsi="Times New Roman" w:cs="Times New Roman"/>
                <w:sz w:val="24"/>
                <w:szCs w:val="24"/>
              </w:rPr>
            </w:pPr>
            <w:r w:rsidRPr="00BD31D1">
              <w:rPr>
                <w:rFonts w:ascii="Times New Roman" w:hAnsi="Times New Roman" w:cs="Times New Roman"/>
                <w:sz w:val="24"/>
                <w:szCs w:val="24"/>
              </w:rPr>
              <w:t xml:space="preserve">Звернення щодо консультацій стосовно функції ЦОВ </w:t>
            </w:r>
            <w:r w:rsidRPr="00BD31D1">
              <w:rPr>
                <w:rFonts w:ascii="Times New Roman" w:eastAsia="Calibri" w:hAnsi="Times New Roman" w:cs="Times New Roman"/>
                <w:sz w:val="24"/>
                <w:szCs w:val="24"/>
              </w:rPr>
              <w:t>ІКС 112</w:t>
            </w:r>
            <w:r w:rsidRPr="00BD31D1">
              <w:rPr>
                <w:rFonts w:ascii="Times New Roman" w:hAnsi="Times New Roman" w:cs="Times New Roman"/>
                <w:sz w:val="24"/>
                <w:szCs w:val="24"/>
              </w:rPr>
              <w:t xml:space="preserve">, а також звернення на надання послуг з розвитку окремих функцій ЦОВ </w:t>
            </w:r>
            <w:r w:rsidRPr="00BD31D1">
              <w:rPr>
                <w:rFonts w:ascii="Times New Roman" w:eastAsia="Calibri" w:hAnsi="Times New Roman" w:cs="Times New Roman"/>
                <w:sz w:val="24"/>
                <w:szCs w:val="24"/>
              </w:rPr>
              <w:t>ІКС 112</w:t>
            </w:r>
            <w:r w:rsidRPr="00BD31D1">
              <w:rPr>
                <w:rFonts w:ascii="Times New Roman" w:hAnsi="Times New Roman" w:cs="Times New Roman"/>
                <w:sz w:val="24"/>
                <w:szCs w:val="24"/>
              </w:rPr>
              <w:t>.</w:t>
            </w:r>
          </w:p>
        </w:tc>
      </w:tr>
    </w:tbl>
    <w:p w14:paraId="61344324" w14:textId="77777777" w:rsidR="00BD31D1" w:rsidRPr="00BD31D1" w:rsidRDefault="00BD31D1" w:rsidP="00BD31D1">
      <w:pPr>
        <w:spacing w:after="0" w:line="240" w:lineRule="auto"/>
        <w:rPr>
          <w:rFonts w:ascii="Times New Roman" w:hAnsi="Times New Roman" w:cs="Times New Roman"/>
          <w:b/>
          <w:color w:val="FF0000"/>
          <w:sz w:val="24"/>
          <w:szCs w:val="24"/>
        </w:rPr>
      </w:pPr>
    </w:p>
    <w:p w14:paraId="2D00ACFF" w14:textId="77777777" w:rsidR="00BD31D1" w:rsidRPr="00BD31D1" w:rsidRDefault="00BD31D1" w:rsidP="00BD31D1">
      <w:pPr>
        <w:spacing w:after="0" w:line="240" w:lineRule="auto"/>
        <w:rPr>
          <w:rFonts w:ascii="Times New Roman" w:hAnsi="Times New Roman" w:cs="Times New Roman"/>
          <w:b/>
          <w:sz w:val="24"/>
          <w:szCs w:val="24"/>
        </w:rPr>
      </w:pPr>
      <w:r w:rsidRPr="00BD31D1">
        <w:rPr>
          <w:rFonts w:ascii="Times New Roman" w:hAnsi="Times New Roman" w:cs="Times New Roman"/>
          <w:b/>
          <w:sz w:val="24"/>
          <w:szCs w:val="24"/>
        </w:rPr>
        <w:t>Час надання Послуг, час реакції відповідно до Пріоритету Звернення</w:t>
      </w:r>
    </w:p>
    <w:tbl>
      <w:tblPr>
        <w:tblW w:w="4063" w:type="pct"/>
        <w:tblInd w:w="250" w:type="dxa"/>
        <w:tblCellMar>
          <w:left w:w="0" w:type="dxa"/>
          <w:right w:w="0" w:type="dxa"/>
        </w:tblCellMar>
        <w:tblLook w:val="04A0" w:firstRow="1" w:lastRow="0" w:firstColumn="1" w:lastColumn="0" w:noHBand="0" w:noVBand="1"/>
      </w:tblPr>
      <w:tblGrid>
        <w:gridCol w:w="1738"/>
        <w:gridCol w:w="2300"/>
        <w:gridCol w:w="1939"/>
        <w:gridCol w:w="1843"/>
      </w:tblGrid>
      <w:tr w:rsidR="00BD31D1" w:rsidRPr="00BD31D1" w14:paraId="209C0B00" w14:textId="77777777" w:rsidTr="000C4D06">
        <w:tc>
          <w:tcPr>
            <w:tcW w:w="173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108" w:type="dxa"/>
              <w:bottom w:w="0" w:type="dxa"/>
              <w:right w:w="108" w:type="dxa"/>
            </w:tcMar>
            <w:vAlign w:val="center"/>
            <w:hideMark/>
          </w:tcPr>
          <w:p w14:paraId="0DF98237" w14:textId="77777777" w:rsidR="00BD31D1" w:rsidRPr="00BD31D1" w:rsidRDefault="00BD31D1" w:rsidP="00BD31D1">
            <w:pPr>
              <w:spacing w:after="0" w:line="240" w:lineRule="auto"/>
              <w:ind w:left="313"/>
              <w:rPr>
                <w:rFonts w:ascii="Times New Roman" w:hAnsi="Times New Roman" w:cs="Times New Roman"/>
                <w:b/>
                <w:sz w:val="24"/>
                <w:szCs w:val="24"/>
              </w:rPr>
            </w:pPr>
            <w:r w:rsidRPr="00BD31D1">
              <w:rPr>
                <w:rFonts w:ascii="Times New Roman" w:hAnsi="Times New Roman" w:cs="Times New Roman"/>
                <w:b/>
                <w:sz w:val="24"/>
                <w:szCs w:val="24"/>
              </w:rPr>
              <w:t>Пріоритет</w:t>
            </w:r>
          </w:p>
        </w:tc>
        <w:tc>
          <w:tcPr>
            <w:tcW w:w="230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108" w:type="dxa"/>
              <w:bottom w:w="0" w:type="dxa"/>
              <w:right w:w="108" w:type="dxa"/>
            </w:tcMar>
            <w:vAlign w:val="center"/>
            <w:hideMark/>
          </w:tcPr>
          <w:p w14:paraId="380527B6" w14:textId="77777777" w:rsidR="00BD31D1" w:rsidRPr="00BD31D1" w:rsidRDefault="00BD31D1" w:rsidP="00BD31D1">
            <w:pPr>
              <w:spacing w:after="0" w:line="240" w:lineRule="auto"/>
              <w:jc w:val="center"/>
              <w:rPr>
                <w:rFonts w:ascii="Times New Roman" w:hAnsi="Times New Roman" w:cs="Times New Roman"/>
                <w:b/>
                <w:sz w:val="24"/>
                <w:szCs w:val="24"/>
              </w:rPr>
            </w:pPr>
            <w:r w:rsidRPr="00BD31D1">
              <w:rPr>
                <w:rFonts w:ascii="Times New Roman" w:hAnsi="Times New Roman" w:cs="Times New Roman"/>
                <w:b/>
                <w:sz w:val="24"/>
                <w:szCs w:val="24"/>
              </w:rPr>
              <w:t>Час</w:t>
            </w:r>
          </w:p>
          <w:p w14:paraId="38D13FA5" w14:textId="77777777" w:rsidR="00BD31D1" w:rsidRPr="00BD31D1" w:rsidRDefault="00BD31D1" w:rsidP="00BD31D1">
            <w:pPr>
              <w:spacing w:after="0" w:line="240" w:lineRule="auto"/>
              <w:jc w:val="center"/>
              <w:rPr>
                <w:rFonts w:ascii="Times New Roman" w:hAnsi="Times New Roman" w:cs="Times New Roman"/>
                <w:b/>
                <w:sz w:val="24"/>
                <w:szCs w:val="24"/>
              </w:rPr>
            </w:pPr>
            <w:r w:rsidRPr="00BD31D1">
              <w:rPr>
                <w:rFonts w:ascii="Times New Roman" w:hAnsi="Times New Roman" w:cs="Times New Roman"/>
                <w:b/>
                <w:sz w:val="24"/>
                <w:szCs w:val="24"/>
              </w:rPr>
              <w:t>підтримки</w:t>
            </w:r>
          </w:p>
        </w:tc>
        <w:tc>
          <w:tcPr>
            <w:tcW w:w="194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108" w:type="dxa"/>
              <w:bottom w:w="0" w:type="dxa"/>
              <w:right w:w="108" w:type="dxa"/>
            </w:tcMar>
            <w:vAlign w:val="center"/>
            <w:hideMark/>
          </w:tcPr>
          <w:p w14:paraId="4E835E34" w14:textId="77777777" w:rsidR="00BD31D1" w:rsidRPr="00BD31D1" w:rsidRDefault="00BD31D1" w:rsidP="00BD31D1">
            <w:pPr>
              <w:spacing w:after="0" w:line="240" w:lineRule="auto"/>
              <w:jc w:val="center"/>
              <w:rPr>
                <w:rFonts w:ascii="Times New Roman" w:hAnsi="Times New Roman" w:cs="Times New Roman"/>
                <w:b/>
                <w:sz w:val="24"/>
                <w:szCs w:val="24"/>
              </w:rPr>
            </w:pPr>
            <w:r w:rsidRPr="00BD31D1">
              <w:rPr>
                <w:rFonts w:ascii="Times New Roman" w:hAnsi="Times New Roman" w:cs="Times New Roman"/>
                <w:b/>
                <w:sz w:val="24"/>
                <w:szCs w:val="24"/>
              </w:rPr>
              <w:t xml:space="preserve">Час реакції, </w:t>
            </w:r>
          </w:p>
          <w:p w14:paraId="20C1D2C0" w14:textId="77777777" w:rsidR="00BD31D1" w:rsidRPr="00BD31D1" w:rsidRDefault="00BD31D1" w:rsidP="00BD31D1">
            <w:pPr>
              <w:spacing w:after="0" w:line="240" w:lineRule="auto"/>
              <w:jc w:val="center"/>
              <w:rPr>
                <w:rFonts w:ascii="Times New Roman" w:hAnsi="Times New Roman" w:cs="Times New Roman"/>
                <w:b/>
                <w:sz w:val="24"/>
                <w:szCs w:val="24"/>
              </w:rPr>
            </w:pPr>
            <w:r w:rsidRPr="00BD31D1">
              <w:rPr>
                <w:rFonts w:ascii="Times New Roman" w:hAnsi="Times New Roman" w:cs="Times New Roman"/>
                <w:b/>
                <w:sz w:val="24"/>
                <w:szCs w:val="24"/>
              </w:rPr>
              <w:t>робочих годин</w:t>
            </w:r>
          </w:p>
        </w:tc>
        <w:tc>
          <w:tcPr>
            <w:tcW w:w="1843" w:type="dxa"/>
            <w:tcBorders>
              <w:top w:val="single" w:sz="6" w:space="0" w:color="000000"/>
              <w:left w:val="single" w:sz="6" w:space="0" w:color="000000"/>
              <w:bottom w:val="single" w:sz="6" w:space="0" w:color="000000"/>
              <w:right w:val="single" w:sz="4" w:space="0" w:color="auto"/>
            </w:tcBorders>
            <w:shd w:val="clear" w:color="auto" w:fill="D9D9D9" w:themeFill="background1" w:themeFillShade="D9"/>
          </w:tcPr>
          <w:p w14:paraId="46BECBC4" w14:textId="77777777" w:rsidR="00BD31D1" w:rsidRPr="00BD31D1" w:rsidRDefault="00BD31D1" w:rsidP="00BD31D1">
            <w:pPr>
              <w:spacing w:after="0" w:line="240" w:lineRule="auto"/>
              <w:jc w:val="center"/>
              <w:rPr>
                <w:rFonts w:ascii="Times New Roman" w:hAnsi="Times New Roman" w:cs="Times New Roman"/>
                <w:b/>
                <w:sz w:val="24"/>
                <w:szCs w:val="24"/>
              </w:rPr>
            </w:pPr>
            <w:r w:rsidRPr="00BD31D1">
              <w:rPr>
                <w:rFonts w:ascii="Times New Roman" w:hAnsi="Times New Roman" w:cs="Times New Roman"/>
                <w:b/>
                <w:sz w:val="24"/>
                <w:szCs w:val="24"/>
              </w:rPr>
              <w:t>Час відновлення працездатності</w:t>
            </w:r>
          </w:p>
        </w:tc>
      </w:tr>
      <w:tr w:rsidR="00BD31D1" w:rsidRPr="00BD31D1" w14:paraId="0772CA86" w14:textId="77777777" w:rsidTr="000C4D06">
        <w:tc>
          <w:tcPr>
            <w:tcW w:w="17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D5ECEF3" w14:textId="77777777" w:rsidR="00BD31D1" w:rsidRPr="00BD31D1" w:rsidRDefault="00BD31D1" w:rsidP="00BD31D1">
            <w:pPr>
              <w:spacing w:after="0" w:line="240" w:lineRule="auto"/>
              <w:jc w:val="center"/>
              <w:rPr>
                <w:rFonts w:ascii="Times New Roman" w:hAnsi="Times New Roman" w:cs="Times New Roman"/>
                <w:sz w:val="24"/>
                <w:szCs w:val="24"/>
              </w:rPr>
            </w:pPr>
            <w:r w:rsidRPr="00BD31D1">
              <w:rPr>
                <w:rFonts w:ascii="Times New Roman" w:hAnsi="Times New Roman" w:cs="Times New Roman"/>
                <w:sz w:val="24"/>
                <w:szCs w:val="24"/>
              </w:rPr>
              <w:t>1</w:t>
            </w:r>
          </w:p>
        </w:tc>
        <w:tc>
          <w:tcPr>
            <w:tcW w:w="23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93612D9" w14:textId="77777777" w:rsidR="00BD31D1" w:rsidRPr="00BD31D1" w:rsidRDefault="00BD31D1" w:rsidP="00BD31D1">
            <w:pPr>
              <w:spacing w:after="0" w:line="240" w:lineRule="auto"/>
              <w:jc w:val="center"/>
              <w:rPr>
                <w:rFonts w:ascii="Times New Roman" w:hAnsi="Times New Roman" w:cs="Times New Roman"/>
                <w:sz w:val="24"/>
                <w:szCs w:val="24"/>
              </w:rPr>
            </w:pPr>
            <w:r w:rsidRPr="00BD31D1">
              <w:rPr>
                <w:rFonts w:ascii="Times New Roman" w:hAnsi="Times New Roman" w:cs="Times New Roman"/>
                <w:sz w:val="24"/>
                <w:szCs w:val="24"/>
              </w:rPr>
              <w:t>24 * 7</w:t>
            </w:r>
          </w:p>
        </w:tc>
        <w:tc>
          <w:tcPr>
            <w:tcW w:w="19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A7DEF1E" w14:textId="77777777" w:rsidR="00BD31D1" w:rsidRPr="00BD31D1" w:rsidRDefault="00BD31D1" w:rsidP="00BD31D1">
            <w:pPr>
              <w:spacing w:after="0" w:line="240" w:lineRule="auto"/>
              <w:jc w:val="center"/>
              <w:rPr>
                <w:rFonts w:ascii="Times New Roman" w:hAnsi="Times New Roman" w:cs="Times New Roman"/>
                <w:sz w:val="24"/>
                <w:szCs w:val="24"/>
              </w:rPr>
            </w:pPr>
            <w:r w:rsidRPr="00BD31D1">
              <w:rPr>
                <w:rFonts w:ascii="Times New Roman" w:hAnsi="Times New Roman" w:cs="Times New Roman"/>
                <w:sz w:val="24"/>
                <w:szCs w:val="24"/>
              </w:rPr>
              <w:t>0,5</w:t>
            </w:r>
          </w:p>
        </w:tc>
        <w:tc>
          <w:tcPr>
            <w:tcW w:w="1843" w:type="dxa"/>
            <w:tcBorders>
              <w:top w:val="single" w:sz="6" w:space="0" w:color="000000"/>
              <w:left w:val="single" w:sz="6" w:space="0" w:color="000000"/>
              <w:bottom w:val="single" w:sz="6" w:space="0" w:color="000000"/>
              <w:right w:val="single" w:sz="4" w:space="0" w:color="auto"/>
            </w:tcBorders>
          </w:tcPr>
          <w:p w14:paraId="1C4B1509" w14:textId="77777777" w:rsidR="00BD31D1" w:rsidRPr="00BD31D1" w:rsidRDefault="00BD31D1" w:rsidP="00BD31D1">
            <w:pPr>
              <w:spacing w:after="0" w:line="240" w:lineRule="auto"/>
              <w:jc w:val="center"/>
              <w:rPr>
                <w:rFonts w:ascii="Times New Roman" w:hAnsi="Times New Roman" w:cs="Times New Roman"/>
                <w:sz w:val="24"/>
                <w:szCs w:val="24"/>
              </w:rPr>
            </w:pPr>
            <w:r w:rsidRPr="00BD31D1">
              <w:rPr>
                <w:rFonts w:ascii="Times New Roman" w:hAnsi="Times New Roman" w:cs="Times New Roman"/>
                <w:sz w:val="24"/>
                <w:szCs w:val="24"/>
              </w:rPr>
              <w:t>2</w:t>
            </w:r>
          </w:p>
        </w:tc>
      </w:tr>
      <w:tr w:rsidR="00BD31D1" w:rsidRPr="00BD31D1" w14:paraId="2A556EE7" w14:textId="77777777" w:rsidTr="000C4D06">
        <w:tc>
          <w:tcPr>
            <w:tcW w:w="17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9D01865" w14:textId="77777777" w:rsidR="00BD31D1" w:rsidRPr="00BD31D1" w:rsidRDefault="00BD31D1" w:rsidP="00BD31D1">
            <w:pPr>
              <w:spacing w:after="0" w:line="240" w:lineRule="auto"/>
              <w:jc w:val="center"/>
              <w:rPr>
                <w:rFonts w:ascii="Times New Roman" w:hAnsi="Times New Roman" w:cs="Times New Roman"/>
                <w:sz w:val="24"/>
                <w:szCs w:val="24"/>
              </w:rPr>
            </w:pPr>
            <w:r w:rsidRPr="00BD31D1">
              <w:rPr>
                <w:rFonts w:ascii="Times New Roman" w:hAnsi="Times New Roman" w:cs="Times New Roman"/>
                <w:sz w:val="24"/>
                <w:szCs w:val="24"/>
              </w:rPr>
              <w:t>2</w:t>
            </w:r>
          </w:p>
        </w:tc>
        <w:tc>
          <w:tcPr>
            <w:tcW w:w="23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F44D0DB" w14:textId="77777777" w:rsidR="00BD31D1" w:rsidRPr="00BD31D1" w:rsidRDefault="00BD31D1" w:rsidP="00BD31D1">
            <w:pPr>
              <w:spacing w:after="0" w:line="240" w:lineRule="auto"/>
              <w:jc w:val="center"/>
              <w:rPr>
                <w:rFonts w:ascii="Times New Roman" w:hAnsi="Times New Roman" w:cs="Times New Roman"/>
                <w:sz w:val="24"/>
                <w:szCs w:val="24"/>
              </w:rPr>
            </w:pPr>
            <w:r w:rsidRPr="00BD31D1">
              <w:rPr>
                <w:rFonts w:ascii="Times New Roman" w:hAnsi="Times New Roman" w:cs="Times New Roman"/>
                <w:sz w:val="24"/>
                <w:szCs w:val="24"/>
              </w:rPr>
              <w:t>8 * 7 (з 9 до 18)</w:t>
            </w:r>
          </w:p>
        </w:tc>
        <w:tc>
          <w:tcPr>
            <w:tcW w:w="19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E0D2632" w14:textId="77777777" w:rsidR="00BD31D1" w:rsidRPr="00BD31D1" w:rsidRDefault="00BD31D1" w:rsidP="00BD31D1">
            <w:pPr>
              <w:spacing w:after="0" w:line="240" w:lineRule="auto"/>
              <w:jc w:val="center"/>
              <w:rPr>
                <w:rFonts w:ascii="Times New Roman" w:hAnsi="Times New Roman" w:cs="Times New Roman"/>
                <w:sz w:val="24"/>
                <w:szCs w:val="24"/>
              </w:rPr>
            </w:pPr>
            <w:r w:rsidRPr="00BD31D1">
              <w:rPr>
                <w:rFonts w:ascii="Times New Roman" w:hAnsi="Times New Roman" w:cs="Times New Roman"/>
                <w:sz w:val="24"/>
                <w:szCs w:val="24"/>
              </w:rPr>
              <w:t>1</w:t>
            </w:r>
          </w:p>
        </w:tc>
        <w:tc>
          <w:tcPr>
            <w:tcW w:w="1843" w:type="dxa"/>
            <w:tcBorders>
              <w:top w:val="single" w:sz="6" w:space="0" w:color="000000"/>
              <w:left w:val="single" w:sz="6" w:space="0" w:color="000000"/>
              <w:bottom w:val="single" w:sz="6" w:space="0" w:color="000000"/>
              <w:right w:val="single" w:sz="4" w:space="0" w:color="auto"/>
            </w:tcBorders>
          </w:tcPr>
          <w:p w14:paraId="497F0E53" w14:textId="77777777" w:rsidR="00BD31D1" w:rsidRPr="00BD31D1" w:rsidRDefault="00BD31D1" w:rsidP="00BD31D1">
            <w:pPr>
              <w:spacing w:after="0" w:line="240" w:lineRule="auto"/>
              <w:jc w:val="center"/>
              <w:rPr>
                <w:rFonts w:ascii="Times New Roman" w:hAnsi="Times New Roman" w:cs="Times New Roman"/>
                <w:sz w:val="24"/>
                <w:szCs w:val="24"/>
              </w:rPr>
            </w:pPr>
            <w:r w:rsidRPr="00BD31D1">
              <w:rPr>
                <w:rFonts w:ascii="Times New Roman" w:hAnsi="Times New Roman" w:cs="Times New Roman"/>
                <w:sz w:val="24"/>
                <w:szCs w:val="24"/>
              </w:rPr>
              <w:t>4</w:t>
            </w:r>
          </w:p>
        </w:tc>
      </w:tr>
      <w:tr w:rsidR="00BD31D1" w:rsidRPr="00BD31D1" w14:paraId="45065DAF" w14:textId="77777777" w:rsidTr="000C4D06">
        <w:tc>
          <w:tcPr>
            <w:tcW w:w="17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A8C6B36" w14:textId="77777777" w:rsidR="00BD31D1" w:rsidRPr="00BD31D1" w:rsidRDefault="00BD31D1" w:rsidP="00BD31D1">
            <w:pPr>
              <w:spacing w:after="0" w:line="240" w:lineRule="auto"/>
              <w:jc w:val="center"/>
              <w:rPr>
                <w:rFonts w:ascii="Times New Roman" w:hAnsi="Times New Roman" w:cs="Times New Roman"/>
                <w:sz w:val="24"/>
                <w:szCs w:val="24"/>
              </w:rPr>
            </w:pPr>
            <w:r w:rsidRPr="00BD31D1">
              <w:rPr>
                <w:rFonts w:ascii="Times New Roman" w:hAnsi="Times New Roman" w:cs="Times New Roman"/>
                <w:sz w:val="24"/>
                <w:szCs w:val="24"/>
              </w:rPr>
              <w:t>3</w:t>
            </w:r>
          </w:p>
        </w:tc>
        <w:tc>
          <w:tcPr>
            <w:tcW w:w="23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7F9C18B" w14:textId="77777777" w:rsidR="00BD31D1" w:rsidRPr="00BD31D1" w:rsidRDefault="00BD31D1" w:rsidP="00BD31D1">
            <w:pPr>
              <w:spacing w:after="0" w:line="240" w:lineRule="auto"/>
              <w:jc w:val="center"/>
              <w:rPr>
                <w:rFonts w:ascii="Times New Roman" w:hAnsi="Times New Roman" w:cs="Times New Roman"/>
                <w:sz w:val="24"/>
                <w:szCs w:val="24"/>
              </w:rPr>
            </w:pPr>
            <w:r w:rsidRPr="00BD31D1">
              <w:rPr>
                <w:rFonts w:ascii="Times New Roman" w:hAnsi="Times New Roman" w:cs="Times New Roman"/>
                <w:sz w:val="24"/>
                <w:szCs w:val="24"/>
              </w:rPr>
              <w:t>8 * 5 (з 9 до 18)</w:t>
            </w:r>
          </w:p>
        </w:tc>
        <w:tc>
          <w:tcPr>
            <w:tcW w:w="19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382E3E9" w14:textId="77777777" w:rsidR="00BD31D1" w:rsidRPr="00BD31D1" w:rsidRDefault="00BD31D1" w:rsidP="00BD31D1">
            <w:pPr>
              <w:spacing w:after="0" w:line="240" w:lineRule="auto"/>
              <w:jc w:val="center"/>
              <w:rPr>
                <w:rFonts w:ascii="Times New Roman" w:hAnsi="Times New Roman" w:cs="Times New Roman"/>
                <w:sz w:val="24"/>
                <w:szCs w:val="24"/>
              </w:rPr>
            </w:pPr>
            <w:r w:rsidRPr="00BD31D1">
              <w:rPr>
                <w:rFonts w:ascii="Times New Roman" w:hAnsi="Times New Roman" w:cs="Times New Roman"/>
                <w:sz w:val="24"/>
                <w:szCs w:val="24"/>
              </w:rPr>
              <w:t>2</w:t>
            </w:r>
          </w:p>
        </w:tc>
        <w:tc>
          <w:tcPr>
            <w:tcW w:w="1843" w:type="dxa"/>
            <w:tcBorders>
              <w:top w:val="single" w:sz="6" w:space="0" w:color="000000"/>
              <w:left w:val="single" w:sz="6" w:space="0" w:color="000000"/>
              <w:bottom w:val="single" w:sz="6" w:space="0" w:color="000000"/>
              <w:right w:val="single" w:sz="4" w:space="0" w:color="auto"/>
            </w:tcBorders>
          </w:tcPr>
          <w:p w14:paraId="7F6E497E" w14:textId="77777777" w:rsidR="00BD31D1" w:rsidRPr="00BD31D1" w:rsidRDefault="00BD31D1" w:rsidP="00BD31D1">
            <w:pPr>
              <w:spacing w:after="0" w:line="240" w:lineRule="auto"/>
              <w:jc w:val="center"/>
              <w:rPr>
                <w:rFonts w:ascii="Times New Roman" w:hAnsi="Times New Roman" w:cs="Times New Roman"/>
                <w:sz w:val="24"/>
                <w:szCs w:val="24"/>
              </w:rPr>
            </w:pPr>
            <w:r w:rsidRPr="00BD31D1">
              <w:rPr>
                <w:rFonts w:ascii="Times New Roman" w:hAnsi="Times New Roman" w:cs="Times New Roman"/>
                <w:sz w:val="24"/>
                <w:szCs w:val="24"/>
              </w:rPr>
              <w:t>8</w:t>
            </w:r>
          </w:p>
        </w:tc>
      </w:tr>
      <w:tr w:rsidR="00BD31D1" w:rsidRPr="00BD31D1" w14:paraId="64ED516B" w14:textId="77777777" w:rsidTr="000C4D06">
        <w:tc>
          <w:tcPr>
            <w:tcW w:w="17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044E69B" w14:textId="77777777" w:rsidR="00BD31D1" w:rsidRPr="00BD31D1" w:rsidRDefault="00BD31D1" w:rsidP="00BD31D1">
            <w:pPr>
              <w:spacing w:after="0" w:line="240" w:lineRule="auto"/>
              <w:jc w:val="center"/>
              <w:rPr>
                <w:rFonts w:ascii="Times New Roman" w:hAnsi="Times New Roman" w:cs="Times New Roman"/>
                <w:sz w:val="24"/>
                <w:szCs w:val="24"/>
              </w:rPr>
            </w:pPr>
            <w:r w:rsidRPr="00BD31D1">
              <w:rPr>
                <w:rFonts w:ascii="Times New Roman" w:hAnsi="Times New Roman" w:cs="Times New Roman"/>
                <w:sz w:val="24"/>
                <w:szCs w:val="24"/>
              </w:rPr>
              <w:t>4</w:t>
            </w:r>
          </w:p>
        </w:tc>
        <w:tc>
          <w:tcPr>
            <w:tcW w:w="23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E4F8E98" w14:textId="77777777" w:rsidR="00BD31D1" w:rsidRPr="00BD31D1" w:rsidRDefault="00BD31D1" w:rsidP="00BD31D1">
            <w:pPr>
              <w:spacing w:after="0" w:line="240" w:lineRule="auto"/>
              <w:jc w:val="center"/>
              <w:rPr>
                <w:rFonts w:ascii="Times New Roman" w:hAnsi="Times New Roman" w:cs="Times New Roman"/>
                <w:sz w:val="24"/>
                <w:szCs w:val="24"/>
              </w:rPr>
            </w:pPr>
            <w:r w:rsidRPr="00BD31D1">
              <w:rPr>
                <w:rFonts w:ascii="Times New Roman" w:hAnsi="Times New Roman" w:cs="Times New Roman"/>
                <w:sz w:val="24"/>
                <w:szCs w:val="24"/>
              </w:rPr>
              <w:t>8 * 5 (з 9 до 18)</w:t>
            </w:r>
          </w:p>
        </w:tc>
        <w:tc>
          <w:tcPr>
            <w:tcW w:w="19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D1E1F3C" w14:textId="77777777" w:rsidR="00BD31D1" w:rsidRPr="00BD31D1" w:rsidRDefault="00BD31D1" w:rsidP="00BD31D1">
            <w:pPr>
              <w:spacing w:after="0" w:line="240" w:lineRule="auto"/>
              <w:jc w:val="center"/>
              <w:rPr>
                <w:rFonts w:ascii="Times New Roman" w:hAnsi="Times New Roman" w:cs="Times New Roman"/>
                <w:sz w:val="24"/>
                <w:szCs w:val="24"/>
              </w:rPr>
            </w:pPr>
            <w:r w:rsidRPr="00BD31D1">
              <w:rPr>
                <w:rFonts w:ascii="Times New Roman" w:hAnsi="Times New Roman" w:cs="Times New Roman"/>
                <w:sz w:val="24"/>
                <w:szCs w:val="24"/>
              </w:rPr>
              <w:t>4</w:t>
            </w:r>
          </w:p>
        </w:tc>
        <w:tc>
          <w:tcPr>
            <w:tcW w:w="1843" w:type="dxa"/>
            <w:tcBorders>
              <w:top w:val="single" w:sz="6" w:space="0" w:color="000000"/>
              <w:left w:val="single" w:sz="6" w:space="0" w:color="000000"/>
              <w:bottom w:val="single" w:sz="6" w:space="0" w:color="000000"/>
              <w:right w:val="single" w:sz="4" w:space="0" w:color="auto"/>
            </w:tcBorders>
          </w:tcPr>
          <w:p w14:paraId="27A0F540" w14:textId="77777777" w:rsidR="00BD31D1" w:rsidRPr="00BD31D1" w:rsidRDefault="00BD31D1" w:rsidP="00BD31D1">
            <w:pPr>
              <w:spacing w:after="0" w:line="240" w:lineRule="auto"/>
              <w:jc w:val="center"/>
              <w:rPr>
                <w:rFonts w:ascii="Times New Roman" w:hAnsi="Times New Roman" w:cs="Times New Roman"/>
                <w:sz w:val="24"/>
                <w:szCs w:val="24"/>
              </w:rPr>
            </w:pPr>
            <w:r w:rsidRPr="00BD31D1">
              <w:rPr>
                <w:rFonts w:ascii="Times New Roman" w:hAnsi="Times New Roman" w:cs="Times New Roman"/>
                <w:sz w:val="24"/>
                <w:szCs w:val="24"/>
              </w:rPr>
              <w:t>24</w:t>
            </w:r>
          </w:p>
        </w:tc>
      </w:tr>
      <w:tr w:rsidR="00BD31D1" w:rsidRPr="00BD31D1" w14:paraId="2FB5EEFB" w14:textId="77777777" w:rsidTr="000C4D06">
        <w:tc>
          <w:tcPr>
            <w:tcW w:w="17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F596669" w14:textId="77777777" w:rsidR="00BD31D1" w:rsidRPr="00BD31D1" w:rsidRDefault="00BD31D1" w:rsidP="00BD31D1">
            <w:pPr>
              <w:spacing w:after="0" w:line="240" w:lineRule="auto"/>
              <w:jc w:val="center"/>
              <w:rPr>
                <w:rFonts w:ascii="Times New Roman" w:hAnsi="Times New Roman" w:cs="Times New Roman"/>
                <w:sz w:val="24"/>
                <w:szCs w:val="24"/>
              </w:rPr>
            </w:pPr>
            <w:r w:rsidRPr="00BD31D1">
              <w:rPr>
                <w:rFonts w:ascii="Times New Roman" w:hAnsi="Times New Roman" w:cs="Times New Roman"/>
                <w:sz w:val="24"/>
                <w:szCs w:val="24"/>
              </w:rPr>
              <w:t>5</w:t>
            </w:r>
          </w:p>
        </w:tc>
        <w:tc>
          <w:tcPr>
            <w:tcW w:w="23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3BAC39B" w14:textId="77777777" w:rsidR="00BD31D1" w:rsidRPr="00BD31D1" w:rsidRDefault="00BD31D1" w:rsidP="00BD31D1">
            <w:pPr>
              <w:spacing w:after="0" w:line="240" w:lineRule="auto"/>
              <w:jc w:val="center"/>
              <w:rPr>
                <w:rFonts w:ascii="Times New Roman" w:hAnsi="Times New Roman" w:cs="Times New Roman"/>
                <w:sz w:val="24"/>
                <w:szCs w:val="24"/>
              </w:rPr>
            </w:pPr>
            <w:r w:rsidRPr="00BD31D1">
              <w:rPr>
                <w:rFonts w:ascii="Times New Roman" w:hAnsi="Times New Roman" w:cs="Times New Roman"/>
                <w:sz w:val="24"/>
                <w:szCs w:val="24"/>
              </w:rPr>
              <w:t>8 * 5 (з 9 до 18)</w:t>
            </w:r>
          </w:p>
        </w:tc>
        <w:tc>
          <w:tcPr>
            <w:tcW w:w="19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EEED5B8" w14:textId="77777777" w:rsidR="00BD31D1" w:rsidRPr="00BD31D1" w:rsidRDefault="00BD31D1" w:rsidP="00BD31D1">
            <w:pPr>
              <w:spacing w:after="0" w:line="240" w:lineRule="auto"/>
              <w:jc w:val="center"/>
              <w:rPr>
                <w:rFonts w:ascii="Times New Roman" w:hAnsi="Times New Roman" w:cs="Times New Roman"/>
                <w:sz w:val="24"/>
                <w:szCs w:val="24"/>
              </w:rPr>
            </w:pPr>
            <w:r w:rsidRPr="00BD31D1">
              <w:rPr>
                <w:rFonts w:ascii="Times New Roman" w:hAnsi="Times New Roman" w:cs="Times New Roman"/>
                <w:sz w:val="24"/>
                <w:szCs w:val="24"/>
              </w:rPr>
              <w:t>NBD</w:t>
            </w:r>
          </w:p>
        </w:tc>
        <w:tc>
          <w:tcPr>
            <w:tcW w:w="1843" w:type="dxa"/>
            <w:tcBorders>
              <w:top w:val="single" w:sz="6" w:space="0" w:color="000000"/>
              <w:left w:val="single" w:sz="6" w:space="0" w:color="000000"/>
              <w:bottom w:val="single" w:sz="6" w:space="0" w:color="000000"/>
              <w:right w:val="single" w:sz="4" w:space="0" w:color="auto"/>
            </w:tcBorders>
          </w:tcPr>
          <w:p w14:paraId="3B89C777" w14:textId="77777777" w:rsidR="00BD31D1" w:rsidRPr="00BD31D1" w:rsidRDefault="00BD31D1" w:rsidP="00BD31D1">
            <w:pPr>
              <w:spacing w:after="0" w:line="240" w:lineRule="auto"/>
              <w:jc w:val="center"/>
              <w:rPr>
                <w:rFonts w:ascii="Times New Roman" w:hAnsi="Times New Roman" w:cs="Times New Roman"/>
                <w:sz w:val="24"/>
                <w:szCs w:val="24"/>
              </w:rPr>
            </w:pPr>
            <w:r w:rsidRPr="00BD31D1">
              <w:rPr>
                <w:rFonts w:ascii="Times New Roman" w:hAnsi="Times New Roman" w:cs="Times New Roman"/>
                <w:sz w:val="24"/>
                <w:szCs w:val="24"/>
              </w:rPr>
              <w:t>За домовленістю</w:t>
            </w:r>
          </w:p>
        </w:tc>
      </w:tr>
    </w:tbl>
    <w:p w14:paraId="719DE959" w14:textId="77777777" w:rsidR="00BD31D1" w:rsidRPr="00BD31D1" w:rsidRDefault="00BD31D1" w:rsidP="00BD31D1">
      <w:pPr>
        <w:pBdr>
          <w:top w:val="none" w:sz="0" w:space="0" w:color="000000"/>
          <w:left w:val="none" w:sz="0" w:space="0" w:color="000000"/>
          <w:bottom w:val="none" w:sz="0" w:space="0" w:color="000000"/>
          <w:right w:val="none" w:sz="0" w:space="0" w:color="000000"/>
        </w:pBdr>
        <w:spacing w:before="240" w:after="0" w:line="240" w:lineRule="auto"/>
        <w:jc w:val="both"/>
        <w:rPr>
          <w:rFonts w:ascii="Times New Roman" w:eastAsia="Calibri" w:hAnsi="Times New Roman" w:cs="Times New Roman"/>
          <w:sz w:val="24"/>
          <w:szCs w:val="24"/>
        </w:rPr>
      </w:pPr>
      <w:r w:rsidRPr="00BD31D1">
        <w:rPr>
          <w:rFonts w:ascii="Times New Roman" w:eastAsia="Calibri" w:hAnsi="Times New Roman" w:cs="Times New Roman"/>
          <w:sz w:val="24"/>
          <w:szCs w:val="24"/>
        </w:rPr>
        <w:t xml:space="preserve">          Надання Послуг, що пов’язані із попередньо запланованими перервами в функціонуванні ЦОВ ІКС 112 або окремих його складових, здійснюється в письмово погоджений Сторонами час. </w:t>
      </w:r>
    </w:p>
    <w:p w14:paraId="520DF730" w14:textId="77777777" w:rsidR="00BD31D1" w:rsidRPr="00BD31D1" w:rsidRDefault="00BD31D1" w:rsidP="00BD31D1">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Calibri" w:hAnsi="Times New Roman" w:cs="Times New Roman"/>
          <w:sz w:val="24"/>
          <w:szCs w:val="24"/>
        </w:rPr>
      </w:pPr>
      <w:r w:rsidRPr="00BD31D1">
        <w:rPr>
          <w:rFonts w:ascii="Times New Roman" w:eastAsia="Calibri" w:hAnsi="Times New Roman" w:cs="Times New Roman"/>
          <w:sz w:val="24"/>
          <w:szCs w:val="24"/>
        </w:rPr>
        <w:t xml:space="preserve">          Перевищення терміну відновлення працездатності ЦОВ ІКС 112 не враховується, якщо така непрацездатність була викликана діями технічних спеціалістів (адміністраторів) Замовника, помилками у програмному забезпеченні виробника/вендора, мережевими та/або інфраструктурними неполадками в місцях експлуатації ЦОВ ІКС 112, поломками обладнання, що входить до складу ЦОВ ІКС 112, інтеграцією з інформаційними системами та ПЗ, що не входять до складу ЦОВ ІКС 112, діями третіх осіб тощо.</w:t>
      </w:r>
    </w:p>
    <w:p w14:paraId="7CD0D004" w14:textId="77777777" w:rsidR="00BD31D1" w:rsidRPr="00BD31D1" w:rsidRDefault="00BD31D1" w:rsidP="00BD31D1">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Calibri" w:hAnsi="Times New Roman" w:cs="Times New Roman"/>
          <w:sz w:val="24"/>
          <w:szCs w:val="24"/>
        </w:rPr>
      </w:pPr>
      <w:r w:rsidRPr="00BD31D1">
        <w:rPr>
          <w:rFonts w:ascii="Times New Roman" w:eastAsia="Calibri" w:hAnsi="Times New Roman" w:cs="Times New Roman"/>
          <w:sz w:val="24"/>
          <w:szCs w:val="24"/>
        </w:rPr>
        <w:t xml:space="preserve">         У разі отримання звернення Виконавець зобов’язаний приступити до усунення проблеми у відповідності до цільового часу реакції та зробити все можливе для відновлення працездатності ЦОВ ІКС 112 незалежно від причин виникнення інциденту. </w:t>
      </w:r>
    </w:p>
    <w:p w14:paraId="71C912A6" w14:textId="77777777" w:rsidR="00BD31D1" w:rsidRPr="00BD31D1" w:rsidRDefault="00BD31D1" w:rsidP="00BD31D1">
      <w:pPr>
        <w:pStyle w:val="a3"/>
        <w:tabs>
          <w:tab w:val="center" w:pos="142"/>
          <w:tab w:val="center" w:pos="993"/>
        </w:tabs>
        <w:spacing w:after="0" w:line="240" w:lineRule="auto"/>
        <w:ind w:left="0" w:firstLine="567"/>
        <w:jc w:val="both"/>
        <w:rPr>
          <w:rFonts w:ascii="Times New Roman" w:hAnsi="Times New Roman" w:cs="Times New Roman"/>
          <w:color w:val="000000"/>
          <w:sz w:val="24"/>
          <w:szCs w:val="24"/>
          <w:lang w:val="uk-UA"/>
        </w:rPr>
      </w:pPr>
    </w:p>
    <w:p w14:paraId="49DD6B68" w14:textId="77777777" w:rsidR="00BD31D1" w:rsidRPr="00BD31D1" w:rsidRDefault="00BD31D1" w:rsidP="00BD31D1">
      <w:pPr>
        <w:pStyle w:val="a3"/>
        <w:numPr>
          <w:ilvl w:val="0"/>
          <w:numId w:val="6"/>
        </w:numPr>
        <w:spacing w:after="0" w:line="240" w:lineRule="auto"/>
        <w:jc w:val="both"/>
        <w:rPr>
          <w:rFonts w:ascii="Times New Roman" w:hAnsi="Times New Roman" w:cs="Times New Roman"/>
          <w:b/>
          <w:sz w:val="24"/>
          <w:szCs w:val="24"/>
        </w:rPr>
      </w:pPr>
      <w:r w:rsidRPr="00BD31D1">
        <w:rPr>
          <w:rFonts w:ascii="Times New Roman" w:hAnsi="Times New Roman" w:cs="Times New Roman"/>
          <w:b/>
          <w:sz w:val="24"/>
          <w:szCs w:val="24"/>
          <w:lang w:val="uk-UA"/>
        </w:rPr>
        <w:t>Вимоги до кваліфікації Виконавця</w:t>
      </w:r>
      <w:r w:rsidRPr="00BD31D1">
        <w:rPr>
          <w:rFonts w:ascii="Times New Roman" w:hAnsi="Times New Roman" w:cs="Times New Roman"/>
          <w:b/>
          <w:sz w:val="24"/>
          <w:szCs w:val="24"/>
        </w:rPr>
        <w:t xml:space="preserve">. </w:t>
      </w:r>
    </w:p>
    <w:p w14:paraId="4E6E4D6C" w14:textId="77777777" w:rsidR="00BD31D1" w:rsidRPr="00BD31D1" w:rsidRDefault="00BD31D1" w:rsidP="00BD31D1">
      <w:pPr>
        <w:pStyle w:val="a3"/>
        <w:numPr>
          <w:ilvl w:val="1"/>
          <w:numId w:val="6"/>
        </w:numPr>
        <w:tabs>
          <w:tab w:val="center" w:pos="142"/>
          <w:tab w:val="center" w:pos="993"/>
        </w:tabs>
        <w:suppressAutoHyphens w:val="0"/>
        <w:spacing w:after="0" w:line="240" w:lineRule="auto"/>
        <w:jc w:val="both"/>
        <w:rPr>
          <w:rFonts w:ascii="Times New Roman" w:hAnsi="Times New Roman" w:cs="Times New Roman"/>
          <w:color w:val="000000"/>
          <w:sz w:val="24"/>
          <w:szCs w:val="24"/>
          <w:lang w:val="uk-UA"/>
        </w:rPr>
      </w:pPr>
      <w:r w:rsidRPr="00BD31D1">
        <w:rPr>
          <w:rFonts w:ascii="Times New Roman" w:hAnsi="Times New Roman" w:cs="Times New Roman"/>
          <w:sz w:val="24"/>
          <w:szCs w:val="24"/>
          <w:lang w:val="uk-UA"/>
        </w:rPr>
        <w:t>Надати у складі тендерної пропозиції довідку у довільній формі, що містить інформацію</w:t>
      </w:r>
      <w:r w:rsidRPr="00BD31D1">
        <w:rPr>
          <w:rFonts w:ascii="Times New Roman" w:hAnsi="Times New Roman" w:cs="Times New Roman"/>
          <w:color w:val="000000"/>
          <w:sz w:val="24"/>
          <w:szCs w:val="24"/>
          <w:lang w:val="uk-UA"/>
        </w:rPr>
        <w:t xml:space="preserve"> </w:t>
      </w:r>
      <w:r w:rsidRPr="00BD31D1">
        <w:rPr>
          <w:rFonts w:ascii="Times New Roman" w:hAnsi="Times New Roman" w:cs="Times New Roman"/>
          <w:sz w:val="24"/>
          <w:szCs w:val="24"/>
          <w:lang w:val="uk-UA"/>
        </w:rPr>
        <w:t>про наявну службу підтримки 24х7 та Спеціалізоване програмне забезпечення з автоматизації процесу створення та обробки клієнтських звернень.</w:t>
      </w:r>
    </w:p>
    <w:p w14:paraId="789CFD80" w14:textId="77777777" w:rsidR="00BD31D1" w:rsidRPr="00BD31D1" w:rsidRDefault="00BD31D1" w:rsidP="00BD31D1">
      <w:pPr>
        <w:pStyle w:val="a3"/>
        <w:numPr>
          <w:ilvl w:val="1"/>
          <w:numId w:val="6"/>
        </w:numPr>
        <w:snapToGrid w:val="0"/>
        <w:spacing w:before="60" w:after="0" w:line="240" w:lineRule="auto"/>
        <w:jc w:val="both"/>
        <w:rPr>
          <w:rFonts w:ascii="Times New Roman" w:hAnsi="Times New Roman" w:cs="Times New Roman"/>
          <w:sz w:val="24"/>
          <w:szCs w:val="24"/>
          <w:lang w:val="uk-UA"/>
        </w:rPr>
      </w:pPr>
      <w:r w:rsidRPr="00BD31D1">
        <w:rPr>
          <w:rFonts w:ascii="Times New Roman" w:hAnsi="Times New Roman" w:cs="Times New Roman"/>
          <w:sz w:val="24"/>
          <w:szCs w:val="24"/>
          <w:lang w:val="uk-UA"/>
        </w:rPr>
        <w:t xml:space="preserve">Надати у складі тендерної пропозиції копії Сертифікатів та/або Партнерських угод та/або </w:t>
      </w:r>
      <w:proofErr w:type="spellStart"/>
      <w:r w:rsidRPr="00BD31D1">
        <w:rPr>
          <w:rFonts w:ascii="Times New Roman" w:hAnsi="Times New Roman" w:cs="Times New Roman"/>
          <w:sz w:val="24"/>
          <w:szCs w:val="24"/>
          <w:lang w:val="uk-UA"/>
        </w:rPr>
        <w:t>Авторизаційних</w:t>
      </w:r>
      <w:proofErr w:type="spellEnd"/>
      <w:r w:rsidRPr="00BD31D1">
        <w:rPr>
          <w:rFonts w:ascii="Times New Roman" w:hAnsi="Times New Roman" w:cs="Times New Roman"/>
          <w:sz w:val="24"/>
          <w:szCs w:val="24"/>
          <w:lang w:val="uk-UA"/>
        </w:rPr>
        <w:t xml:space="preserve"> листів від виробників, що підтверджують наявні/діючі спеціалізації та партнерські відносини:</w:t>
      </w:r>
    </w:p>
    <w:p w14:paraId="39B60C77" w14:textId="77777777" w:rsidR="00BD31D1" w:rsidRPr="00BD31D1" w:rsidRDefault="00BD31D1" w:rsidP="00BD31D1">
      <w:pPr>
        <w:pStyle w:val="a3"/>
        <w:numPr>
          <w:ilvl w:val="0"/>
          <w:numId w:val="7"/>
        </w:numPr>
        <w:adjustRightInd w:val="0"/>
        <w:snapToGrid w:val="0"/>
        <w:spacing w:before="60" w:after="0" w:line="240" w:lineRule="auto"/>
        <w:rPr>
          <w:rFonts w:ascii="Times New Roman" w:hAnsi="Times New Roman" w:cs="Times New Roman"/>
          <w:sz w:val="24"/>
          <w:szCs w:val="24"/>
          <w:lang w:val="en-US"/>
        </w:rPr>
      </w:pPr>
      <w:r w:rsidRPr="00BD31D1">
        <w:rPr>
          <w:rFonts w:ascii="Times New Roman" w:hAnsi="Times New Roman" w:cs="Times New Roman"/>
          <w:sz w:val="24"/>
          <w:szCs w:val="24"/>
          <w:lang w:val="en-US"/>
        </w:rPr>
        <w:t>Cisco Advanced Unified Contact Center Enterprise Specialized</w:t>
      </w:r>
    </w:p>
    <w:p w14:paraId="1808F98A" w14:textId="77777777" w:rsidR="00BD31D1" w:rsidRPr="00BD31D1" w:rsidRDefault="00BD31D1" w:rsidP="00BD31D1">
      <w:pPr>
        <w:pStyle w:val="a3"/>
        <w:numPr>
          <w:ilvl w:val="0"/>
          <w:numId w:val="7"/>
        </w:numPr>
        <w:adjustRightInd w:val="0"/>
        <w:snapToGrid w:val="0"/>
        <w:spacing w:before="60" w:after="0" w:line="240" w:lineRule="auto"/>
        <w:rPr>
          <w:rFonts w:ascii="Times New Roman" w:hAnsi="Times New Roman" w:cs="Times New Roman"/>
          <w:sz w:val="24"/>
          <w:szCs w:val="24"/>
        </w:rPr>
      </w:pPr>
      <w:proofErr w:type="spellStart"/>
      <w:r w:rsidRPr="00BD31D1">
        <w:rPr>
          <w:rFonts w:ascii="Times New Roman" w:hAnsi="Times New Roman" w:cs="Times New Roman"/>
          <w:sz w:val="24"/>
          <w:szCs w:val="24"/>
        </w:rPr>
        <w:lastRenderedPageBreak/>
        <w:t>Eleveo</w:t>
      </w:r>
      <w:proofErr w:type="spellEnd"/>
      <w:r w:rsidRPr="00BD31D1">
        <w:rPr>
          <w:rFonts w:ascii="Times New Roman" w:hAnsi="Times New Roman" w:cs="Times New Roman"/>
          <w:sz w:val="24"/>
          <w:szCs w:val="24"/>
        </w:rPr>
        <w:t xml:space="preserve"> </w:t>
      </w:r>
      <w:proofErr w:type="spellStart"/>
      <w:r w:rsidRPr="00BD31D1">
        <w:rPr>
          <w:rFonts w:ascii="Times New Roman" w:hAnsi="Times New Roman" w:cs="Times New Roman"/>
          <w:sz w:val="24"/>
          <w:szCs w:val="24"/>
        </w:rPr>
        <w:t>Integrator</w:t>
      </w:r>
      <w:proofErr w:type="spellEnd"/>
      <w:r w:rsidRPr="00BD31D1">
        <w:rPr>
          <w:rFonts w:ascii="Times New Roman" w:hAnsi="Times New Roman" w:cs="Times New Roman"/>
          <w:sz w:val="24"/>
          <w:szCs w:val="24"/>
        </w:rPr>
        <w:t xml:space="preserve"> Partner</w:t>
      </w:r>
    </w:p>
    <w:p w14:paraId="2B59E17A" w14:textId="77777777" w:rsidR="00BD31D1" w:rsidRPr="00BD31D1" w:rsidRDefault="00BD31D1" w:rsidP="00BD31D1">
      <w:pPr>
        <w:pStyle w:val="a3"/>
        <w:numPr>
          <w:ilvl w:val="0"/>
          <w:numId w:val="7"/>
        </w:numPr>
        <w:adjustRightInd w:val="0"/>
        <w:snapToGrid w:val="0"/>
        <w:spacing w:before="60" w:after="0" w:line="240" w:lineRule="auto"/>
        <w:rPr>
          <w:rFonts w:ascii="Times New Roman" w:hAnsi="Times New Roman" w:cs="Times New Roman"/>
          <w:sz w:val="24"/>
          <w:szCs w:val="24"/>
        </w:rPr>
      </w:pPr>
      <w:proofErr w:type="spellStart"/>
      <w:r w:rsidRPr="00BD31D1">
        <w:rPr>
          <w:rFonts w:ascii="Times New Roman" w:hAnsi="Times New Roman" w:cs="Times New Roman"/>
          <w:sz w:val="24"/>
          <w:szCs w:val="24"/>
        </w:rPr>
        <w:t>Ender</w:t>
      </w:r>
      <w:proofErr w:type="spellEnd"/>
      <w:r w:rsidRPr="00BD31D1">
        <w:rPr>
          <w:rFonts w:ascii="Times New Roman" w:hAnsi="Times New Roman" w:cs="Times New Roman"/>
          <w:sz w:val="24"/>
          <w:szCs w:val="24"/>
        </w:rPr>
        <w:t xml:space="preserve"> </w:t>
      </w:r>
      <w:proofErr w:type="spellStart"/>
      <w:r w:rsidRPr="00BD31D1">
        <w:rPr>
          <w:rFonts w:ascii="Times New Roman" w:hAnsi="Times New Roman" w:cs="Times New Roman"/>
          <w:sz w:val="24"/>
          <w:szCs w:val="24"/>
        </w:rPr>
        <w:t>Turing</w:t>
      </w:r>
      <w:proofErr w:type="spellEnd"/>
      <w:r w:rsidRPr="00BD31D1">
        <w:rPr>
          <w:rFonts w:ascii="Times New Roman" w:hAnsi="Times New Roman" w:cs="Times New Roman"/>
          <w:sz w:val="24"/>
          <w:szCs w:val="24"/>
        </w:rPr>
        <w:t xml:space="preserve"> Partner</w:t>
      </w:r>
    </w:p>
    <w:p w14:paraId="322BBD98" w14:textId="77777777" w:rsidR="00BD31D1" w:rsidRPr="00BD31D1" w:rsidRDefault="00BD31D1" w:rsidP="00BD31D1">
      <w:pPr>
        <w:pStyle w:val="a3"/>
        <w:numPr>
          <w:ilvl w:val="0"/>
          <w:numId w:val="7"/>
        </w:numPr>
        <w:spacing w:after="0" w:line="240" w:lineRule="auto"/>
        <w:jc w:val="both"/>
        <w:rPr>
          <w:rFonts w:ascii="Times New Roman" w:eastAsia="Times New Roman" w:hAnsi="Times New Roman" w:cs="Times New Roman"/>
          <w:sz w:val="24"/>
          <w:szCs w:val="24"/>
          <w:lang w:eastAsia="ru-RU"/>
        </w:rPr>
      </w:pPr>
      <w:proofErr w:type="spellStart"/>
      <w:r w:rsidRPr="00BD31D1">
        <w:rPr>
          <w:rFonts w:ascii="Times New Roman" w:hAnsi="Times New Roman" w:cs="Times New Roman"/>
          <w:sz w:val="24"/>
          <w:szCs w:val="24"/>
        </w:rPr>
        <w:t>Smiddle</w:t>
      </w:r>
      <w:proofErr w:type="spellEnd"/>
      <w:r w:rsidRPr="00BD31D1">
        <w:rPr>
          <w:rFonts w:ascii="Times New Roman" w:hAnsi="Times New Roman" w:cs="Times New Roman"/>
          <w:sz w:val="24"/>
          <w:szCs w:val="24"/>
        </w:rPr>
        <w:t xml:space="preserve"> Partner</w:t>
      </w:r>
    </w:p>
    <w:p w14:paraId="28B83EFB" w14:textId="761FFC05" w:rsidR="00245020" w:rsidRPr="00F90C90" w:rsidRDefault="00245020" w:rsidP="00C02EA9">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13A43880"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BD31D1">
        <w:rPr>
          <w:rFonts w:ascii="Times New Roman" w:eastAsia="Times New Roman" w:hAnsi="Times New Roman" w:cs="Times New Roman"/>
          <w:sz w:val="24"/>
          <w:szCs w:val="24"/>
          <w:lang w:eastAsia="ru-RU"/>
        </w:rPr>
        <w:t>1 342 120</w:t>
      </w:r>
      <w:r w:rsidR="00B11977">
        <w:rPr>
          <w:rFonts w:ascii="Times New Roman" w:eastAsia="Times New Roman" w:hAnsi="Times New Roman" w:cs="Times New Roman"/>
          <w:sz w:val="24"/>
          <w:szCs w:val="24"/>
          <w:lang w:eastAsia="ru-RU"/>
        </w:rPr>
        <w:t>,00</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BD31D1">
        <w:rPr>
          <w:rFonts w:ascii="Times New Roman" w:eastAsia="Times New Roman" w:hAnsi="Times New Roman" w:cs="Times New Roman"/>
          <w:sz w:val="24"/>
          <w:szCs w:val="24"/>
          <w:lang w:eastAsia="ru-RU"/>
        </w:rPr>
        <w:t>один мільйон триста сорок дві тисячі сто двадцять</w:t>
      </w:r>
      <w:r w:rsidR="00FC4AC1">
        <w:rPr>
          <w:rFonts w:ascii="Times New Roman" w:eastAsia="Times New Roman" w:hAnsi="Times New Roman" w:cs="Times New Roman"/>
          <w:sz w:val="24"/>
          <w:szCs w:val="24"/>
          <w:lang w:eastAsia="ru-RU"/>
        </w:rPr>
        <w:t xml:space="preserve"> </w:t>
      </w:r>
      <w:r w:rsidR="004037B3">
        <w:rPr>
          <w:rFonts w:ascii="Times New Roman" w:eastAsia="Times New Roman" w:hAnsi="Times New Roman" w:cs="Times New Roman"/>
          <w:sz w:val="24"/>
          <w:szCs w:val="24"/>
          <w:lang w:eastAsia="ru-RU"/>
        </w:rPr>
        <w:t>грив</w:t>
      </w:r>
      <w:r w:rsidR="002E68F7">
        <w:rPr>
          <w:rFonts w:ascii="Times New Roman" w:eastAsia="Times New Roman" w:hAnsi="Times New Roman" w:cs="Times New Roman"/>
          <w:sz w:val="24"/>
          <w:szCs w:val="24"/>
          <w:lang w:eastAsia="ru-RU"/>
        </w:rPr>
        <w:t>е</w:t>
      </w:r>
      <w:r w:rsidR="00C02EA9">
        <w:rPr>
          <w:rFonts w:ascii="Times New Roman" w:eastAsia="Times New Roman" w:hAnsi="Times New Roman" w:cs="Times New Roman"/>
          <w:sz w:val="24"/>
          <w:szCs w:val="24"/>
          <w:lang w:eastAsia="ru-RU"/>
        </w:rPr>
        <w:t>н</w:t>
      </w:r>
      <w:r w:rsidR="002E68F7">
        <w:rPr>
          <w:rFonts w:ascii="Times New Roman" w:eastAsia="Times New Roman" w:hAnsi="Times New Roman" w:cs="Times New Roman"/>
          <w:sz w:val="24"/>
          <w:szCs w:val="24"/>
          <w:lang w:eastAsia="ru-RU"/>
        </w:rPr>
        <w:t>ь</w:t>
      </w:r>
      <w:r w:rsidR="000435EB">
        <w:rPr>
          <w:rFonts w:ascii="Times New Roman" w:eastAsia="Times New Roman" w:hAnsi="Times New Roman" w:cs="Times New Roman"/>
          <w:sz w:val="24"/>
          <w:szCs w:val="24"/>
          <w:lang w:eastAsia="ru-RU"/>
        </w:rPr>
        <w:t xml:space="preserve"> </w:t>
      </w:r>
      <w:r w:rsidR="00B11977">
        <w:rPr>
          <w:rFonts w:ascii="Times New Roman" w:eastAsia="Times New Roman" w:hAnsi="Times New Roman" w:cs="Times New Roman"/>
          <w:sz w:val="24"/>
          <w:szCs w:val="24"/>
          <w:lang w:eastAsia="ru-RU"/>
        </w:rPr>
        <w:t>00</w:t>
      </w:r>
      <w:r w:rsidRPr="00F90C90">
        <w:rPr>
          <w:rFonts w:ascii="Times New Roman" w:eastAsia="Times New Roman" w:hAnsi="Times New Roman" w:cs="Times New Roman"/>
          <w:sz w:val="24"/>
          <w:szCs w:val="24"/>
          <w:lang w:eastAsia="ru-RU"/>
        </w:rPr>
        <w:t xml:space="preserve"> коп.) з ПДВ. </w:t>
      </w:r>
    </w:p>
    <w:p w14:paraId="5DB92BA3"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69FD47A4" w14:textId="77777777" w:rsidR="000419A3" w:rsidRPr="005D1561" w:rsidRDefault="00245020" w:rsidP="000419A3">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0419A3"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0419A3" w:rsidRPr="00F90C90">
        <w:rPr>
          <w:rFonts w:ascii="Times New Roman" w:eastAsia="Times New Roman" w:hAnsi="Times New Roman" w:cs="Times New Roman"/>
          <w:sz w:val="24"/>
          <w:szCs w:val="24"/>
          <w:lang w:eastAsia="ru-RU"/>
        </w:rPr>
        <w:t>Цод</w:t>
      </w:r>
      <w:proofErr w:type="spellEnd"/>
      <w:r w:rsidR="000419A3" w:rsidRPr="00F90C90">
        <w:rPr>
          <w:rFonts w:ascii="Times New Roman" w:eastAsia="Times New Roman" w:hAnsi="Times New Roman" w:cs="Times New Roman"/>
          <w:sz w:val="24"/>
          <w:szCs w:val="24"/>
          <w:lang w:eastAsia="ru-RU"/>
        </w:rPr>
        <w:t xml:space="preserve"> = (Ц1 +… + </w:t>
      </w:r>
      <w:proofErr w:type="spellStart"/>
      <w:r w:rsidR="000419A3" w:rsidRPr="00F90C90">
        <w:rPr>
          <w:rFonts w:ascii="Times New Roman" w:eastAsia="Times New Roman" w:hAnsi="Times New Roman" w:cs="Times New Roman"/>
          <w:sz w:val="24"/>
          <w:szCs w:val="24"/>
          <w:lang w:eastAsia="ru-RU"/>
        </w:rPr>
        <w:t>Цк</w:t>
      </w:r>
      <w:proofErr w:type="spellEnd"/>
      <w:r w:rsidR="000419A3" w:rsidRPr="00F90C90">
        <w:rPr>
          <w:rFonts w:ascii="Times New Roman" w:eastAsia="Times New Roman" w:hAnsi="Times New Roman" w:cs="Times New Roman"/>
          <w:sz w:val="24"/>
          <w:szCs w:val="24"/>
          <w:lang w:eastAsia="ru-RU"/>
        </w:rPr>
        <w:t>) / К.</w:t>
      </w:r>
    </w:p>
    <w:p w14:paraId="4DCD3464" w14:textId="34B24FCC" w:rsidR="005D1561" w:rsidRPr="005D1561" w:rsidRDefault="005D1561"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Helvetica Neue">
    <w:charset w:val="00"/>
    <w:family w:val="auto"/>
    <w:pitch w:val="default"/>
  </w:font>
  <w:font w:name="Arial Unicode MS">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735E4"/>
    <w:multiLevelType w:val="multilevel"/>
    <w:tmpl w:val="66FA15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cs="Times New Roman" w:hint="default"/>
        <w:color w:val="auto"/>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2160" w:hanging="1800"/>
      </w:pPr>
      <w:rPr>
        <w:rFonts w:cs="Times New Roman" w:hint="default"/>
        <w:color w:val="auto"/>
      </w:rPr>
    </w:lvl>
  </w:abstractNum>
  <w:abstractNum w:abstractNumId="1" w15:restartNumberingAfterBreak="0">
    <w:nsid w:val="185D4F9E"/>
    <w:multiLevelType w:val="hybridMultilevel"/>
    <w:tmpl w:val="3B8822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E0F0C1F"/>
    <w:multiLevelType w:val="hybridMultilevel"/>
    <w:tmpl w:val="0C9617C4"/>
    <w:lvl w:ilvl="0" w:tplc="DB3AC3DA">
      <w:start w:val="1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197DE0"/>
    <w:multiLevelType w:val="hybridMultilevel"/>
    <w:tmpl w:val="9F0873A8"/>
    <w:lvl w:ilvl="0" w:tplc="04190001">
      <w:start w:val="1"/>
      <w:numFmt w:val="bullet"/>
      <w:lvlText w:val=""/>
      <w:lvlJc w:val="left"/>
      <w:pPr>
        <w:tabs>
          <w:tab w:val="num" w:pos="900"/>
        </w:tabs>
        <w:ind w:left="90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B7771D6"/>
    <w:multiLevelType w:val="hybridMultilevel"/>
    <w:tmpl w:val="C2FCC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BBA0FA5"/>
    <w:multiLevelType w:val="hybridMultilevel"/>
    <w:tmpl w:val="A4062506"/>
    <w:lvl w:ilvl="0" w:tplc="0422000B">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6" w15:restartNumberingAfterBreak="0">
    <w:nsid w:val="74B16B8C"/>
    <w:multiLevelType w:val="hybridMultilevel"/>
    <w:tmpl w:val="2DE400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957640095">
    <w:abstractNumId w:val="2"/>
  </w:num>
  <w:num w:numId="2" w16cid:durableId="1869950923">
    <w:abstractNumId w:val="6"/>
  </w:num>
  <w:num w:numId="3" w16cid:durableId="513345997">
    <w:abstractNumId w:val="4"/>
  </w:num>
  <w:num w:numId="4" w16cid:durableId="108666558">
    <w:abstractNumId w:val="1"/>
  </w:num>
  <w:num w:numId="5" w16cid:durableId="351499318">
    <w:abstractNumId w:val="3"/>
  </w:num>
  <w:num w:numId="6" w16cid:durableId="665741698">
    <w:abstractNumId w:val="0"/>
  </w:num>
  <w:num w:numId="7" w16cid:durableId="108260147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C6369"/>
    <w:rsid w:val="000E4B01"/>
    <w:rsid w:val="001043FC"/>
    <w:rsid w:val="00104D19"/>
    <w:rsid w:val="00124D6E"/>
    <w:rsid w:val="00154B0F"/>
    <w:rsid w:val="001818CA"/>
    <w:rsid w:val="0018656A"/>
    <w:rsid w:val="001A48BE"/>
    <w:rsid w:val="001B3B40"/>
    <w:rsid w:val="001C6354"/>
    <w:rsid w:val="001D3B60"/>
    <w:rsid w:val="001F1E18"/>
    <w:rsid w:val="002352AF"/>
    <w:rsid w:val="00245020"/>
    <w:rsid w:val="002924C8"/>
    <w:rsid w:val="002D01D5"/>
    <w:rsid w:val="002D4BAA"/>
    <w:rsid w:val="002E68F7"/>
    <w:rsid w:val="00317AB4"/>
    <w:rsid w:val="00330018"/>
    <w:rsid w:val="00362DEB"/>
    <w:rsid w:val="00372714"/>
    <w:rsid w:val="00374C99"/>
    <w:rsid w:val="003819AD"/>
    <w:rsid w:val="00381FCE"/>
    <w:rsid w:val="004037B3"/>
    <w:rsid w:val="00407472"/>
    <w:rsid w:val="00431467"/>
    <w:rsid w:val="004675A8"/>
    <w:rsid w:val="004A28BC"/>
    <w:rsid w:val="004A340F"/>
    <w:rsid w:val="004E72F1"/>
    <w:rsid w:val="005161ED"/>
    <w:rsid w:val="00526303"/>
    <w:rsid w:val="00551800"/>
    <w:rsid w:val="00593939"/>
    <w:rsid w:val="005B1828"/>
    <w:rsid w:val="005B1EF5"/>
    <w:rsid w:val="005D1561"/>
    <w:rsid w:val="005D42D1"/>
    <w:rsid w:val="00602754"/>
    <w:rsid w:val="00604670"/>
    <w:rsid w:val="0061451B"/>
    <w:rsid w:val="00630A56"/>
    <w:rsid w:val="00632F6D"/>
    <w:rsid w:val="0064697A"/>
    <w:rsid w:val="00662596"/>
    <w:rsid w:val="00672B6A"/>
    <w:rsid w:val="00674F31"/>
    <w:rsid w:val="006900D6"/>
    <w:rsid w:val="006A1D09"/>
    <w:rsid w:val="006A294A"/>
    <w:rsid w:val="006A43A6"/>
    <w:rsid w:val="006A59A3"/>
    <w:rsid w:val="006E3BAE"/>
    <w:rsid w:val="007005BD"/>
    <w:rsid w:val="007136CE"/>
    <w:rsid w:val="00733EFC"/>
    <w:rsid w:val="00752081"/>
    <w:rsid w:val="00762851"/>
    <w:rsid w:val="00766AB0"/>
    <w:rsid w:val="007B112D"/>
    <w:rsid w:val="007C71D4"/>
    <w:rsid w:val="007E7B59"/>
    <w:rsid w:val="008016BE"/>
    <w:rsid w:val="00811CA9"/>
    <w:rsid w:val="008404B8"/>
    <w:rsid w:val="008471EC"/>
    <w:rsid w:val="0084770C"/>
    <w:rsid w:val="008909A3"/>
    <w:rsid w:val="008F6ABC"/>
    <w:rsid w:val="00920A2E"/>
    <w:rsid w:val="009A3150"/>
    <w:rsid w:val="009D1AE9"/>
    <w:rsid w:val="009D2593"/>
    <w:rsid w:val="00A15F47"/>
    <w:rsid w:val="00A52138"/>
    <w:rsid w:val="00AC0933"/>
    <w:rsid w:val="00AC6621"/>
    <w:rsid w:val="00AF3F5D"/>
    <w:rsid w:val="00B0193C"/>
    <w:rsid w:val="00B02667"/>
    <w:rsid w:val="00B05D8C"/>
    <w:rsid w:val="00B11977"/>
    <w:rsid w:val="00B2511F"/>
    <w:rsid w:val="00B50719"/>
    <w:rsid w:val="00B56048"/>
    <w:rsid w:val="00B873C2"/>
    <w:rsid w:val="00BA2C84"/>
    <w:rsid w:val="00BA2D63"/>
    <w:rsid w:val="00BA612B"/>
    <w:rsid w:val="00BD31D1"/>
    <w:rsid w:val="00BE44D5"/>
    <w:rsid w:val="00BE5D0B"/>
    <w:rsid w:val="00C02EA9"/>
    <w:rsid w:val="00C26C99"/>
    <w:rsid w:val="00C66F3C"/>
    <w:rsid w:val="00C92558"/>
    <w:rsid w:val="00CC015E"/>
    <w:rsid w:val="00CF3B29"/>
    <w:rsid w:val="00D13D9F"/>
    <w:rsid w:val="00D274F4"/>
    <w:rsid w:val="00D66E58"/>
    <w:rsid w:val="00DB1718"/>
    <w:rsid w:val="00DB4D77"/>
    <w:rsid w:val="00DD01DD"/>
    <w:rsid w:val="00DD0F05"/>
    <w:rsid w:val="00E10599"/>
    <w:rsid w:val="00E17A11"/>
    <w:rsid w:val="00E62993"/>
    <w:rsid w:val="00E80A48"/>
    <w:rsid w:val="00ED61FD"/>
    <w:rsid w:val="00EE458B"/>
    <w:rsid w:val="00F1103E"/>
    <w:rsid w:val="00F360BF"/>
    <w:rsid w:val="00F41442"/>
    <w:rsid w:val="00F4253D"/>
    <w:rsid w:val="00F60A0F"/>
    <w:rsid w:val="00F82C72"/>
    <w:rsid w:val="00F90C90"/>
    <w:rsid w:val="00FC4AC1"/>
    <w:rsid w:val="00FC6A08"/>
    <w:rsid w:val="00FD150B"/>
    <w:rsid w:val="00FE7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列出段落"/>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9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0">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1">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2">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3">
    <w:name w:val="Сітка таблиці1"/>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af4">
    <w:name w:val="По умолчанию"/>
    <w:rsid w:val="00FC6A08"/>
    <w:pPr>
      <w:pBdr>
        <w:top w:val="none" w:sz="4" w:space="0" w:color="000000"/>
        <w:left w:val="none" w:sz="4" w:space="0" w:color="000000"/>
        <w:bottom w:val="none" w:sz="4" w:space="0" w:color="000000"/>
        <w:right w:val="none" w:sz="4" w:space="0" w:color="000000"/>
        <w:between w:val="none" w:sz="4" w:space="0" w:color="000000"/>
      </w:pBdr>
      <w:spacing w:before="160" w:after="0" w:line="288" w:lineRule="auto"/>
    </w:pPr>
    <w:rPr>
      <w:rFonts w:ascii="Helvetica Neue" w:eastAsia="Arial Unicode MS" w:hAnsi="Helvetica Neue" w:cs="Arial Unicode MS"/>
      <w:color w:val="000000"/>
      <w:sz w:val="24"/>
      <w:szCs w:val="24"/>
      <w:lang w:val="uk-UA" w:eastAsia="uk-UA"/>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6</Pages>
  <Words>8838</Words>
  <Characters>5038</Characters>
  <Application>Microsoft Office Word</Application>
  <DocSecurity>0</DocSecurity>
  <Lines>41</Lines>
  <Paragraphs>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188</cp:revision>
  <dcterms:created xsi:type="dcterms:W3CDTF">2022-11-01T12:47:00Z</dcterms:created>
  <dcterms:modified xsi:type="dcterms:W3CDTF">2024-11-06T11:41:00Z</dcterms:modified>
</cp:coreProperties>
</file>