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53BCBC3E" w14:textId="77777777" w:rsidR="00611A17" w:rsidRPr="00611A17" w:rsidRDefault="00245020" w:rsidP="00611A1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11A17">
        <w:rPr>
          <w:rFonts w:ascii="Times New Roman" w:hAnsi="Times New Roman" w:cs="Times New Roman"/>
          <w:b/>
          <w:bCs/>
          <w:sz w:val="24"/>
          <w:szCs w:val="24"/>
        </w:rPr>
        <w:t xml:space="preserve">2.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611A17">
        <w:rPr>
          <w:rFonts w:ascii="Times New Roman" w:hAnsi="Times New Roman" w:cs="Times New Roman"/>
          <w:sz w:val="24"/>
          <w:szCs w:val="24"/>
          <w:bdr w:val="none" w:sz="0" w:space="0" w:color="auto" w:frame="1"/>
        </w:rPr>
        <w:t xml:space="preserve"> </w:t>
      </w:r>
      <w:r w:rsidR="00611A17" w:rsidRPr="00611A17">
        <w:rPr>
          <w:rFonts w:ascii="Times New Roman" w:eastAsia="Times New Roman" w:hAnsi="Times New Roman" w:cs="Times New Roman"/>
          <w:spacing w:val="3"/>
          <w:kern w:val="36"/>
          <w:sz w:val="24"/>
          <w:szCs w:val="24"/>
          <w:lang w:eastAsia="uk-UA"/>
        </w:rPr>
        <w:t>Утилізація сміття та поводження зі сміттям (вивіз сміття та/або відходів) за ДК 021:2015: 90510000-5 — Утилізація сміття та поводження зі сміттям</w:t>
      </w:r>
    </w:p>
    <w:p w14:paraId="12D1A962" w14:textId="0A8E6DE5" w:rsidR="0020564F" w:rsidRPr="00E40FD1" w:rsidRDefault="0020564F"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7EC6E06E"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3E74F8">
        <w:rPr>
          <w:rFonts w:ascii="Times New Roman" w:hAnsi="Times New Roman" w:cs="Times New Roman"/>
          <w:sz w:val="24"/>
          <w:szCs w:val="24"/>
        </w:rPr>
        <w:t>8</w:t>
      </w:r>
      <w:r w:rsidR="001944C8">
        <w:rPr>
          <w:rFonts w:ascii="Times New Roman" w:hAnsi="Times New Roman" w:cs="Times New Roman"/>
          <w:sz w:val="24"/>
          <w:szCs w:val="24"/>
        </w:rPr>
        <w:t>-</w:t>
      </w:r>
      <w:r w:rsidR="003E74F8">
        <w:rPr>
          <w:rFonts w:ascii="Times New Roman" w:hAnsi="Times New Roman" w:cs="Times New Roman"/>
          <w:sz w:val="24"/>
          <w:szCs w:val="24"/>
        </w:rPr>
        <w:t>12</w:t>
      </w:r>
      <w:r w:rsidR="00F60A0F" w:rsidRPr="00F90C90">
        <w:rPr>
          <w:rFonts w:ascii="Times New Roman" w:hAnsi="Times New Roman" w:cs="Times New Roman"/>
          <w:sz w:val="24"/>
          <w:szCs w:val="24"/>
        </w:rPr>
        <w:t>-</w:t>
      </w:r>
      <w:r w:rsidR="003E74F8">
        <w:rPr>
          <w:rFonts w:ascii="Times New Roman" w:hAnsi="Times New Roman" w:cs="Times New Roman"/>
          <w:sz w:val="24"/>
          <w:szCs w:val="24"/>
        </w:rPr>
        <w:t>011928</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7E72D702" w:rsidR="0086417F" w:rsidRPr="00D50A6B"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611A17" w:rsidRPr="00611A17">
        <w:rPr>
          <w:b w:val="0"/>
          <w:bCs w:val="0"/>
          <w:spacing w:val="3"/>
          <w:kern w:val="36"/>
          <w:sz w:val="24"/>
          <w:szCs w:val="24"/>
        </w:rPr>
        <w:t>Утилізація сміття та поводження зі сміттям (вивіз сміття та/або відходів) за ДК 021:2015: 90510000-5 — Утилізація сміття та поводження зі сміттям</w:t>
      </w:r>
    </w:p>
    <w:p w14:paraId="5190A112" w14:textId="77777777" w:rsidR="00C71656" w:rsidRPr="007D1D95" w:rsidRDefault="00C71656" w:rsidP="007D1D95">
      <w:pPr>
        <w:spacing w:after="0" w:line="240" w:lineRule="auto"/>
        <w:ind w:firstLine="357"/>
        <w:jc w:val="center"/>
        <w:rPr>
          <w:rFonts w:ascii="Times New Roman" w:hAnsi="Times New Roman" w:cs="Times New Roman"/>
          <w:b/>
          <w:color w:val="000000"/>
          <w:sz w:val="24"/>
          <w:szCs w:val="24"/>
        </w:rPr>
      </w:pPr>
    </w:p>
    <w:p w14:paraId="4D23632D" w14:textId="77777777" w:rsidR="00611A17" w:rsidRPr="00611A17" w:rsidRDefault="00611A17" w:rsidP="00611A17">
      <w:pPr>
        <w:suppressAutoHyphens/>
        <w:spacing w:after="0" w:line="240" w:lineRule="auto"/>
        <w:ind w:firstLine="357"/>
        <w:jc w:val="center"/>
        <w:rPr>
          <w:rFonts w:ascii="Times New Roman" w:eastAsia="Times New Roman" w:hAnsi="Times New Roman" w:cs="Times New Roman"/>
          <w:b/>
          <w:sz w:val="24"/>
          <w:szCs w:val="24"/>
          <w:lang w:eastAsia="ru-RU"/>
        </w:rPr>
      </w:pPr>
      <w:r w:rsidRPr="00611A17">
        <w:rPr>
          <w:rFonts w:ascii="Times New Roman" w:eastAsia="Aptos" w:hAnsi="Times New Roman" w:cs="Times New Roman"/>
          <w:b/>
          <w:sz w:val="24"/>
          <w:szCs w:val="24"/>
        </w:rPr>
        <w:t>ТЕХНІЧНІ ВИМОГИ</w:t>
      </w:r>
    </w:p>
    <w:p w14:paraId="61A08DB0" w14:textId="77777777" w:rsidR="00611A17" w:rsidRPr="00611A17" w:rsidRDefault="00611A17" w:rsidP="00611A17">
      <w:pPr>
        <w:spacing w:before="100" w:beforeAutospacing="1" w:after="0" w:line="240" w:lineRule="auto"/>
        <w:jc w:val="center"/>
        <w:rPr>
          <w:rFonts w:ascii="Times New Roman" w:eastAsia="Times New Roman" w:hAnsi="Times New Roman" w:cs="Times New Roman"/>
          <w:b/>
          <w:sz w:val="24"/>
          <w:szCs w:val="24"/>
          <w:lang w:eastAsia="uk-UA"/>
        </w:rPr>
      </w:pPr>
      <w:r w:rsidRPr="00611A17">
        <w:rPr>
          <w:rFonts w:ascii="Times New Roman" w:eastAsia="Times New Roman" w:hAnsi="Times New Roman" w:cs="Times New Roman"/>
          <w:b/>
          <w:sz w:val="24"/>
          <w:szCs w:val="24"/>
          <w:lang w:eastAsia="uk-UA"/>
        </w:rPr>
        <w:t>1. ДЕТАЛЬНИЙ ОПИС ПРЕДМЕТА ЗАКУПІВЛІ</w:t>
      </w:r>
    </w:p>
    <w:tbl>
      <w:tblPr>
        <w:tblStyle w:val="15"/>
        <w:tblW w:w="0" w:type="auto"/>
        <w:tblInd w:w="5" w:type="dxa"/>
        <w:tblLook w:val="04A0" w:firstRow="1" w:lastRow="0" w:firstColumn="1" w:lastColumn="0" w:noHBand="0" w:noVBand="1"/>
      </w:tblPr>
      <w:tblGrid>
        <w:gridCol w:w="3176"/>
        <w:gridCol w:w="6456"/>
      </w:tblGrid>
      <w:tr w:rsidR="00611A17" w:rsidRPr="00611A17" w14:paraId="30C7437C" w14:textId="77777777" w:rsidTr="00934338">
        <w:trPr>
          <w:trHeight w:val="693"/>
        </w:trPr>
        <w:tc>
          <w:tcPr>
            <w:tcW w:w="3256" w:type="dxa"/>
          </w:tcPr>
          <w:p w14:paraId="676878B2" w14:textId="77777777" w:rsidR="00611A17" w:rsidRPr="00611A17" w:rsidRDefault="00611A17" w:rsidP="00611A17">
            <w:pPr>
              <w:spacing w:before="100" w:beforeAutospacing="1"/>
              <w:jc w:val="center"/>
              <w:rPr>
                <w:rFonts w:ascii="Times New Roman" w:eastAsia="Times New Roman" w:hAnsi="Times New Roman" w:cs="Times New Roman"/>
                <w:b/>
                <w:i/>
                <w:sz w:val="24"/>
                <w:szCs w:val="24"/>
              </w:rPr>
            </w:pPr>
            <w:r w:rsidRPr="00611A17">
              <w:rPr>
                <w:rFonts w:ascii="Times New Roman" w:eastAsia="Times New Roman" w:hAnsi="Times New Roman" w:cs="Times New Roman"/>
                <w:b/>
                <w:i/>
                <w:sz w:val="24"/>
                <w:szCs w:val="24"/>
              </w:rPr>
              <w:t>Назва предмета закупівлі</w:t>
            </w:r>
          </w:p>
        </w:tc>
        <w:tc>
          <w:tcPr>
            <w:tcW w:w="6655" w:type="dxa"/>
          </w:tcPr>
          <w:p w14:paraId="2DEB23C0" w14:textId="77777777" w:rsidR="00611A17" w:rsidRPr="00611A17" w:rsidRDefault="00611A17" w:rsidP="00611A17">
            <w:pPr>
              <w:spacing w:before="100" w:beforeAutospacing="1"/>
              <w:jc w:val="both"/>
              <w:rPr>
                <w:rFonts w:ascii="Times New Roman" w:eastAsia="Times New Roman" w:hAnsi="Times New Roman" w:cs="Times New Roman"/>
                <w:b/>
                <w:i/>
                <w:sz w:val="24"/>
                <w:szCs w:val="24"/>
              </w:rPr>
            </w:pPr>
            <w:r w:rsidRPr="00611A17">
              <w:rPr>
                <w:rFonts w:ascii="Times New Roman" w:eastAsia="Times New Roman" w:hAnsi="Times New Roman" w:cs="Times New Roman"/>
                <w:i/>
                <w:sz w:val="24"/>
                <w:szCs w:val="24"/>
              </w:rPr>
              <w:t>Утилізація сміття та поводження зі сміттям (вивіз сміття та/або відходів, не побутові відходи)</w:t>
            </w:r>
          </w:p>
        </w:tc>
      </w:tr>
      <w:tr w:rsidR="00611A17" w:rsidRPr="00611A17" w14:paraId="531239E2" w14:textId="77777777" w:rsidTr="00934338">
        <w:trPr>
          <w:trHeight w:val="842"/>
        </w:trPr>
        <w:tc>
          <w:tcPr>
            <w:tcW w:w="3256" w:type="dxa"/>
          </w:tcPr>
          <w:p w14:paraId="6774B181" w14:textId="77777777" w:rsidR="00611A17" w:rsidRPr="00611A17" w:rsidRDefault="00611A17" w:rsidP="00611A17">
            <w:pPr>
              <w:jc w:val="center"/>
              <w:rPr>
                <w:rFonts w:ascii="Times New Roman" w:eastAsia="Times New Roman" w:hAnsi="Times New Roman" w:cs="Times New Roman"/>
                <w:b/>
                <w:i/>
                <w:sz w:val="24"/>
                <w:szCs w:val="24"/>
              </w:rPr>
            </w:pPr>
            <w:r w:rsidRPr="00611A17">
              <w:rPr>
                <w:rFonts w:ascii="Times New Roman" w:eastAsia="Times New Roman" w:hAnsi="Times New Roman" w:cs="Times New Roman"/>
                <w:b/>
                <w:i/>
                <w:sz w:val="24"/>
                <w:szCs w:val="24"/>
              </w:rPr>
              <w:t>Код ДК 021:2015 за Єдиним</w:t>
            </w:r>
          </w:p>
          <w:p w14:paraId="02CA8A51" w14:textId="77777777" w:rsidR="00611A17" w:rsidRPr="00611A17" w:rsidRDefault="00611A17" w:rsidP="00611A17">
            <w:pPr>
              <w:jc w:val="center"/>
              <w:rPr>
                <w:rFonts w:ascii="Times New Roman" w:eastAsia="Times New Roman" w:hAnsi="Times New Roman" w:cs="Times New Roman"/>
                <w:b/>
                <w:i/>
                <w:sz w:val="24"/>
                <w:szCs w:val="24"/>
              </w:rPr>
            </w:pPr>
            <w:r w:rsidRPr="00611A17">
              <w:rPr>
                <w:rFonts w:ascii="Times New Roman" w:eastAsia="Times New Roman" w:hAnsi="Times New Roman" w:cs="Times New Roman"/>
                <w:b/>
                <w:i/>
                <w:sz w:val="24"/>
                <w:szCs w:val="24"/>
              </w:rPr>
              <w:t>закупівельним словником</w:t>
            </w:r>
          </w:p>
        </w:tc>
        <w:tc>
          <w:tcPr>
            <w:tcW w:w="6655" w:type="dxa"/>
          </w:tcPr>
          <w:p w14:paraId="2F2900D8" w14:textId="77777777" w:rsidR="00611A17" w:rsidRPr="00611A17" w:rsidRDefault="00611A17" w:rsidP="00611A17">
            <w:pPr>
              <w:spacing w:before="100" w:beforeAutospacing="1"/>
              <w:jc w:val="both"/>
              <w:rPr>
                <w:rFonts w:ascii="Times New Roman" w:eastAsia="Times New Roman" w:hAnsi="Times New Roman" w:cs="Times New Roman"/>
                <w:b/>
                <w:i/>
                <w:sz w:val="24"/>
                <w:szCs w:val="24"/>
              </w:rPr>
            </w:pPr>
            <w:r w:rsidRPr="00611A17">
              <w:rPr>
                <w:rFonts w:ascii="Times New Roman" w:eastAsia="Times New Roman" w:hAnsi="Times New Roman" w:cs="Times New Roman"/>
                <w:i/>
                <w:sz w:val="24"/>
                <w:szCs w:val="24"/>
              </w:rPr>
              <w:t>ДК 021:2015 - 90510000-5 «Утилізація/видалення сміття та поводження зі сміттям»</w:t>
            </w:r>
          </w:p>
        </w:tc>
      </w:tr>
      <w:tr w:rsidR="00611A17" w:rsidRPr="00611A17" w14:paraId="52569DE9" w14:textId="77777777" w:rsidTr="00934338">
        <w:trPr>
          <w:trHeight w:val="570"/>
        </w:trPr>
        <w:tc>
          <w:tcPr>
            <w:tcW w:w="3256" w:type="dxa"/>
          </w:tcPr>
          <w:p w14:paraId="7D4374A8" w14:textId="77777777" w:rsidR="00611A17" w:rsidRPr="00611A17" w:rsidRDefault="00611A17" w:rsidP="00611A17">
            <w:pPr>
              <w:spacing w:before="100" w:beforeAutospacing="1"/>
              <w:jc w:val="center"/>
              <w:rPr>
                <w:rFonts w:ascii="Times New Roman" w:eastAsia="Times New Roman" w:hAnsi="Times New Roman" w:cs="Times New Roman"/>
                <w:b/>
                <w:i/>
                <w:sz w:val="24"/>
                <w:szCs w:val="24"/>
              </w:rPr>
            </w:pPr>
            <w:r w:rsidRPr="00611A17">
              <w:rPr>
                <w:rFonts w:ascii="Times New Roman" w:eastAsia="Times New Roman" w:hAnsi="Times New Roman" w:cs="Times New Roman"/>
                <w:b/>
                <w:i/>
                <w:sz w:val="24"/>
                <w:szCs w:val="24"/>
              </w:rPr>
              <w:t>Одиниці виміру</w:t>
            </w:r>
          </w:p>
        </w:tc>
        <w:tc>
          <w:tcPr>
            <w:tcW w:w="6655" w:type="dxa"/>
          </w:tcPr>
          <w:p w14:paraId="1FDF3DE8" w14:textId="77777777" w:rsidR="00611A17" w:rsidRPr="00611A17" w:rsidRDefault="00611A17" w:rsidP="00611A17">
            <w:pPr>
              <w:spacing w:before="100" w:beforeAutospacing="1"/>
              <w:jc w:val="both"/>
              <w:rPr>
                <w:rFonts w:ascii="Times New Roman" w:eastAsia="Times New Roman" w:hAnsi="Times New Roman" w:cs="Times New Roman"/>
                <w:i/>
                <w:sz w:val="24"/>
                <w:szCs w:val="24"/>
              </w:rPr>
            </w:pPr>
            <w:r w:rsidRPr="00611A17">
              <w:rPr>
                <w:rFonts w:ascii="Times New Roman" w:eastAsia="Times New Roman" w:hAnsi="Times New Roman" w:cs="Times New Roman"/>
                <w:i/>
                <w:sz w:val="24"/>
                <w:szCs w:val="24"/>
              </w:rPr>
              <w:t>кубічні метри (куб. м.)</w:t>
            </w:r>
          </w:p>
        </w:tc>
      </w:tr>
      <w:tr w:rsidR="00611A17" w:rsidRPr="00611A17" w14:paraId="3A0807AF" w14:textId="77777777" w:rsidTr="00934338">
        <w:trPr>
          <w:trHeight w:val="550"/>
        </w:trPr>
        <w:tc>
          <w:tcPr>
            <w:tcW w:w="3256" w:type="dxa"/>
          </w:tcPr>
          <w:p w14:paraId="5FF4C910" w14:textId="77777777" w:rsidR="00611A17" w:rsidRPr="00611A17" w:rsidRDefault="00611A17" w:rsidP="00611A17">
            <w:pPr>
              <w:spacing w:before="100" w:beforeAutospacing="1"/>
              <w:jc w:val="center"/>
              <w:rPr>
                <w:rFonts w:ascii="Times New Roman" w:eastAsia="Times New Roman" w:hAnsi="Times New Roman" w:cs="Times New Roman"/>
                <w:b/>
                <w:i/>
                <w:sz w:val="24"/>
                <w:szCs w:val="24"/>
              </w:rPr>
            </w:pPr>
            <w:r w:rsidRPr="00611A17">
              <w:rPr>
                <w:rFonts w:ascii="Times New Roman" w:eastAsia="Times New Roman" w:hAnsi="Times New Roman" w:cs="Times New Roman"/>
                <w:b/>
                <w:i/>
                <w:sz w:val="24"/>
                <w:szCs w:val="24"/>
              </w:rPr>
              <w:t>Кількість (обсяг), м. куб</w:t>
            </w:r>
          </w:p>
        </w:tc>
        <w:tc>
          <w:tcPr>
            <w:tcW w:w="6655" w:type="dxa"/>
          </w:tcPr>
          <w:p w14:paraId="4CD24759" w14:textId="77777777" w:rsidR="00611A17" w:rsidRPr="00611A17" w:rsidRDefault="00611A17" w:rsidP="00611A17">
            <w:pPr>
              <w:spacing w:before="100" w:beforeAutospacing="1"/>
              <w:jc w:val="both"/>
              <w:rPr>
                <w:rFonts w:ascii="Times New Roman" w:eastAsia="Times New Roman" w:hAnsi="Times New Roman" w:cs="Times New Roman"/>
                <w:b/>
                <w:bCs/>
                <w:i/>
                <w:sz w:val="24"/>
                <w:szCs w:val="24"/>
              </w:rPr>
            </w:pPr>
            <w:r w:rsidRPr="00611A17">
              <w:rPr>
                <w:rFonts w:ascii="Times New Roman" w:eastAsia="Times New Roman" w:hAnsi="Times New Roman" w:cs="Times New Roman"/>
                <w:b/>
                <w:bCs/>
                <w:i/>
                <w:sz w:val="24"/>
                <w:szCs w:val="24"/>
              </w:rPr>
              <w:t>300,00</w:t>
            </w:r>
          </w:p>
        </w:tc>
      </w:tr>
      <w:tr w:rsidR="00611A17" w:rsidRPr="00611A17" w14:paraId="25539052" w14:textId="77777777" w:rsidTr="00934338">
        <w:trPr>
          <w:trHeight w:val="559"/>
        </w:trPr>
        <w:tc>
          <w:tcPr>
            <w:tcW w:w="3256" w:type="dxa"/>
          </w:tcPr>
          <w:p w14:paraId="611BA30F" w14:textId="77777777" w:rsidR="00611A17" w:rsidRPr="00611A17" w:rsidRDefault="00611A17" w:rsidP="00611A17">
            <w:pPr>
              <w:spacing w:before="100" w:beforeAutospacing="1"/>
              <w:jc w:val="center"/>
              <w:rPr>
                <w:rFonts w:ascii="Times New Roman" w:eastAsia="Times New Roman" w:hAnsi="Times New Roman" w:cs="Times New Roman"/>
                <w:b/>
                <w:i/>
                <w:sz w:val="24"/>
                <w:szCs w:val="24"/>
              </w:rPr>
            </w:pPr>
            <w:r w:rsidRPr="00611A17">
              <w:rPr>
                <w:rFonts w:ascii="Times New Roman" w:eastAsia="Times New Roman" w:hAnsi="Times New Roman" w:cs="Times New Roman"/>
                <w:b/>
                <w:i/>
                <w:sz w:val="24"/>
                <w:szCs w:val="24"/>
              </w:rPr>
              <w:t>Місце надання послуг</w:t>
            </w:r>
          </w:p>
        </w:tc>
        <w:tc>
          <w:tcPr>
            <w:tcW w:w="6655" w:type="dxa"/>
          </w:tcPr>
          <w:p w14:paraId="7C4B5228" w14:textId="77777777" w:rsidR="00611A17" w:rsidRPr="00611A17" w:rsidRDefault="00611A17" w:rsidP="00611A17">
            <w:pPr>
              <w:pStyle w:val="a3"/>
              <w:numPr>
                <w:ilvl w:val="0"/>
                <w:numId w:val="41"/>
              </w:numPr>
              <w:suppressAutoHyphens w:val="0"/>
              <w:spacing w:before="100" w:beforeAutospacing="1" w:after="0" w:line="240" w:lineRule="auto"/>
              <w:rPr>
                <w:rFonts w:ascii="Times New Roman" w:eastAsia="Times New Roman" w:hAnsi="Times New Roman" w:cs="Times New Roman"/>
                <w:i/>
                <w:sz w:val="24"/>
                <w:szCs w:val="24"/>
              </w:rPr>
            </w:pPr>
            <w:r w:rsidRPr="00611A17">
              <w:rPr>
                <w:rFonts w:ascii="Times New Roman" w:eastAsia="Times New Roman" w:hAnsi="Times New Roman" w:cs="Times New Roman"/>
                <w:i/>
                <w:sz w:val="24"/>
                <w:szCs w:val="24"/>
              </w:rPr>
              <w:t xml:space="preserve">м. </w:t>
            </w:r>
            <w:proofErr w:type="spellStart"/>
            <w:r w:rsidRPr="00611A17">
              <w:rPr>
                <w:rFonts w:ascii="Times New Roman" w:eastAsia="Times New Roman" w:hAnsi="Times New Roman" w:cs="Times New Roman"/>
                <w:i/>
                <w:sz w:val="24"/>
                <w:szCs w:val="24"/>
              </w:rPr>
              <w:t>Київ</w:t>
            </w:r>
            <w:proofErr w:type="spellEnd"/>
            <w:r w:rsidRPr="00611A17">
              <w:rPr>
                <w:rFonts w:ascii="Times New Roman" w:eastAsia="Times New Roman" w:hAnsi="Times New Roman" w:cs="Times New Roman"/>
                <w:i/>
                <w:sz w:val="24"/>
                <w:szCs w:val="24"/>
              </w:rPr>
              <w:t xml:space="preserve"> </w:t>
            </w:r>
            <w:proofErr w:type="spellStart"/>
            <w:r w:rsidRPr="00611A17">
              <w:rPr>
                <w:rFonts w:ascii="Times New Roman" w:eastAsia="Times New Roman" w:hAnsi="Times New Roman" w:cs="Times New Roman"/>
                <w:i/>
                <w:sz w:val="24"/>
                <w:szCs w:val="24"/>
              </w:rPr>
              <w:t>вул</w:t>
            </w:r>
            <w:proofErr w:type="spellEnd"/>
            <w:r w:rsidRPr="00611A17">
              <w:rPr>
                <w:rFonts w:ascii="Times New Roman" w:eastAsia="Times New Roman" w:hAnsi="Times New Roman" w:cs="Times New Roman"/>
                <w:i/>
                <w:sz w:val="24"/>
                <w:szCs w:val="24"/>
              </w:rPr>
              <w:t xml:space="preserve">. </w:t>
            </w:r>
            <w:proofErr w:type="spellStart"/>
            <w:r w:rsidRPr="00611A17">
              <w:rPr>
                <w:rFonts w:ascii="Times New Roman" w:eastAsia="Times New Roman" w:hAnsi="Times New Roman" w:cs="Times New Roman"/>
                <w:i/>
                <w:sz w:val="24"/>
                <w:szCs w:val="24"/>
              </w:rPr>
              <w:t>Волинська</w:t>
            </w:r>
            <w:proofErr w:type="spellEnd"/>
            <w:r w:rsidRPr="00611A17">
              <w:rPr>
                <w:rFonts w:ascii="Times New Roman" w:eastAsia="Times New Roman" w:hAnsi="Times New Roman" w:cs="Times New Roman"/>
                <w:i/>
                <w:sz w:val="24"/>
                <w:szCs w:val="24"/>
              </w:rPr>
              <w:t xml:space="preserve"> 26 (</w:t>
            </w:r>
            <w:r w:rsidRPr="00611A17">
              <w:rPr>
                <w:rFonts w:ascii="Times New Roman" w:eastAsia="Times New Roman" w:hAnsi="Times New Roman" w:cs="Times New Roman"/>
                <w:b/>
                <w:bCs/>
                <w:i/>
                <w:sz w:val="24"/>
                <w:szCs w:val="24"/>
              </w:rPr>
              <w:t>150м</w:t>
            </w:r>
            <w:r w:rsidRPr="00611A17">
              <w:rPr>
                <w:rFonts w:ascii="Times New Roman" w:eastAsia="Times New Roman" w:hAnsi="Times New Roman" w:cs="Times New Roman"/>
                <w:b/>
                <w:bCs/>
                <w:i/>
                <w:sz w:val="24"/>
                <w:szCs w:val="24"/>
                <w:vertAlign w:val="superscript"/>
              </w:rPr>
              <w:t>3</w:t>
            </w:r>
            <w:r w:rsidRPr="00611A17">
              <w:rPr>
                <w:rFonts w:ascii="Times New Roman" w:eastAsia="Times New Roman" w:hAnsi="Times New Roman" w:cs="Times New Roman"/>
                <w:i/>
                <w:sz w:val="24"/>
                <w:szCs w:val="24"/>
              </w:rPr>
              <w:t>)</w:t>
            </w:r>
          </w:p>
          <w:p w14:paraId="709BD552" w14:textId="77777777" w:rsidR="00611A17" w:rsidRPr="00611A17" w:rsidRDefault="00611A17" w:rsidP="00611A17">
            <w:pPr>
              <w:pStyle w:val="a3"/>
              <w:numPr>
                <w:ilvl w:val="0"/>
                <w:numId w:val="41"/>
              </w:numPr>
              <w:suppressAutoHyphens w:val="0"/>
              <w:spacing w:before="100" w:beforeAutospacing="1" w:after="0" w:line="240" w:lineRule="auto"/>
              <w:rPr>
                <w:rFonts w:ascii="Times New Roman" w:eastAsia="Times New Roman" w:hAnsi="Times New Roman" w:cs="Times New Roman"/>
                <w:i/>
                <w:sz w:val="24"/>
                <w:szCs w:val="24"/>
              </w:rPr>
            </w:pPr>
            <w:proofErr w:type="spellStart"/>
            <w:r w:rsidRPr="00611A17">
              <w:rPr>
                <w:rFonts w:ascii="Times New Roman" w:eastAsia="Times New Roman" w:hAnsi="Times New Roman" w:cs="Times New Roman"/>
                <w:i/>
                <w:sz w:val="24"/>
                <w:szCs w:val="24"/>
              </w:rPr>
              <w:t>Київська</w:t>
            </w:r>
            <w:proofErr w:type="spellEnd"/>
            <w:r w:rsidRPr="00611A17">
              <w:rPr>
                <w:rFonts w:ascii="Times New Roman" w:eastAsia="Times New Roman" w:hAnsi="Times New Roman" w:cs="Times New Roman"/>
                <w:i/>
                <w:sz w:val="24"/>
                <w:szCs w:val="24"/>
              </w:rPr>
              <w:t xml:space="preserve"> обл., с. </w:t>
            </w:r>
            <w:proofErr w:type="spellStart"/>
            <w:r w:rsidRPr="00611A17">
              <w:rPr>
                <w:rFonts w:ascii="Times New Roman" w:eastAsia="Times New Roman" w:hAnsi="Times New Roman" w:cs="Times New Roman"/>
                <w:i/>
                <w:sz w:val="24"/>
                <w:szCs w:val="24"/>
              </w:rPr>
              <w:t>Коцюбинське</w:t>
            </w:r>
            <w:proofErr w:type="spellEnd"/>
            <w:r w:rsidRPr="00611A17">
              <w:rPr>
                <w:rFonts w:ascii="Times New Roman" w:eastAsia="Times New Roman" w:hAnsi="Times New Roman" w:cs="Times New Roman"/>
                <w:i/>
                <w:sz w:val="24"/>
                <w:szCs w:val="24"/>
              </w:rPr>
              <w:t xml:space="preserve">, </w:t>
            </w:r>
            <w:proofErr w:type="spellStart"/>
            <w:r w:rsidRPr="00611A17">
              <w:rPr>
                <w:rFonts w:ascii="Times New Roman" w:eastAsia="Times New Roman" w:hAnsi="Times New Roman" w:cs="Times New Roman"/>
                <w:i/>
                <w:sz w:val="24"/>
                <w:szCs w:val="24"/>
              </w:rPr>
              <w:t>вул</w:t>
            </w:r>
            <w:proofErr w:type="spellEnd"/>
            <w:r w:rsidRPr="00611A17">
              <w:rPr>
                <w:rFonts w:ascii="Times New Roman" w:eastAsia="Times New Roman" w:hAnsi="Times New Roman" w:cs="Times New Roman"/>
                <w:i/>
                <w:sz w:val="24"/>
                <w:szCs w:val="24"/>
              </w:rPr>
              <w:t xml:space="preserve">. </w:t>
            </w:r>
            <w:proofErr w:type="spellStart"/>
            <w:r w:rsidRPr="00611A17">
              <w:rPr>
                <w:rFonts w:ascii="Times New Roman" w:eastAsia="Times New Roman" w:hAnsi="Times New Roman" w:cs="Times New Roman"/>
                <w:i/>
                <w:sz w:val="24"/>
                <w:szCs w:val="24"/>
              </w:rPr>
              <w:t>Залізнична</w:t>
            </w:r>
            <w:proofErr w:type="spellEnd"/>
            <w:r w:rsidRPr="00611A17">
              <w:rPr>
                <w:rFonts w:ascii="Times New Roman" w:eastAsia="Times New Roman" w:hAnsi="Times New Roman" w:cs="Times New Roman"/>
                <w:i/>
                <w:sz w:val="24"/>
                <w:szCs w:val="24"/>
              </w:rPr>
              <w:t xml:space="preserve"> 7 (</w:t>
            </w:r>
            <w:r w:rsidRPr="00611A17">
              <w:rPr>
                <w:rFonts w:ascii="Times New Roman" w:eastAsia="Times New Roman" w:hAnsi="Times New Roman" w:cs="Times New Roman"/>
                <w:b/>
                <w:bCs/>
                <w:i/>
                <w:sz w:val="24"/>
                <w:szCs w:val="24"/>
              </w:rPr>
              <w:t>150м</w:t>
            </w:r>
            <w:r w:rsidRPr="00611A17">
              <w:rPr>
                <w:rFonts w:ascii="Times New Roman" w:eastAsia="Times New Roman" w:hAnsi="Times New Roman" w:cs="Times New Roman"/>
                <w:b/>
                <w:bCs/>
                <w:i/>
                <w:sz w:val="24"/>
                <w:szCs w:val="24"/>
                <w:vertAlign w:val="superscript"/>
              </w:rPr>
              <w:t>3</w:t>
            </w:r>
            <w:r w:rsidRPr="00611A17">
              <w:rPr>
                <w:rFonts w:ascii="Times New Roman" w:eastAsia="Times New Roman" w:hAnsi="Times New Roman" w:cs="Times New Roman"/>
                <w:i/>
                <w:sz w:val="24"/>
                <w:szCs w:val="24"/>
              </w:rPr>
              <w:t>)</w:t>
            </w:r>
          </w:p>
        </w:tc>
      </w:tr>
      <w:tr w:rsidR="00611A17" w:rsidRPr="00611A17" w14:paraId="1DE6E445" w14:textId="77777777" w:rsidTr="00934338">
        <w:trPr>
          <w:trHeight w:val="553"/>
        </w:trPr>
        <w:tc>
          <w:tcPr>
            <w:tcW w:w="3256" w:type="dxa"/>
          </w:tcPr>
          <w:p w14:paraId="11D45210" w14:textId="77777777" w:rsidR="00611A17" w:rsidRPr="00611A17" w:rsidRDefault="00611A17" w:rsidP="00611A17">
            <w:pPr>
              <w:spacing w:before="100" w:beforeAutospacing="1"/>
              <w:jc w:val="center"/>
              <w:rPr>
                <w:rFonts w:ascii="Times New Roman" w:eastAsia="Times New Roman" w:hAnsi="Times New Roman" w:cs="Times New Roman"/>
                <w:b/>
                <w:i/>
                <w:sz w:val="24"/>
                <w:szCs w:val="24"/>
              </w:rPr>
            </w:pPr>
            <w:r w:rsidRPr="00611A17">
              <w:rPr>
                <w:rFonts w:ascii="Times New Roman" w:eastAsia="Times New Roman" w:hAnsi="Times New Roman" w:cs="Times New Roman"/>
                <w:b/>
                <w:i/>
                <w:sz w:val="24"/>
                <w:szCs w:val="24"/>
              </w:rPr>
              <w:t>Строк надання послуг</w:t>
            </w:r>
          </w:p>
        </w:tc>
        <w:tc>
          <w:tcPr>
            <w:tcW w:w="6655" w:type="dxa"/>
          </w:tcPr>
          <w:p w14:paraId="195CF31A" w14:textId="77777777" w:rsidR="00611A17" w:rsidRPr="00611A17" w:rsidRDefault="00611A17" w:rsidP="00611A17">
            <w:pPr>
              <w:spacing w:before="100" w:beforeAutospacing="1"/>
              <w:jc w:val="both"/>
              <w:rPr>
                <w:rFonts w:ascii="Times New Roman" w:eastAsia="Times New Roman" w:hAnsi="Times New Roman" w:cs="Times New Roman"/>
                <w:i/>
                <w:sz w:val="24"/>
                <w:szCs w:val="24"/>
              </w:rPr>
            </w:pPr>
            <w:r w:rsidRPr="00611A17">
              <w:rPr>
                <w:rFonts w:ascii="Times New Roman" w:eastAsia="Times New Roman" w:hAnsi="Times New Roman" w:cs="Times New Roman"/>
                <w:i/>
                <w:sz w:val="24"/>
                <w:szCs w:val="24"/>
              </w:rPr>
              <w:t>До 14 вересня 2026 року включно</w:t>
            </w:r>
          </w:p>
        </w:tc>
      </w:tr>
      <w:tr w:rsidR="00611A17" w:rsidRPr="00611A17" w14:paraId="296E26F9" w14:textId="77777777" w:rsidTr="00934338">
        <w:tc>
          <w:tcPr>
            <w:tcW w:w="3256" w:type="dxa"/>
          </w:tcPr>
          <w:p w14:paraId="3DCFEAE8" w14:textId="77777777" w:rsidR="00611A17" w:rsidRPr="00611A17" w:rsidRDefault="00611A17" w:rsidP="00611A17">
            <w:pPr>
              <w:spacing w:before="100" w:beforeAutospacing="1"/>
              <w:jc w:val="center"/>
              <w:rPr>
                <w:rFonts w:ascii="Times New Roman" w:eastAsia="Times New Roman" w:hAnsi="Times New Roman" w:cs="Times New Roman"/>
                <w:b/>
                <w:i/>
                <w:sz w:val="24"/>
                <w:szCs w:val="24"/>
              </w:rPr>
            </w:pPr>
            <w:r w:rsidRPr="00611A17">
              <w:rPr>
                <w:rFonts w:ascii="Times New Roman" w:eastAsia="Arial Unicode MS" w:hAnsi="Times New Roman" w:cs="Times New Roman"/>
                <w:b/>
                <w:i/>
                <w:sz w:val="24"/>
                <w:szCs w:val="24"/>
                <w:lang w:eastAsia="ar-SA" w:bidi="uk-UA"/>
              </w:rPr>
              <w:t>Надання послуг (вивезення сміття)</w:t>
            </w:r>
          </w:p>
        </w:tc>
        <w:tc>
          <w:tcPr>
            <w:tcW w:w="6655" w:type="dxa"/>
          </w:tcPr>
          <w:p w14:paraId="6C7396D4" w14:textId="77777777" w:rsidR="00611A17" w:rsidRPr="00611A17" w:rsidRDefault="00611A17" w:rsidP="00611A17">
            <w:pPr>
              <w:spacing w:before="100" w:beforeAutospacing="1"/>
              <w:jc w:val="both"/>
              <w:rPr>
                <w:rFonts w:ascii="Times New Roman" w:eastAsia="Times New Roman" w:hAnsi="Times New Roman" w:cs="Times New Roman"/>
                <w:i/>
                <w:sz w:val="24"/>
                <w:szCs w:val="24"/>
              </w:rPr>
            </w:pPr>
            <w:r w:rsidRPr="00611A17">
              <w:rPr>
                <w:rFonts w:ascii="Times New Roman" w:eastAsia="Times New Roman" w:hAnsi="Times New Roman" w:cs="Times New Roman"/>
                <w:i/>
                <w:sz w:val="24"/>
                <w:szCs w:val="24"/>
              </w:rPr>
              <w:t xml:space="preserve">З понеділка по п’ятницю включно, </w:t>
            </w:r>
            <w:r w:rsidRPr="00611A17">
              <w:rPr>
                <w:rFonts w:ascii="Times New Roman" w:hAnsi="Times New Roman" w:cs="Times New Roman"/>
                <w:i/>
                <w:sz w:val="24"/>
                <w:szCs w:val="24"/>
              </w:rPr>
              <w:t xml:space="preserve">згідно узгодженого графіка </w:t>
            </w:r>
          </w:p>
        </w:tc>
      </w:tr>
    </w:tbl>
    <w:p w14:paraId="01D9DDED" w14:textId="77777777" w:rsidR="00611A17" w:rsidRPr="00611A17" w:rsidRDefault="00611A17" w:rsidP="00611A17">
      <w:pPr>
        <w:spacing w:after="0" w:line="240" w:lineRule="auto"/>
        <w:jc w:val="center"/>
        <w:rPr>
          <w:rFonts w:ascii="Times New Roman" w:eastAsia="Times New Roman" w:hAnsi="Times New Roman" w:cs="Times New Roman"/>
          <w:b/>
          <w:sz w:val="24"/>
          <w:szCs w:val="24"/>
          <w:lang w:eastAsia="ru-RU"/>
        </w:rPr>
      </w:pPr>
    </w:p>
    <w:p w14:paraId="1E237ACE" w14:textId="77777777" w:rsidR="00611A17" w:rsidRPr="00611A17" w:rsidRDefault="00611A17" w:rsidP="00611A17">
      <w:pPr>
        <w:spacing w:after="0" w:line="240" w:lineRule="auto"/>
        <w:jc w:val="center"/>
        <w:rPr>
          <w:rFonts w:ascii="Times New Roman" w:eastAsia="Times New Roman" w:hAnsi="Times New Roman" w:cs="Times New Roman"/>
          <w:b/>
          <w:sz w:val="24"/>
          <w:szCs w:val="24"/>
          <w:lang w:eastAsia="uk-UA"/>
        </w:rPr>
      </w:pPr>
      <w:r w:rsidRPr="00611A17">
        <w:rPr>
          <w:rFonts w:ascii="Times New Roman" w:eastAsia="Times New Roman" w:hAnsi="Times New Roman" w:cs="Times New Roman"/>
          <w:b/>
          <w:sz w:val="24"/>
          <w:szCs w:val="24"/>
          <w:lang w:eastAsia="uk-UA"/>
        </w:rPr>
        <w:t>2. ВИВЕЗЕННЯ СМІТЯ/ВІДХОДІВ, ТЕХНІЧНІ ТА ЯКІСНІ ХАРАКТЕРИСТИКИ ПРЕДМЕТА ЗАКУПІВЛІ</w:t>
      </w:r>
    </w:p>
    <w:p w14:paraId="522B0309" w14:textId="77777777" w:rsidR="00611A17" w:rsidRPr="00611A17" w:rsidRDefault="00611A17" w:rsidP="00611A17">
      <w:pPr>
        <w:shd w:val="clear" w:color="auto" w:fill="FFFFFF"/>
        <w:spacing w:after="0" w:line="240" w:lineRule="auto"/>
        <w:ind w:firstLine="708"/>
        <w:rPr>
          <w:rFonts w:ascii="Times New Roman" w:eastAsia="Times New Roman" w:hAnsi="Times New Roman" w:cs="Times New Roman"/>
          <w:sz w:val="24"/>
          <w:szCs w:val="24"/>
          <w:lang w:eastAsia="uk-UA"/>
        </w:rPr>
      </w:pPr>
      <w:r w:rsidRPr="00611A17">
        <w:rPr>
          <w:rFonts w:ascii="Times New Roman" w:eastAsia="Times New Roman" w:hAnsi="Times New Roman" w:cs="Times New Roman"/>
          <w:sz w:val="24"/>
          <w:szCs w:val="24"/>
          <w:lang w:eastAsia="uk-UA"/>
        </w:rPr>
        <w:t xml:space="preserve">Технічні та якісні характеристики предмета закупівлі визначені відповідно до потреб замовника та з урахуванням вимог нормативних документів у сфері поводження з побутовими відходами (збирання, перевезення, утилізація, захоронення). </w:t>
      </w:r>
    </w:p>
    <w:p w14:paraId="572044B6" w14:textId="77777777" w:rsidR="00611A17" w:rsidRPr="00611A17" w:rsidRDefault="00611A17" w:rsidP="00611A17">
      <w:pPr>
        <w:shd w:val="clear" w:color="auto" w:fill="FFFFFF"/>
        <w:spacing w:after="0" w:line="240" w:lineRule="auto"/>
        <w:ind w:firstLine="708"/>
        <w:rPr>
          <w:rFonts w:ascii="Times New Roman" w:eastAsia="Times New Roman" w:hAnsi="Times New Roman" w:cs="Times New Roman"/>
          <w:sz w:val="24"/>
          <w:szCs w:val="24"/>
          <w:lang w:eastAsia="uk-UA"/>
        </w:rPr>
      </w:pPr>
      <w:r w:rsidRPr="00611A17">
        <w:rPr>
          <w:rFonts w:ascii="Times New Roman" w:eastAsia="Times New Roman" w:hAnsi="Times New Roman" w:cs="Times New Roman"/>
          <w:sz w:val="24"/>
          <w:szCs w:val="24"/>
          <w:lang w:eastAsia="uk-UA"/>
        </w:rPr>
        <w:t xml:space="preserve">Якість послуг у сфері поводження з відходами здійснюється у відповідності до Закону України «Про управління відходами» та спрямована на задоволення потреб споживача у запобіганні утворенню відходів шляхом їх збирання, перевезення, зберігання, оброблення, утилізації, видалення, знешкодження і захоронення, а також, які можуть забезпечити </w:t>
      </w:r>
      <w:r w:rsidRPr="00611A17">
        <w:rPr>
          <w:rFonts w:ascii="Times New Roman" w:eastAsia="Times New Roman" w:hAnsi="Times New Roman" w:cs="Times New Roman"/>
          <w:sz w:val="24"/>
          <w:szCs w:val="24"/>
          <w:lang w:eastAsia="uk-UA"/>
        </w:rPr>
        <w:lastRenderedPageBreak/>
        <w:t>виконання обов’язків, визначених у статті 25 Закону України «Про житлово-комунальні послуги» у відповідності до постанови Кабінету Міністрів України від 08.08.2023 р. № 835 «Про затвердження Правил надання послуги з управління побутовими відходами та типових договорів про надання послуги з управління побутовими відходами»</w:t>
      </w:r>
    </w:p>
    <w:p w14:paraId="0BF8EF29" w14:textId="77777777" w:rsidR="00611A17" w:rsidRPr="00611A17" w:rsidRDefault="00611A17" w:rsidP="00611A17">
      <w:pPr>
        <w:spacing w:before="100" w:beforeAutospacing="1" w:after="0" w:line="240" w:lineRule="auto"/>
        <w:jc w:val="center"/>
        <w:rPr>
          <w:rFonts w:ascii="Times New Roman" w:eastAsia="Times New Roman" w:hAnsi="Times New Roman" w:cs="Times New Roman"/>
          <w:b/>
          <w:sz w:val="24"/>
          <w:szCs w:val="24"/>
          <w:lang w:eastAsia="uk-UA"/>
        </w:rPr>
      </w:pPr>
      <w:r w:rsidRPr="00611A17">
        <w:rPr>
          <w:rFonts w:ascii="Times New Roman" w:eastAsia="Times New Roman" w:hAnsi="Times New Roman" w:cs="Times New Roman"/>
          <w:b/>
          <w:sz w:val="24"/>
          <w:szCs w:val="24"/>
          <w:lang w:eastAsia="uk-UA"/>
        </w:rPr>
        <w:t>3. ВИМОГИ ЩОДО ЯКОСТІ ПРЕДМЕТА ЗАКУПІВЛІ</w:t>
      </w:r>
    </w:p>
    <w:p w14:paraId="67FBA0BA" w14:textId="77777777" w:rsidR="00611A17" w:rsidRPr="00611A17" w:rsidRDefault="00611A17" w:rsidP="00611A17">
      <w:pPr>
        <w:spacing w:after="0" w:line="240" w:lineRule="auto"/>
        <w:ind w:firstLine="708"/>
        <w:rPr>
          <w:rFonts w:ascii="Times New Roman" w:eastAsia="Times New Roman" w:hAnsi="Times New Roman" w:cs="Times New Roman"/>
          <w:sz w:val="24"/>
          <w:szCs w:val="24"/>
          <w:lang w:eastAsia="uk-UA"/>
        </w:rPr>
      </w:pPr>
      <w:r w:rsidRPr="00611A17">
        <w:rPr>
          <w:rFonts w:ascii="Times New Roman" w:eastAsia="Times New Roman" w:hAnsi="Times New Roman" w:cs="Times New Roman"/>
          <w:sz w:val="24"/>
          <w:szCs w:val="24"/>
          <w:lang w:eastAsia="uk-UA"/>
        </w:rPr>
        <w:t xml:space="preserve">Виконавець повинен надавати послугу автотранспортними засобами, на яких працюють кваліфіковані працівники. </w:t>
      </w:r>
    </w:p>
    <w:p w14:paraId="3B51FF8C" w14:textId="77777777" w:rsidR="00611A17" w:rsidRPr="00611A17" w:rsidRDefault="00611A17" w:rsidP="00611A17">
      <w:pPr>
        <w:spacing w:after="0" w:line="240" w:lineRule="auto"/>
        <w:ind w:firstLine="708"/>
        <w:rPr>
          <w:rFonts w:ascii="Times New Roman" w:eastAsia="Times New Roman" w:hAnsi="Times New Roman" w:cs="Times New Roman"/>
          <w:sz w:val="24"/>
          <w:szCs w:val="24"/>
          <w:lang w:eastAsia="uk-UA"/>
        </w:rPr>
      </w:pPr>
      <w:r w:rsidRPr="00611A17">
        <w:rPr>
          <w:rFonts w:ascii="Times New Roman" w:eastAsia="Times New Roman" w:hAnsi="Times New Roman" w:cs="Times New Roman"/>
          <w:sz w:val="24"/>
          <w:szCs w:val="24"/>
          <w:lang w:eastAsia="uk-UA"/>
        </w:rPr>
        <w:t xml:space="preserve">Вивезення відходів повинно здійснюватися згідно вимог чинного санітарного законодавства тільки в спеціальні місця їх оброблення (перероблення), утилізації, видалення, знешкодження чи захоронення на полігоні у терміни, визначені Державними санітарними нормами. </w:t>
      </w:r>
    </w:p>
    <w:p w14:paraId="53C580FD" w14:textId="77777777" w:rsidR="00611A17" w:rsidRPr="00611A17" w:rsidRDefault="00611A17" w:rsidP="00611A17">
      <w:pPr>
        <w:spacing w:before="100" w:beforeAutospacing="1" w:after="0" w:line="240" w:lineRule="auto"/>
        <w:jc w:val="center"/>
        <w:rPr>
          <w:rFonts w:ascii="Times New Roman" w:eastAsia="Times New Roman" w:hAnsi="Times New Roman" w:cs="Times New Roman"/>
          <w:b/>
          <w:sz w:val="24"/>
          <w:szCs w:val="24"/>
          <w:lang w:eastAsia="uk-UA"/>
        </w:rPr>
      </w:pPr>
      <w:r w:rsidRPr="00611A17">
        <w:rPr>
          <w:rFonts w:ascii="Times New Roman" w:eastAsia="Times New Roman" w:hAnsi="Times New Roman" w:cs="Times New Roman"/>
          <w:b/>
          <w:sz w:val="24"/>
          <w:szCs w:val="24"/>
          <w:lang w:eastAsia="uk-UA"/>
        </w:rPr>
        <w:t>4. ОСОБЛИВІ ВИМОГИ ДО ПРЕДМЕТА ЗАКУПІВЛІ</w:t>
      </w:r>
    </w:p>
    <w:p w14:paraId="5AF24FA9" w14:textId="77777777" w:rsidR="00611A17" w:rsidRPr="00611A17" w:rsidRDefault="00611A17" w:rsidP="00611A17">
      <w:pPr>
        <w:spacing w:after="0" w:line="240" w:lineRule="auto"/>
        <w:ind w:firstLine="708"/>
        <w:rPr>
          <w:rFonts w:ascii="Times New Roman" w:eastAsia="Times New Roman" w:hAnsi="Times New Roman" w:cs="Times New Roman"/>
          <w:sz w:val="24"/>
          <w:szCs w:val="24"/>
          <w:lang w:eastAsia="uk-UA"/>
        </w:rPr>
      </w:pPr>
      <w:r w:rsidRPr="00611A17">
        <w:rPr>
          <w:rFonts w:ascii="Times New Roman" w:eastAsia="Times New Roman" w:hAnsi="Times New Roman" w:cs="Times New Roman"/>
          <w:sz w:val="24"/>
          <w:szCs w:val="24"/>
          <w:lang w:eastAsia="uk-UA"/>
        </w:rPr>
        <w:t xml:space="preserve">Виконавець повинен надавати якісні послуги відповідно до вимог чинного законодавства про відходи, санітарних норм і правил з урахуванням вимог чинного законодавства України із захисту довкілля. </w:t>
      </w:r>
    </w:p>
    <w:p w14:paraId="1CE6F9DD" w14:textId="77777777" w:rsidR="00611A17" w:rsidRPr="00611A17" w:rsidRDefault="00611A17" w:rsidP="00611A17">
      <w:pPr>
        <w:keepNext/>
        <w:suppressAutoHyphens/>
        <w:spacing w:after="0" w:line="240" w:lineRule="auto"/>
        <w:ind w:firstLine="708"/>
        <w:outlineLvl w:val="0"/>
        <w:rPr>
          <w:rFonts w:ascii="Times New Roman" w:eastAsia="Times New Roman" w:hAnsi="Times New Roman" w:cs="Times New Roman"/>
          <w:b/>
          <w:bCs/>
          <w:sz w:val="24"/>
          <w:szCs w:val="24"/>
          <w:lang w:eastAsia="uk-UA"/>
        </w:rPr>
      </w:pPr>
    </w:p>
    <w:p w14:paraId="640C433D" w14:textId="77777777" w:rsidR="00611A17" w:rsidRPr="00611A17" w:rsidRDefault="00611A17" w:rsidP="00611A17">
      <w:pPr>
        <w:keepNext/>
        <w:suppressAutoHyphens/>
        <w:spacing w:after="0" w:line="240" w:lineRule="auto"/>
        <w:ind w:firstLine="708"/>
        <w:outlineLvl w:val="0"/>
        <w:rPr>
          <w:rFonts w:ascii="Times New Roman" w:eastAsia="Times New Roman" w:hAnsi="Times New Roman" w:cs="Times New Roman"/>
          <w:b/>
          <w:bCs/>
          <w:sz w:val="24"/>
          <w:szCs w:val="24"/>
          <w:lang w:eastAsia="uk-UA"/>
        </w:rPr>
      </w:pPr>
      <w:r w:rsidRPr="00611A17">
        <w:rPr>
          <w:rFonts w:ascii="Times New Roman" w:eastAsia="Times New Roman" w:hAnsi="Times New Roman" w:cs="Times New Roman"/>
          <w:b/>
          <w:bCs/>
          <w:sz w:val="24"/>
          <w:szCs w:val="24"/>
          <w:lang w:eastAsia="uk-UA"/>
        </w:rPr>
        <w:t>Послуга з вивозу сміття/відходів передбачає наступне:</w:t>
      </w:r>
    </w:p>
    <w:p w14:paraId="457C5E97" w14:textId="77777777" w:rsidR="00611A17" w:rsidRPr="00611A17" w:rsidRDefault="00611A17" w:rsidP="00611A17">
      <w:pPr>
        <w:keepNext/>
        <w:suppressAutoHyphens/>
        <w:spacing w:after="0" w:line="240" w:lineRule="auto"/>
        <w:outlineLvl w:val="0"/>
        <w:rPr>
          <w:rFonts w:ascii="Times New Roman" w:eastAsia="Times New Roman" w:hAnsi="Times New Roman" w:cs="Times New Roman"/>
          <w:sz w:val="24"/>
          <w:szCs w:val="24"/>
          <w:lang w:eastAsia="uk-UA"/>
        </w:rPr>
      </w:pPr>
      <w:r w:rsidRPr="00611A17">
        <w:rPr>
          <w:rFonts w:ascii="Times New Roman" w:eastAsia="Times New Roman" w:hAnsi="Times New Roman" w:cs="Times New Roman"/>
          <w:sz w:val="24"/>
          <w:szCs w:val="24"/>
          <w:lang w:eastAsia="uk-UA"/>
        </w:rPr>
        <w:t>- навантаження та розвантаження власними силами сміття/відходів та інше;</w:t>
      </w:r>
    </w:p>
    <w:p w14:paraId="4F45A21E" w14:textId="77777777" w:rsidR="00611A17" w:rsidRPr="00611A17" w:rsidRDefault="00611A17" w:rsidP="00611A17">
      <w:pPr>
        <w:keepNext/>
        <w:suppressAutoHyphens/>
        <w:spacing w:after="0" w:line="240" w:lineRule="auto"/>
        <w:outlineLvl w:val="0"/>
        <w:rPr>
          <w:rFonts w:ascii="Times New Roman" w:eastAsia="Times New Roman" w:hAnsi="Times New Roman" w:cs="Times New Roman"/>
          <w:sz w:val="24"/>
          <w:szCs w:val="24"/>
          <w:lang w:eastAsia="uk-UA"/>
        </w:rPr>
      </w:pPr>
      <w:r w:rsidRPr="00611A17">
        <w:rPr>
          <w:rFonts w:ascii="Times New Roman" w:eastAsia="Times New Roman" w:hAnsi="Times New Roman" w:cs="Times New Roman"/>
          <w:sz w:val="24"/>
          <w:szCs w:val="24"/>
          <w:lang w:eastAsia="uk-UA"/>
        </w:rPr>
        <w:t>- згрібання сміття у купи механічним способом або ручним способом;</w:t>
      </w:r>
    </w:p>
    <w:p w14:paraId="3D693BE1" w14:textId="77777777" w:rsidR="00611A17" w:rsidRPr="00611A17" w:rsidRDefault="00611A17" w:rsidP="00611A17">
      <w:pPr>
        <w:keepNext/>
        <w:suppressAutoHyphens/>
        <w:spacing w:after="0" w:line="240" w:lineRule="auto"/>
        <w:outlineLvl w:val="0"/>
        <w:rPr>
          <w:rFonts w:ascii="Times New Roman" w:eastAsia="Times New Roman" w:hAnsi="Times New Roman" w:cs="Times New Roman"/>
          <w:sz w:val="24"/>
          <w:szCs w:val="24"/>
          <w:lang w:eastAsia="uk-UA"/>
        </w:rPr>
      </w:pPr>
      <w:r w:rsidRPr="00611A17">
        <w:rPr>
          <w:rFonts w:ascii="Times New Roman" w:eastAsia="Times New Roman" w:hAnsi="Times New Roman" w:cs="Times New Roman"/>
          <w:sz w:val="24"/>
          <w:szCs w:val="24"/>
          <w:lang w:eastAsia="uk-UA"/>
        </w:rPr>
        <w:t>- навантаження відходів/сміття у транспортні засоби механічним або ручним способом;</w:t>
      </w:r>
    </w:p>
    <w:p w14:paraId="092AFE8F" w14:textId="77777777" w:rsidR="00611A17" w:rsidRPr="00611A17" w:rsidRDefault="00611A17" w:rsidP="00611A17">
      <w:pPr>
        <w:keepNext/>
        <w:suppressAutoHyphens/>
        <w:spacing w:after="0" w:line="240" w:lineRule="auto"/>
        <w:outlineLvl w:val="0"/>
        <w:rPr>
          <w:rFonts w:ascii="Times New Roman" w:eastAsia="Times New Roman" w:hAnsi="Times New Roman" w:cs="Times New Roman"/>
          <w:sz w:val="24"/>
          <w:szCs w:val="24"/>
          <w:lang w:eastAsia="uk-UA"/>
        </w:rPr>
      </w:pPr>
      <w:r w:rsidRPr="00611A17">
        <w:rPr>
          <w:rFonts w:ascii="Times New Roman" w:eastAsia="Times New Roman" w:hAnsi="Times New Roman" w:cs="Times New Roman"/>
          <w:sz w:val="24"/>
          <w:szCs w:val="24"/>
          <w:lang w:eastAsia="uk-UA"/>
        </w:rPr>
        <w:t>- вивезення відходів/сміття на діючий полігон.</w:t>
      </w:r>
    </w:p>
    <w:p w14:paraId="517462EE" w14:textId="77777777" w:rsidR="00611A17" w:rsidRPr="00611A17" w:rsidRDefault="00611A17" w:rsidP="00611A17">
      <w:pPr>
        <w:spacing w:after="0" w:line="240" w:lineRule="auto"/>
        <w:rPr>
          <w:rFonts w:ascii="Times New Roman" w:eastAsia="Times New Roman" w:hAnsi="Times New Roman" w:cs="Times New Roman"/>
          <w:sz w:val="24"/>
          <w:szCs w:val="24"/>
          <w:lang w:eastAsia="uk-UA"/>
        </w:rPr>
      </w:pPr>
    </w:p>
    <w:p w14:paraId="79041A07" w14:textId="77777777" w:rsidR="00611A17" w:rsidRPr="00611A17" w:rsidRDefault="00611A17" w:rsidP="00611A17">
      <w:pPr>
        <w:spacing w:after="0" w:line="240" w:lineRule="auto"/>
        <w:ind w:firstLine="708"/>
        <w:rPr>
          <w:rFonts w:ascii="Times New Roman" w:eastAsia="Times New Roman" w:hAnsi="Times New Roman" w:cs="Times New Roman"/>
          <w:b/>
          <w:bCs/>
          <w:sz w:val="24"/>
          <w:szCs w:val="24"/>
          <w:lang w:eastAsia="uk-UA"/>
        </w:rPr>
      </w:pPr>
      <w:r w:rsidRPr="00611A17">
        <w:rPr>
          <w:rFonts w:ascii="Times New Roman" w:eastAsia="Times New Roman" w:hAnsi="Times New Roman" w:cs="Times New Roman"/>
          <w:b/>
          <w:bCs/>
          <w:sz w:val="24"/>
          <w:szCs w:val="24"/>
          <w:lang w:eastAsia="uk-UA"/>
        </w:rPr>
        <w:t xml:space="preserve">У складі тендерної пропозиції Учасник надає: </w:t>
      </w:r>
    </w:p>
    <w:p w14:paraId="2D676904" w14:textId="77777777" w:rsidR="00611A17" w:rsidRPr="00611A17" w:rsidRDefault="00611A17" w:rsidP="00611A17">
      <w:pPr>
        <w:spacing w:after="0" w:line="240" w:lineRule="auto"/>
        <w:rPr>
          <w:rFonts w:ascii="Times New Roman" w:eastAsia="Times New Roman" w:hAnsi="Times New Roman" w:cs="Times New Roman"/>
          <w:sz w:val="24"/>
          <w:szCs w:val="24"/>
          <w:lang w:eastAsia="uk-UA"/>
        </w:rPr>
      </w:pPr>
      <w:r w:rsidRPr="00611A17">
        <w:rPr>
          <w:rFonts w:ascii="Times New Roman" w:eastAsia="Times New Roman" w:hAnsi="Times New Roman" w:cs="Times New Roman"/>
          <w:sz w:val="24"/>
          <w:szCs w:val="24"/>
          <w:lang w:eastAsia="uk-UA"/>
        </w:rPr>
        <w:t>1) Копію діючої угоди на утилізацію (захоронення) сміття/</w:t>
      </w:r>
      <w:r w:rsidRPr="00611A17">
        <w:rPr>
          <w:rFonts w:ascii="Times New Roman" w:hAnsi="Times New Roman" w:cs="Times New Roman"/>
          <w:sz w:val="24"/>
          <w:szCs w:val="24"/>
        </w:rPr>
        <w:t xml:space="preserve"> </w:t>
      </w:r>
      <w:r w:rsidRPr="00611A17">
        <w:rPr>
          <w:rFonts w:ascii="Times New Roman" w:eastAsia="Times New Roman" w:hAnsi="Times New Roman" w:cs="Times New Roman"/>
          <w:sz w:val="24"/>
          <w:szCs w:val="24"/>
          <w:lang w:eastAsia="uk-UA"/>
        </w:rPr>
        <w:t>відходів;</w:t>
      </w:r>
    </w:p>
    <w:p w14:paraId="73349CA3" w14:textId="77777777" w:rsidR="00611A17" w:rsidRPr="00611A17" w:rsidRDefault="00611A17" w:rsidP="00611A17">
      <w:pPr>
        <w:spacing w:after="0" w:line="240" w:lineRule="auto"/>
        <w:rPr>
          <w:rFonts w:ascii="Times New Roman" w:eastAsia="Times New Roman" w:hAnsi="Times New Roman" w:cs="Times New Roman"/>
          <w:sz w:val="24"/>
          <w:szCs w:val="24"/>
          <w:lang w:eastAsia="uk-UA"/>
        </w:rPr>
      </w:pPr>
      <w:r w:rsidRPr="00611A17">
        <w:rPr>
          <w:rFonts w:ascii="Times New Roman" w:eastAsia="Times New Roman" w:hAnsi="Times New Roman" w:cs="Times New Roman"/>
          <w:sz w:val="24"/>
          <w:szCs w:val="24"/>
          <w:lang w:eastAsia="uk-UA"/>
        </w:rPr>
        <w:t>2) Висновок оцінки впливу на довкілля ОВД або висновок державної екологічної експертизи від полігону/сміттєзвалища;</w:t>
      </w:r>
    </w:p>
    <w:p w14:paraId="4469FF6B" w14:textId="77777777" w:rsidR="00611A17" w:rsidRPr="00611A17" w:rsidRDefault="00611A17" w:rsidP="00611A17">
      <w:pPr>
        <w:spacing w:after="0" w:line="240" w:lineRule="auto"/>
        <w:rPr>
          <w:rFonts w:ascii="Times New Roman" w:eastAsia="Times New Roman" w:hAnsi="Times New Roman" w:cs="Times New Roman"/>
          <w:sz w:val="24"/>
          <w:szCs w:val="24"/>
          <w:lang w:eastAsia="uk-UA"/>
        </w:rPr>
      </w:pPr>
      <w:r w:rsidRPr="00611A17">
        <w:rPr>
          <w:rFonts w:ascii="Times New Roman" w:eastAsia="Times New Roman" w:hAnsi="Times New Roman" w:cs="Times New Roman"/>
          <w:sz w:val="24"/>
          <w:szCs w:val="24"/>
          <w:lang w:eastAsia="uk-UA"/>
        </w:rPr>
        <w:t>3) Довідку в довільній формі, щодо наявності:</w:t>
      </w:r>
    </w:p>
    <w:p w14:paraId="31787C6C" w14:textId="77777777" w:rsidR="00611A17" w:rsidRPr="00611A17" w:rsidRDefault="00611A17" w:rsidP="00611A17">
      <w:pPr>
        <w:pStyle w:val="a3"/>
        <w:numPr>
          <w:ilvl w:val="0"/>
          <w:numId w:val="42"/>
        </w:numPr>
        <w:suppressAutoHyphens w:val="0"/>
        <w:spacing w:after="0" w:line="240" w:lineRule="auto"/>
        <w:jc w:val="both"/>
        <w:rPr>
          <w:rFonts w:ascii="Times New Roman" w:eastAsia="Times New Roman" w:hAnsi="Times New Roman" w:cs="Times New Roman"/>
          <w:sz w:val="24"/>
          <w:szCs w:val="24"/>
          <w:lang w:eastAsia="uk-UA"/>
        </w:rPr>
      </w:pPr>
      <w:proofErr w:type="spellStart"/>
      <w:r w:rsidRPr="00611A17">
        <w:rPr>
          <w:rFonts w:ascii="Times New Roman" w:eastAsia="Times New Roman" w:hAnsi="Times New Roman" w:cs="Times New Roman"/>
          <w:sz w:val="24"/>
          <w:szCs w:val="24"/>
          <w:lang w:eastAsia="uk-UA"/>
        </w:rPr>
        <w:t>Екскаватора</w:t>
      </w:r>
      <w:proofErr w:type="spellEnd"/>
      <w:r w:rsidRPr="00611A17">
        <w:rPr>
          <w:rFonts w:ascii="Times New Roman" w:eastAsia="Times New Roman" w:hAnsi="Times New Roman" w:cs="Times New Roman"/>
          <w:sz w:val="24"/>
          <w:szCs w:val="24"/>
          <w:lang w:eastAsia="uk-UA"/>
        </w:rPr>
        <w:t xml:space="preserve"> </w:t>
      </w:r>
      <w:proofErr w:type="spellStart"/>
      <w:r w:rsidRPr="00611A17">
        <w:rPr>
          <w:rFonts w:ascii="Times New Roman" w:eastAsia="Times New Roman" w:hAnsi="Times New Roman" w:cs="Times New Roman"/>
          <w:sz w:val="24"/>
          <w:szCs w:val="24"/>
          <w:lang w:eastAsia="uk-UA"/>
        </w:rPr>
        <w:t>навантажувача</w:t>
      </w:r>
      <w:proofErr w:type="spellEnd"/>
      <w:r w:rsidRPr="00611A17">
        <w:rPr>
          <w:rFonts w:ascii="Times New Roman" w:eastAsia="Times New Roman" w:hAnsi="Times New Roman" w:cs="Times New Roman"/>
          <w:sz w:val="24"/>
          <w:szCs w:val="24"/>
          <w:lang w:eastAsia="uk-UA"/>
        </w:rPr>
        <w:t>;</w:t>
      </w:r>
    </w:p>
    <w:p w14:paraId="7649F8D3" w14:textId="77777777" w:rsidR="00611A17" w:rsidRPr="00611A17" w:rsidRDefault="00611A17" w:rsidP="00611A17">
      <w:pPr>
        <w:pStyle w:val="a3"/>
        <w:numPr>
          <w:ilvl w:val="0"/>
          <w:numId w:val="42"/>
        </w:numPr>
        <w:suppressAutoHyphens w:val="0"/>
        <w:spacing w:after="0" w:line="240" w:lineRule="auto"/>
        <w:jc w:val="both"/>
        <w:rPr>
          <w:rFonts w:ascii="Times New Roman" w:eastAsia="Times New Roman" w:hAnsi="Times New Roman" w:cs="Times New Roman"/>
          <w:sz w:val="24"/>
          <w:szCs w:val="24"/>
          <w:lang w:eastAsia="uk-UA"/>
        </w:rPr>
      </w:pPr>
      <w:proofErr w:type="spellStart"/>
      <w:r w:rsidRPr="00611A17">
        <w:rPr>
          <w:rFonts w:ascii="Times New Roman" w:eastAsia="Times New Roman" w:hAnsi="Times New Roman" w:cs="Times New Roman"/>
          <w:sz w:val="24"/>
          <w:szCs w:val="24"/>
          <w:lang w:eastAsia="uk-UA"/>
        </w:rPr>
        <w:t>Вантажний</w:t>
      </w:r>
      <w:proofErr w:type="spellEnd"/>
      <w:r w:rsidRPr="00611A17">
        <w:rPr>
          <w:rFonts w:ascii="Times New Roman" w:eastAsia="Times New Roman" w:hAnsi="Times New Roman" w:cs="Times New Roman"/>
          <w:sz w:val="24"/>
          <w:szCs w:val="24"/>
          <w:lang w:eastAsia="uk-UA"/>
        </w:rPr>
        <w:t xml:space="preserve"> </w:t>
      </w:r>
      <w:proofErr w:type="spellStart"/>
      <w:r w:rsidRPr="00611A17">
        <w:rPr>
          <w:rFonts w:ascii="Times New Roman" w:eastAsia="Times New Roman" w:hAnsi="Times New Roman" w:cs="Times New Roman"/>
          <w:sz w:val="24"/>
          <w:szCs w:val="24"/>
          <w:lang w:eastAsia="uk-UA"/>
        </w:rPr>
        <w:t>бортовий</w:t>
      </w:r>
      <w:proofErr w:type="spellEnd"/>
      <w:r w:rsidRPr="00611A17">
        <w:rPr>
          <w:rFonts w:ascii="Times New Roman" w:eastAsia="Times New Roman" w:hAnsi="Times New Roman" w:cs="Times New Roman"/>
          <w:sz w:val="24"/>
          <w:szCs w:val="24"/>
          <w:lang w:eastAsia="uk-UA"/>
        </w:rPr>
        <w:t xml:space="preserve"> </w:t>
      </w:r>
      <w:proofErr w:type="spellStart"/>
      <w:r w:rsidRPr="00611A17">
        <w:rPr>
          <w:rFonts w:ascii="Times New Roman" w:eastAsia="Times New Roman" w:hAnsi="Times New Roman" w:cs="Times New Roman"/>
          <w:sz w:val="24"/>
          <w:szCs w:val="24"/>
          <w:lang w:eastAsia="uk-UA"/>
        </w:rPr>
        <w:t>автомобіль</w:t>
      </w:r>
      <w:proofErr w:type="spellEnd"/>
      <w:r w:rsidRPr="00611A17">
        <w:rPr>
          <w:rFonts w:ascii="Times New Roman" w:eastAsia="Times New Roman" w:hAnsi="Times New Roman" w:cs="Times New Roman"/>
          <w:sz w:val="24"/>
          <w:szCs w:val="24"/>
          <w:lang w:eastAsia="uk-UA"/>
        </w:rPr>
        <w:t>.</w:t>
      </w:r>
    </w:p>
    <w:p w14:paraId="0EDB9C55" w14:textId="77777777" w:rsidR="00611A17" w:rsidRPr="00611A17" w:rsidRDefault="00611A17" w:rsidP="00611A17">
      <w:pPr>
        <w:pStyle w:val="a3"/>
        <w:spacing w:after="0" w:line="240" w:lineRule="auto"/>
        <w:rPr>
          <w:rFonts w:ascii="Times New Roman" w:eastAsia="Times New Roman" w:hAnsi="Times New Roman" w:cs="Times New Roman"/>
          <w:sz w:val="24"/>
          <w:szCs w:val="24"/>
          <w:lang w:eastAsia="uk-UA"/>
        </w:rPr>
      </w:pPr>
    </w:p>
    <w:p w14:paraId="1A092F17" w14:textId="77777777" w:rsidR="00611A17" w:rsidRPr="00611A17" w:rsidRDefault="00611A17" w:rsidP="00611A17">
      <w:pPr>
        <w:pStyle w:val="a3"/>
        <w:spacing w:after="0" w:line="240" w:lineRule="auto"/>
        <w:ind w:left="0" w:firstLine="360"/>
        <w:rPr>
          <w:rFonts w:ascii="Times New Roman" w:eastAsia="Times New Roman" w:hAnsi="Times New Roman" w:cs="Times New Roman"/>
          <w:i/>
          <w:iCs/>
          <w:sz w:val="24"/>
          <w:szCs w:val="24"/>
          <w:lang w:eastAsia="uk-UA"/>
        </w:rPr>
      </w:pPr>
      <w:proofErr w:type="spellStart"/>
      <w:r w:rsidRPr="00611A17">
        <w:rPr>
          <w:rFonts w:ascii="Times New Roman" w:eastAsia="Times New Roman" w:hAnsi="Times New Roman" w:cs="Times New Roman"/>
          <w:i/>
          <w:iCs/>
          <w:sz w:val="24"/>
          <w:szCs w:val="24"/>
          <w:lang w:eastAsia="uk-UA"/>
        </w:rPr>
        <w:t>Надані</w:t>
      </w:r>
      <w:proofErr w:type="spellEnd"/>
      <w:r w:rsidRPr="00611A17">
        <w:rPr>
          <w:rFonts w:ascii="Times New Roman" w:eastAsia="Times New Roman" w:hAnsi="Times New Roman" w:cs="Times New Roman"/>
          <w:i/>
          <w:iCs/>
          <w:sz w:val="24"/>
          <w:szCs w:val="24"/>
          <w:lang w:eastAsia="uk-UA"/>
        </w:rPr>
        <w:t xml:space="preserve"> </w:t>
      </w:r>
      <w:proofErr w:type="spellStart"/>
      <w:r w:rsidRPr="00611A17">
        <w:rPr>
          <w:rFonts w:ascii="Times New Roman" w:eastAsia="Times New Roman" w:hAnsi="Times New Roman" w:cs="Times New Roman"/>
          <w:i/>
          <w:iCs/>
          <w:sz w:val="24"/>
          <w:szCs w:val="24"/>
          <w:lang w:eastAsia="uk-UA"/>
        </w:rPr>
        <w:t>документи</w:t>
      </w:r>
      <w:proofErr w:type="spellEnd"/>
      <w:r w:rsidRPr="00611A17">
        <w:rPr>
          <w:rFonts w:ascii="Times New Roman" w:eastAsia="Times New Roman" w:hAnsi="Times New Roman" w:cs="Times New Roman"/>
          <w:i/>
          <w:iCs/>
          <w:sz w:val="24"/>
          <w:szCs w:val="24"/>
          <w:lang w:eastAsia="uk-UA"/>
        </w:rPr>
        <w:t xml:space="preserve"> </w:t>
      </w:r>
      <w:proofErr w:type="spellStart"/>
      <w:r w:rsidRPr="00611A17">
        <w:rPr>
          <w:rFonts w:ascii="Times New Roman" w:eastAsia="Times New Roman" w:hAnsi="Times New Roman" w:cs="Times New Roman"/>
          <w:i/>
          <w:iCs/>
          <w:sz w:val="24"/>
          <w:szCs w:val="24"/>
          <w:lang w:eastAsia="uk-UA"/>
        </w:rPr>
        <w:t>повинні</w:t>
      </w:r>
      <w:proofErr w:type="spellEnd"/>
      <w:r w:rsidRPr="00611A17">
        <w:rPr>
          <w:rFonts w:ascii="Times New Roman" w:eastAsia="Times New Roman" w:hAnsi="Times New Roman" w:cs="Times New Roman"/>
          <w:i/>
          <w:iCs/>
          <w:sz w:val="24"/>
          <w:szCs w:val="24"/>
          <w:lang w:eastAsia="uk-UA"/>
        </w:rPr>
        <w:t xml:space="preserve"> бути </w:t>
      </w:r>
      <w:proofErr w:type="spellStart"/>
      <w:r w:rsidRPr="00611A17">
        <w:rPr>
          <w:rFonts w:ascii="Times New Roman" w:eastAsia="Times New Roman" w:hAnsi="Times New Roman" w:cs="Times New Roman"/>
          <w:i/>
          <w:iCs/>
          <w:sz w:val="24"/>
          <w:szCs w:val="24"/>
          <w:lang w:eastAsia="uk-UA"/>
        </w:rPr>
        <w:t>чинними</w:t>
      </w:r>
      <w:proofErr w:type="spellEnd"/>
      <w:r w:rsidRPr="00611A17">
        <w:rPr>
          <w:rFonts w:ascii="Times New Roman" w:eastAsia="Times New Roman" w:hAnsi="Times New Roman" w:cs="Times New Roman"/>
          <w:i/>
          <w:iCs/>
          <w:sz w:val="24"/>
          <w:szCs w:val="24"/>
          <w:lang w:eastAsia="uk-UA"/>
        </w:rPr>
        <w:t xml:space="preserve"> на дату </w:t>
      </w:r>
      <w:proofErr w:type="spellStart"/>
      <w:r w:rsidRPr="00611A17">
        <w:rPr>
          <w:rFonts w:ascii="Times New Roman" w:eastAsia="Times New Roman" w:hAnsi="Times New Roman" w:cs="Times New Roman"/>
          <w:i/>
          <w:iCs/>
          <w:sz w:val="24"/>
          <w:szCs w:val="24"/>
          <w:lang w:eastAsia="uk-UA"/>
        </w:rPr>
        <w:t>подання</w:t>
      </w:r>
      <w:proofErr w:type="spellEnd"/>
      <w:r w:rsidRPr="00611A17">
        <w:rPr>
          <w:rFonts w:ascii="Times New Roman" w:eastAsia="Times New Roman" w:hAnsi="Times New Roman" w:cs="Times New Roman"/>
          <w:i/>
          <w:iCs/>
          <w:sz w:val="24"/>
          <w:szCs w:val="24"/>
          <w:lang w:eastAsia="uk-UA"/>
        </w:rPr>
        <w:t xml:space="preserve"> </w:t>
      </w:r>
      <w:proofErr w:type="spellStart"/>
      <w:r w:rsidRPr="00611A17">
        <w:rPr>
          <w:rFonts w:ascii="Times New Roman" w:eastAsia="Times New Roman" w:hAnsi="Times New Roman" w:cs="Times New Roman"/>
          <w:i/>
          <w:iCs/>
          <w:sz w:val="24"/>
          <w:szCs w:val="24"/>
          <w:lang w:eastAsia="uk-UA"/>
        </w:rPr>
        <w:t>пропозиції</w:t>
      </w:r>
      <w:proofErr w:type="spellEnd"/>
      <w:r w:rsidRPr="00611A17">
        <w:rPr>
          <w:rFonts w:ascii="Times New Roman" w:eastAsia="Times New Roman" w:hAnsi="Times New Roman" w:cs="Times New Roman"/>
          <w:i/>
          <w:iCs/>
          <w:sz w:val="24"/>
          <w:szCs w:val="24"/>
          <w:lang w:eastAsia="uk-UA"/>
        </w:rPr>
        <w:t xml:space="preserve"> і </w:t>
      </w:r>
      <w:proofErr w:type="spellStart"/>
      <w:r w:rsidRPr="00611A17">
        <w:rPr>
          <w:rFonts w:ascii="Times New Roman" w:eastAsia="Times New Roman" w:hAnsi="Times New Roman" w:cs="Times New Roman"/>
          <w:i/>
          <w:iCs/>
          <w:sz w:val="24"/>
          <w:szCs w:val="24"/>
          <w:lang w:eastAsia="uk-UA"/>
        </w:rPr>
        <w:t>термін</w:t>
      </w:r>
      <w:proofErr w:type="spellEnd"/>
      <w:r w:rsidRPr="00611A17">
        <w:rPr>
          <w:rFonts w:ascii="Times New Roman" w:eastAsia="Times New Roman" w:hAnsi="Times New Roman" w:cs="Times New Roman"/>
          <w:i/>
          <w:iCs/>
          <w:sz w:val="24"/>
          <w:szCs w:val="24"/>
          <w:lang w:eastAsia="uk-UA"/>
        </w:rPr>
        <w:t xml:space="preserve"> </w:t>
      </w:r>
      <w:proofErr w:type="spellStart"/>
      <w:r w:rsidRPr="00611A17">
        <w:rPr>
          <w:rFonts w:ascii="Times New Roman" w:eastAsia="Times New Roman" w:hAnsi="Times New Roman" w:cs="Times New Roman"/>
          <w:i/>
          <w:iCs/>
          <w:sz w:val="24"/>
          <w:szCs w:val="24"/>
          <w:lang w:eastAsia="uk-UA"/>
        </w:rPr>
        <w:t>їх</w:t>
      </w:r>
      <w:proofErr w:type="spellEnd"/>
      <w:r w:rsidRPr="00611A17">
        <w:rPr>
          <w:rFonts w:ascii="Times New Roman" w:eastAsia="Times New Roman" w:hAnsi="Times New Roman" w:cs="Times New Roman"/>
          <w:i/>
          <w:iCs/>
          <w:sz w:val="24"/>
          <w:szCs w:val="24"/>
          <w:lang w:eastAsia="uk-UA"/>
        </w:rPr>
        <w:t xml:space="preserve"> </w:t>
      </w:r>
      <w:proofErr w:type="spellStart"/>
      <w:r w:rsidRPr="00611A17">
        <w:rPr>
          <w:rFonts w:ascii="Times New Roman" w:eastAsia="Times New Roman" w:hAnsi="Times New Roman" w:cs="Times New Roman"/>
          <w:i/>
          <w:iCs/>
          <w:sz w:val="24"/>
          <w:szCs w:val="24"/>
          <w:lang w:eastAsia="uk-UA"/>
        </w:rPr>
        <w:t>дії</w:t>
      </w:r>
      <w:proofErr w:type="spellEnd"/>
      <w:r w:rsidRPr="00611A17">
        <w:rPr>
          <w:rFonts w:ascii="Times New Roman" w:eastAsia="Times New Roman" w:hAnsi="Times New Roman" w:cs="Times New Roman"/>
          <w:i/>
          <w:iCs/>
          <w:sz w:val="24"/>
          <w:szCs w:val="24"/>
          <w:lang w:eastAsia="uk-UA"/>
        </w:rPr>
        <w:t xml:space="preserve"> повинен бути не </w:t>
      </w:r>
      <w:proofErr w:type="spellStart"/>
      <w:r w:rsidRPr="00611A17">
        <w:rPr>
          <w:rFonts w:ascii="Times New Roman" w:eastAsia="Times New Roman" w:hAnsi="Times New Roman" w:cs="Times New Roman"/>
          <w:i/>
          <w:iCs/>
          <w:sz w:val="24"/>
          <w:szCs w:val="24"/>
          <w:lang w:eastAsia="uk-UA"/>
        </w:rPr>
        <w:t>меншим</w:t>
      </w:r>
      <w:proofErr w:type="spellEnd"/>
      <w:r w:rsidRPr="00611A17">
        <w:rPr>
          <w:rFonts w:ascii="Times New Roman" w:eastAsia="Times New Roman" w:hAnsi="Times New Roman" w:cs="Times New Roman"/>
          <w:i/>
          <w:iCs/>
          <w:sz w:val="24"/>
          <w:szCs w:val="24"/>
          <w:lang w:eastAsia="uk-UA"/>
        </w:rPr>
        <w:t xml:space="preserve"> </w:t>
      </w:r>
      <w:proofErr w:type="spellStart"/>
      <w:r w:rsidRPr="00611A17">
        <w:rPr>
          <w:rFonts w:ascii="Times New Roman" w:eastAsia="Times New Roman" w:hAnsi="Times New Roman" w:cs="Times New Roman"/>
          <w:i/>
          <w:iCs/>
          <w:sz w:val="24"/>
          <w:szCs w:val="24"/>
          <w:lang w:eastAsia="uk-UA"/>
        </w:rPr>
        <w:t>ніж</w:t>
      </w:r>
      <w:proofErr w:type="spellEnd"/>
      <w:r w:rsidRPr="00611A17">
        <w:rPr>
          <w:rFonts w:ascii="Times New Roman" w:eastAsia="Times New Roman" w:hAnsi="Times New Roman" w:cs="Times New Roman"/>
          <w:i/>
          <w:iCs/>
          <w:sz w:val="24"/>
          <w:szCs w:val="24"/>
          <w:lang w:eastAsia="uk-UA"/>
        </w:rPr>
        <w:t xml:space="preserve"> до 31 грудня 2026 року </w:t>
      </w:r>
      <w:proofErr w:type="spellStart"/>
      <w:r w:rsidRPr="00611A17">
        <w:rPr>
          <w:rFonts w:ascii="Times New Roman" w:eastAsia="Times New Roman" w:hAnsi="Times New Roman" w:cs="Times New Roman"/>
          <w:i/>
          <w:iCs/>
          <w:sz w:val="24"/>
          <w:szCs w:val="24"/>
          <w:lang w:eastAsia="uk-UA"/>
        </w:rPr>
        <w:t>включно</w:t>
      </w:r>
      <w:proofErr w:type="spellEnd"/>
      <w:r w:rsidRPr="00611A17">
        <w:rPr>
          <w:rFonts w:ascii="Times New Roman" w:eastAsia="Times New Roman" w:hAnsi="Times New Roman" w:cs="Times New Roman"/>
          <w:i/>
          <w:iCs/>
          <w:sz w:val="24"/>
          <w:szCs w:val="24"/>
          <w:lang w:eastAsia="uk-UA"/>
        </w:rPr>
        <w:t>.</w:t>
      </w:r>
    </w:p>
    <w:p w14:paraId="143D8E53" w14:textId="77777777" w:rsidR="00611A17" w:rsidRPr="00972176" w:rsidRDefault="00611A17" w:rsidP="00D50A6B">
      <w:pPr>
        <w:suppressAutoHyphens/>
        <w:spacing w:after="0" w:line="240" w:lineRule="auto"/>
        <w:ind w:firstLine="567"/>
        <w:jc w:val="both"/>
        <w:rPr>
          <w:rFonts w:ascii="Times New Roman" w:hAnsi="Times New Roman"/>
          <w:lang w:eastAsia="uk-UA"/>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5B2BA8A5"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3E74F8">
        <w:rPr>
          <w:rFonts w:ascii="Times New Roman" w:eastAsia="Times New Roman" w:hAnsi="Times New Roman" w:cs="Times New Roman"/>
          <w:sz w:val="24"/>
          <w:szCs w:val="24"/>
          <w:lang w:eastAsia="ru-RU"/>
        </w:rPr>
        <w:t>126 166,67</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3E74F8">
        <w:rPr>
          <w:rFonts w:ascii="Times New Roman" w:eastAsia="Times New Roman" w:hAnsi="Times New Roman" w:cs="Times New Roman"/>
          <w:sz w:val="24"/>
          <w:szCs w:val="24"/>
          <w:lang w:eastAsia="ru-RU"/>
        </w:rPr>
        <w:t>сто двадцять шість тисяч</w:t>
      </w:r>
      <w:r w:rsidR="00611A17">
        <w:rPr>
          <w:rFonts w:ascii="Times New Roman" w:eastAsia="Times New Roman" w:hAnsi="Times New Roman" w:cs="Times New Roman"/>
          <w:sz w:val="24"/>
          <w:szCs w:val="24"/>
          <w:lang w:eastAsia="ru-RU"/>
        </w:rPr>
        <w:t xml:space="preserve"> сто шістдесят шість</w:t>
      </w:r>
      <w:r w:rsidR="003E74F8">
        <w:rPr>
          <w:rFonts w:ascii="Times New Roman" w:eastAsia="Times New Roman" w:hAnsi="Times New Roman" w:cs="Times New Roman"/>
          <w:sz w:val="24"/>
          <w:szCs w:val="24"/>
          <w:lang w:eastAsia="ru-RU"/>
        </w:rPr>
        <w:t xml:space="preserve"> </w:t>
      </w:r>
      <w:r w:rsidR="00424E95">
        <w:rPr>
          <w:rFonts w:ascii="Times New Roman" w:eastAsia="Times New Roman" w:hAnsi="Times New Roman" w:cs="Times New Roman"/>
          <w:sz w:val="24"/>
          <w:szCs w:val="24"/>
          <w:lang w:eastAsia="ru-RU"/>
        </w:rPr>
        <w:t xml:space="preserve">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D50A6B">
        <w:rPr>
          <w:rFonts w:ascii="Times New Roman" w:eastAsia="Times New Roman" w:hAnsi="Times New Roman" w:cs="Times New Roman"/>
          <w:sz w:val="24"/>
          <w:szCs w:val="24"/>
          <w:lang w:eastAsia="ru-RU"/>
        </w:rPr>
        <w:t>6</w:t>
      </w:r>
      <w:r w:rsidR="003E74F8">
        <w:rPr>
          <w:rFonts w:ascii="Times New Roman" w:eastAsia="Times New Roman" w:hAnsi="Times New Roman" w:cs="Times New Roman"/>
          <w:sz w:val="24"/>
          <w:szCs w:val="24"/>
          <w:lang w:eastAsia="ru-RU"/>
        </w:rPr>
        <w:t>7</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lastRenderedPageBreak/>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3ADFA" w14:textId="77777777" w:rsidR="009E035F" w:rsidRDefault="009E035F">
      <w:pPr>
        <w:spacing w:after="0" w:line="240" w:lineRule="auto"/>
      </w:pPr>
      <w:r>
        <w:separator/>
      </w:r>
    </w:p>
  </w:endnote>
  <w:endnote w:type="continuationSeparator" w:id="0">
    <w:p w14:paraId="31496557" w14:textId="77777777" w:rsidR="009E035F" w:rsidRDefault="009E0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charset w:val="00"/>
    <w:family w:val="roman"/>
    <w:pitch w:val="default"/>
  </w:font>
  <w:font w:name="FreeSans">
    <w:altName w:val="Cambria"/>
    <w:charset w:val="00"/>
    <w:family w:val="roman"/>
    <w:pitch w:val="default"/>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BBF10" w14:textId="77777777" w:rsidR="009E035F" w:rsidRDefault="009E035F">
      <w:pPr>
        <w:spacing w:after="0" w:line="240" w:lineRule="auto"/>
      </w:pPr>
      <w:r>
        <w:separator/>
      </w:r>
    </w:p>
  </w:footnote>
  <w:footnote w:type="continuationSeparator" w:id="0">
    <w:p w14:paraId="5E56330B" w14:textId="77777777" w:rsidR="009E035F" w:rsidRDefault="009E03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83E1776"/>
    <w:multiLevelType w:val="multilevel"/>
    <w:tmpl w:val="6B646286"/>
    <w:lvl w:ilvl="0">
      <w:start w:val="1"/>
      <w:numFmt w:val="decimal"/>
      <w:lvlText w:val="%1."/>
      <w:lvlJc w:val="left"/>
      <w:pPr>
        <w:tabs>
          <w:tab w:val="num" w:pos="720"/>
        </w:tabs>
        <w:ind w:left="720" w:hanging="360"/>
      </w:pPr>
      <w:rPr>
        <w:rFonts w:ascii="Times New Roman" w:eastAsia="Calibri" w:hAnsi="Times New Roman" w:cs="Times New Roman"/>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8"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9"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3C2341E8"/>
    <w:multiLevelType w:val="hybridMultilevel"/>
    <w:tmpl w:val="D3D04EC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8"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30"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5"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6"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7" w15:restartNumberingAfterBreak="0">
    <w:nsid w:val="67167F65"/>
    <w:multiLevelType w:val="hybridMultilevel"/>
    <w:tmpl w:val="33D27760"/>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8"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40"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7"/>
  </w:num>
  <w:num w:numId="3" w16cid:durableId="556090777">
    <w:abstractNumId w:val="19"/>
  </w:num>
  <w:num w:numId="4" w16cid:durableId="1865628638">
    <w:abstractNumId w:val="25"/>
  </w:num>
  <w:num w:numId="5" w16cid:durableId="522862248">
    <w:abstractNumId w:val="31"/>
  </w:num>
  <w:num w:numId="6" w16cid:durableId="1128400551">
    <w:abstractNumId w:val="12"/>
  </w:num>
  <w:num w:numId="7" w16cid:durableId="1549879148">
    <w:abstractNumId w:val="22"/>
  </w:num>
  <w:num w:numId="8" w16cid:durableId="537087471">
    <w:abstractNumId w:val="30"/>
  </w:num>
  <w:num w:numId="9" w16cid:durableId="632519650">
    <w:abstractNumId w:val="41"/>
  </w:num>
  <w:num w:numId="10" w16cid:durableId="713892545">
    <w:abstractNumId w:val="36"/>
  </w:num>
  <w:num w:numId="11" w16cid:durableId="2031645203">
    <w:abstractNumId w:val="11"/>
  </w:num>
  <w:num w:numId="12" w16cid:durableId="1392928292">
    <w:abstractNumId w:val="17"/>
  </w:num>
  <w:num w:numId="13" w16cid:durableId="502626488">
    <w:abstractNumId w:val="38"/>
  </w:num>
  <w:num w:numId="14" w16cid:durableId="1996909732">
    <w:abstractNumId w:val="33"/>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4"/>
  </w:num>
  <w:num w:numId="24" w16cid:durableId="1117216616">
    <w:abstractNumId w:val="6"/>
  </w:num>
  <w:num w:numId="25" w16cid:durableId="1597712182">
    <w:abstractNumId w:val="18"/>
  </w:num>
  <w:num w:numId="26" w16cid:durableId="83501982">
    <w:abstractNumId w:val="21"/>
  </w:num>
  <w:num w:numId="27" w16cid:durableId="897714752">
    <w:abstractNumId w:val="39"/>
  </w:num>
  <w:num w:numId="28" w16cid:durableId="1340739716">
    <w:abstractNumId w:val="29"/>
  </w:num>
  <w:num w:numId="29" w16cid:durableId="1303923221">
    <w:abstractNumId w:val="9"/>
  </w:num>
  <w:num w:numId="30" w16cid:durableId="563369717">
    <w:abstractNumId w:val="7"/>
  </w:num>
  <w:num w:numId="31" w16cid:durableId="1640304287">
    <w:abstractNumId w:val="26"/>
  </w:num>
  <w:num w:numId="32" w16cid:durableId="992947525">
    <w:abstractNumId w:val="32"/>
  </w:num>
  <w:num w:numId="33" w16cid:durableId="517935318">
    <w:abstractNumId w:val="20"/>
  </w:num>
  <w:num w:numId="34" w16cid:durableId="165441230">
    <w:abstractNumId w:val="10"/>
  </w:num>
  <w:num w:numId="35" w16cid:durableId="2119257652">
    <w:abstractNumId w:val="40"/>
  </w:num>
  <w:num w:numId="36" w16cid:durableId="1737513576">
    <w:abstractNumId w:val="28"/>
  </w:num>
  <w:num w:numId="37" w16cid:durableId="1201362699">
    <w:abstractNumId w:val="35"/>
  </w:num>
  <w:num w:numId="38" w16cid:durableId="1472871293">
    <w:abstractNumId w:val="15"/>
  </w:num>
  <w:num w:numId="39" w16cid:durableId="189494074">
    <w:abstractNumId w:val="34"/>
  </w:num>
  <w:num w:numId="40" w16cid:durableId="1055936720">
    <w:abstractNumId w:val="16"/>
  </w:num>
  <w:num w:numId="41" w16cid:durableId="1166631511">
    <w:abstractNumId w:val="23"/>
  </w:num>
  <w:num w:numId="42" w16cid:durableId="805707486">
    <w:abstractNumId w:val="3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09F6"/>
    <w:rsid w:val="00001778"/>
    <w:rsid w:val="000147D1"/>
    <w:rsid w:val="00020576"/>
    <w:rsid w:val="00033F51"/>
    <w:rsid w:val="000366E2"/>
    <w:rsid w:val="000419A3"/>
    <w:rsid w:val="000435EB"/>
    <w:rsid w:val="00067AAD"/>
    <w:rsid w:val="00070350"/>
    <w:rsid w:val="00073CD2"/>
    <w:rsid w:val="00086212"/>
    <w:rsid w:val="000C6369"/>
    <w:rsid w:val="000E4B01"/>
    <w:rsid w:val="00104D19"/>
    <w:rsid w:val="00107450"/>
    <w:rsid w:val="00124D6E"/>
    <w:rsid w:val="001368A9"/>
    <w:rsid w:val="00154B0F"/>
    <w:rsid w:val="00172507"/>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3E74F8"/>
    <w:rsid w:val="00401FDB"/>
    <w:rsid w:val="004037B3"/>
    <w:rsid w:val="00407472"/>
    <w:rsid w:val="00424E95"/>
    <w:rsid w:val="00431467"/>
    <w:rsid w:val="0043174C"/>
    <w:rsid w:val="00460F63"/>
    <w:rsid w:val="00461C1C"/>
    <w:rsid w:val="004675A8"/>
    <w:rsid w:val="00471FC6"/>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1A17"/>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A2445"/>
    <w:rsid w:val="008B53FE"/>
    <w:rsid w:val="008D4BA3"/>
    <w:rsid w:val="008F6ABC"/>
    <w:rsid w:val="00904765"/>
    <w:rsid w:val="00920A2E"/>
    <w:rsid w:val="0094712E"/>
    <w:rsid w:val="009656F2"/>
    <w:rsid w:val="009A3150"/>
    <w:rsid w:val="009D1AE9"/>
    <w:rsid w:val="009D2593"/>
    <w:rsid w:val="009E0135"/>
    <w:rsid w:val="009E035F"/>
    <w:rsid w:val="00A07019"/>
    <w:rsid w:val="00A15F47"/>
    <w:rsid w:val="00A20E61"/>
    <w:rsid w:val="00A52138"/>
    <w:rsid w:val="00A92E64"/>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D77F1"/>
    <w:rsid w:val="00CF3B29"/>
    <w:rsid w:val="00D13D9F"/>
    <w:rsid w:val="00D274F4"/>
    <w:rsid w:val="00D42EB8"/>
    <w:rsid w:val="00D50A6B"/>
    <w:rsid w:val="00D66E58"/>
    <w:rsid w:val="00D713FC"/>
    <w:rsid w:val="00D824DB"/>
    <w:rsid w:val="00DB1718"/>
    <w:rsid w:val="00DB4D77"/>
    <w:rsid w:val="00DD01DD"/>
    <w:rsid w:val="00DD0F05"/>
    <w:rsid w:val="00DD5E28"/>
    <w:rsid w:val="00E06770"/>
    <w:rsid w:val="00E10599"/>
    <w:rsid w:val="00E129BB"/>
    <w:rsid w:val="00E1484E"/>
    <w:rsid w:val="00E17A11"/>
    <w:rsid w:val="00E40FD1"/>
    <w:rsid w:val="00E62993"/>
    <w:rsid w:val="00E62C9F"/>
    <w:rsid w:val="00E6425F"/>
    <w:rsid w:val="00E80A48"/>
    <w:rsid w:val="00EA5532"/>
    <w:rsid w:val="00ED61FD"/>
    <w:rsid w:val="00F1103E"/>
    <w:rsid w:val="00F14A71"/>
    <w:rsid w:val="00F15D70"/>
    <w:rsid w:val="00F23CCA"/>
    <w:rsid w:val="00F360BF"/>
    <w:rsid w:val="00F41442"/>
    <w:rsid w:val="00F4253D"/>
    <w:rsid w:val="00F60A0F"/>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 w:type="table" w:customStyle="1" w:styleId="9">
    <w:name w:val="Сітка таблиці9"/>
    <w:basedOn w:val="a1"/>
    <w:next w:val="a5"/>
    <w:uiPriority w:val="39"/>
    <w:rsid w:val="00D50A6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3</Pages>
  <Words>3715</Words>
  <Characters>2119</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222</cp:revision>
  <dcterms:created xsi:type="dcterms:W3CDTF">2022-11-01T12:47:00Z</dcterms:created>
  <dcterms:modified xsi:type="dcterms:W3CDTF">2026-08-12T15:05:00Z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